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7306C" w14:textId="77777777" w:rsidR="005C1180" w:rsidRPr="001C6576" w:rsidRDefault="005C1180" w:rsidP="004937BF">
      <w:pPr>
        <w:spacing w:line="276" w:lineRule="auto"/>
        <w:rPr>
          <w:rFonts w:ascii="Candara" w:hAnsi="Candara" w:cs="Arial"/>
          <w:sz w:val="72"/>
          <w:szCs w:val="72"/>
        </w:rPr>
      </w:pPr>
      <w:r w:rsidRPr="001C6576">
        <w:rPr>
          <w:rFonts w:ascii="Candara" w:hAnsi="Candara" w:cs="Arial"/>
          <w:noProof/>
          <w:sz w:val="72"/>
          <w:szCs w:val="72"/>
          <w:lang w:val="en-GB" w:eastAsia="en-GB" w:bidi="ar-SA"/>
        </w:rPr>
        <w:drawing>
          <wp:anchor distT="0" distB="0" distL="114300" distR="114300" simplePos="0" relativeHeight="251849728" behindDoc="0" locked="0" layoutInCell="1" allowOverlap="1" wp14:anchorId="2C744133" wp14:editId="02F61B5F">
            <wp:simplePos x="0" y="0"/>
            <wp:positionH relativeFrom="column">
              <wp:posOffset>3460750</wp:posOffset>
            </wp:positionH>
            <wp:positionV relativeFrom="paragraph">
              <wp:posOffset>400685</wp:posOffset>
            </wp:positionV>
            <wp:extent cx="1301750" cy="787400"/>
            <wp:effectExtent l="19050" t="0" r="0" b="0"/>
            <wp:wrapSquare wrapText="bothSides"/>
            <wp:docPr id="3"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srcRect/>
                    <a:stretch>
                      <a:fillRect/>
                    </a:stretch>
                  </pic:blipFill>
                  <pic:spPr bwMode="auto">
                    <a:xfrm rot="-21600000">
                      <a:off x="0" y="0"/>
                      <a:ext cx="1301750" cy="787400"/>
                    </a:xfrm>
                    <a:prstGeom prst="rect">
                      <a:avLst/>
                    </a:prstGeom>
                    <a:noFill/>
                  </pic:spPr>
                </pic:pic>
              </a:graphicData>
            </a:graphic>
          </wp:anchor>
        </w:drawing>
      </w:r>
    </w:p>
    <w:p w14:paraId="6C6971CE" w14:textId="77777777" w:rsidR="004937BF" w:rsidRPr="001C6576" w:rsidRDefault="004937BF" w:rsidP="004937BF">
      <w:pPr>
        <w:spacing w:line="276" w:lineRule="auto"/>
        <w:rPr>
          <w:rFonts w:ascii="Candara" w:hAnsi="Candara" w:cs="Arial"/>
          <w:b/>
          <w:sz w:val="22"/>
          <w:szCs w:val="22"/>
        </w:rPr>
      </w:pPr>
    </w:p>
    <w:p w14:paraId="243FCC1F" w14:textId="77777777" w:rsidR="004937BF" w:rsidRPr="001C6576" w:rsidRDefault="004937BF" w:rsidP="004937BF">
      <w:pPr>
        <w:spacing w:line="276" w:lineRule="auto"/>
        <w:rPr>
          <w:rFonts w:ascii="Candara" w:hAnsi="Candara" w:cs="Arial"/>
          <w:b/>
          <w:sz w:val="22"/>
          <w:szCs w:val="22"/>
        </w:rPr>
      </w:pPr>
    </w:p>
    <w:p w14:paraId="3E868479" w14:textId="77777777" w:rsidR="004937BF" w:rsidRPr="001C6576" w:rsidRDefault="004937BF" w:rsidP="004937BF">
      <w:pPr>
        <w:spacing w:line="276" w:lineRule="auto"/>
        <w:rPr>
          <w:rFonts w:ascii="Candara" w:hAnsi="Candara" w:cs="Arial"/>
          <w:b/>
          <w:sz w:val="22"/>
          <w:szCs w:val="22"/>
        </w:rPr>
      </w:pPr>
    </w:p>
    <w:p w14:paraId="4994ED2C" w14:textId="77777777" w:rsidR="004937BF" w:rsidRPr="001C6576" w:rsidRDefault="004937BF" w:rsidP="004937BF">
      <w:pPr>
        <w:spacing w:line="276" w:lineRule="auto"/>
        <w:jc w:val="center"/>
        <w:rPr>
          <w:rFonts w:ascii="Candara" w:hAnsi="Candara" w:cs="Arial"/>
          <w:b/>
          <w:sz w:val="22"/>
          <w:szCs w:val="22"/>
        </w:rPr>
      </w:pPr>
    </w:p>
    <w:p w14:paraId="715B9B4E" w14:textId="77777777" w:rsidR="005C1180" w:rsidRPr="001C6576" w:rsidRDefault="005C1180" w:rsidP="004937BF">
      <w:pPr>
        <w:spacing w:line="276" w:lineRule="auto"/>
        <w:jc w:val="center"/>
        <w:rPr>
          <w:rFonts w:ascii="Candara" w:hAnsi="Candara" w:cs="Arial"/>
          <w:sz w:val="22"/>
          <w:szCs w:val="22"/>
        </w:rPr>
      </w:pPr>
      <w:r w:rsidRPr="001C6576">
        <w:rPr>
          <w:rFonts w:ascii="Candara" w:hAnsi="Candara" w:cs="Arial"/>
          <w:b/>
          <w:sz w:val="22"/>
          <w:szCs w:val="22"/>
        </w:rPr>
        <w:t>Education Resources</w:t>
      </w:r>
    </w:p>
    <w:p w14:paraId="6261F5DF" w14:textId="77777777" w:rsidR="00EF3F58" w:rsidRPr="001C6576" w:rsidRDefault="00EF3F58" w:rsidP="005C1180">
      <w:pPr>
        <w:spacing w:line="276" w:lineRule="auto"/>
        <w:jc w:val="center"/>
        <w:rPr>
          <w:rFonts w:ascii="Candara" w:hAnsi="Candara" w:cs="Arial"/>
          <w:sz w:val="22"/>
          <w:szCs w:val="22"/>
        </w:rPr>
      </w:pPr>
      <w:r w:rsidRPr="001C6576">
        <w:rPr>
          <w:rFonts w:ascii="Candara" w:hAnsi="Candara" w:cs="Arial"/>
          <w:b/>
          <w:sz w:val="22"/>
          <w:szCs w:val="22"/>
        </w:rPr>
        <w:t>Curriculum and Quality Improvement Service</w:t>
      </w:r>
    </w:p>
    <w:p w14:paraId="632253A3" w14:textId="77777777" w:rsidR="005C1180" w:rsidRPr="001C6576" w:rsidRDefault="005C1180" w:rsidP="00EF3F58">
      <w:pPr>
        <w:jc w:val="center"/>
        <w:rPr>
          <w:rFonts w:ascii="Candara" w:hAnsi="Candara" w:cs="Arial"/>
          <w:b/>
          <w:szCs w:val="22"/>
        </w:rPr>
      </w:pPr>
    </w:p>
    <w:p w14:paraId="36EF7612" w14:textId="77777777" w:rsidR="005C1180" w:rsidRPr="001C6576" w:rsidRDefault="005C1180" w:rsidP="00EF3F58">
      <w:pPr>
        <w:jc w:val="center"/>
        <w:rPr>
          <w:rFonts w:ascii="Candara" w:hAnsi="Candara" w:cs="Arial"/>
          <w:b/>
          <w:szCs w:val="22"/>
        </w:rPr>
      </w:pPr>
    </w:p>
    <w:p w14:paraId="1B9172EC" w14:textId="77777777" w:rsidR="00EF3F58" w:rsidRPr="001C6576" w:rsidRDefault="00EF3F58" w:rsidP="00EF3F58">
      <w:pPr>
        <w:jc w:val="center"/>
        <w:rPr>
          <w:rFonts w:ascii="Candara" w:hAnsi="Candara" w:cs="Arial"/>
          <w:b/>
          <w:color w:val="244061" w:themeColor="accent1" w:themeShade="80"/>
          <w:sz w:val="16"/>
          <w:szCs w:val="16"/>
        </w:rPr>
      </w:pPr>
    </w:p>
    <w:p w14:paraId="35F28E2B" w14:textId="77777777" w:rsidR="00EF3F58" w:rsidRPr="001C6576" w:rsidRDefault="00EF3F58" w:rsidP="00EF3F58">
      <w:pPr>
        <w:jc w:val="center"/>
        <w:rPr>
          <w:rFonts w:ascii="Candara" w:hAnsi="Candara" w:cs="Arial"/>
          <w:b/>
          <w:color w:val="244061" w:themeColor="accent1" w:themeShade="80"/>
          <w:sz w:val="16"/>
          <w:szCs w:val="16"/>
        </w:rPr>
      </w:pPr>
    </w:p>
    <w:p w14:paraId="3544D792" w14:textId="77777777" w:rsidR="00EF3F58" w:rsidRPr="001C6576" w:rsidRDefault="008B3B65" w:rsidP="00EF3F58">
      <w:pPr>
        <w:jc w:val="center"/>
        <w:rPr>
          <w:rFonts w:ascii="Candara" w:hAnsi="Candara" w:cs="Arial"/>
          <w:b/>
          <w:color w:val="244061" w:themeColor="accent1" w:themeShade="80"/>
          <w:sz w:val="40"/>
          <w:szCs w:val="40"/>
        </w:rPr>
      </w:pPr>
      <w:r w:rsidRPr="001C6576">
        <w:rPr>
          <w:rFonts w:ascii="Candara" w:hAnsi="Candara" w:cs="Arial"/>
          <w:b/>
          <w:color w:val="244061" w:themeColor="accent1" w:themeShade="80"/>
          <w:sz w:val="40"/>
          <w:szCs w:val="40"/>
        </w:rPr>
        <w:t>Establishment</w:t>
      </w:r>
      <w:r w:rsidR="005C1180" w:rsidRPr="001C6576">
        <w:rPr>
          <w:rFonts w:ascii="Candara" w:hAnsi="Candara" w:cs="Arial"/>
          <w:b/>
          <w:color w:val="244061" w:themeColor="accent1" w:themeShade="80"/>
          <w:sz w:val="40"/>
          <w:szCs w:val="40"/>
        </w:rPr>
        <w:t xml:space="preserve"> Improvement Plan</w:t>
      </w:r>
    </w:p>
    <w:p w14:paraId="2D0ECE9D" w14:textId="77777777" w:rsidR="00EF3F58" w:rsidRPr="001C6576" w:rsidRDefault="00EF3F58" w:rsidP="00EF3F58">
      <w:pPr>
        <w:jc w:val="center"/>
        <w:rPr>
          <w:rFonts w:ascii="Candara" w:hAnsi="Candara" w:cs="Arial"/>
          <w:b/>
          <w:color w:val="244061" w:themeColor="accent1" w:themeShade="80"/>
          <w:sz w:val="16"/>
          <w:szCs w:val="16"/>
        </w:rPr>
      </w:pPr>
    </w:p>
    <w:p w14:paraId="2C1916F5" w14:textId="77777777" w:rsidR="00EF3F58" w:rsidRPr="001C6576" w:rsidRDefault="00A80A46" w:rsidP="00EF3F58">
      <w:pPr>
        <w:jc w:val="center"/>
        <w:rPr>
          <w:rFonts w:ascii="Candara" w:hAnsi="Candara" w:cs="Arial"/>
          <w:b/>
          <w:color w:val="244061" w:themeColor="accent1" w:themeShade="80"/>
          <w:sz w:val="40"/>
          <w:szCs w:val="40"/>
        </w:rPr>
      </w:pPr>
      <w:r w:rsidRPr="001C6576">
        <w:rPr>
          <w:rFonts w:ascii="Candara" w:hAnsi="Candara" w:cs="Arial"/>
          <w:b/>
          <w:color w:val="244061" w:themeColor="accent1" w:themeShade="80"/>
          <w:sz w:val="40"/>
          <w:szCs w:val="40"/>
        </w:rPr>
        <w:t>2019 - 2020</w:t>
      </w:r>
    </w:p>
    <w:p w14:paraId="59927823" w14:textId="77777777" w:rsidR="00EF3F58" w:rsidRPr="001C6576" w:rsidRDefault="00AF5975" w:rsidP="00EF3F58">
      <w:pPr>
        <w:rPr>
          <w:rFonts w:ascii="Candara" w:hAnsi="Candara" w:cs="Arial"/>
          <w:b/>
          <w:color w:val="000000" w:themeColor="text1"/>
          <w:sz w:val="40"/>
          <w:szCs w:val="40"/>
        </w:rPr>
      </w:pPr>
      <w:r w:rsidRPr="001C6576">
        <w:rPr>
          <w:rFonts w:ascii="Candara" w:hAnsi="Candara" w:cs="Arial"/>
          <w:b/>
          <w:noProof/>
          <w:color w:val="244061" w:themeColor="accent1" w:themeShade="80"/>
          <w:sz w:val="40"/>
          <w:szCs w:val="40"/>
          <w:lang w:val="en-GB" w:eastAsia="en-GB" w:bidi="ar-SA"/>
        </w:rPr>
        <w:drawing>
          <wp:anchor distT="0" distB="0" distL="114300" distR="114300" simplePos="0" relativeHeight="251883520" behindDoc="1" locked="0" layoutInCell="1" allowOverlap="1" wp14:anchorId="3684B6D2" wp14:editId="1C666FAF">
            <wp:simplePos x="0" y="0"/>
            <wp:positionH relativeFrom="column">
              <wp:posOffset>3467100</wp:posOffset>
            </wp:positionH>
            <wp:positionV relativeFrom="paragraph">
              <wp:posOffset>244475</wp:posOffset>
            </wp:positionV>
            <wp:extent cx="1291590" cy="1381125"/>
            <wp:effectExtent l="0" t="0" r="3810" b="9525"/>
            <wp:wrapTight wrapText="bothSides">
              <wp:wrapPolygon edited="0">
                <wp:start x="0" y="0"/>
                <wp:lineTo x="0" y="21451"/>
                <wp:lineTo x="21345" y="21451"/>
                <wp:lineTo x="21345" y="0"/>
                <wp:lineTo x="0" y="0"/>
              </wp:wrapPolygon>
            </wp:wrapTight>
            <wp:docPr id="13" name="Picture 13" descr="Park_View_logo_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_View_logo_fina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159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17CD53" w14:textId="77777777" w:rsidR="003D4880" w:rsidRPr="001C6576" w:rsidRDefault="003D4880" w:rsidP="00EF3F58">
      <w:pPr>
        <w:rPr>
          <w:rFonts w:ascii="Candara" w:hAnsi="Candara" w:cs="Arial"/>
          <w:b/>
          <w:color w:val="000000" w:themeColor="text1"/>
          <w:sz w:val="22"/>
          <w:szCs w:val="40"/>
        </w:rPr>
      </w:pPr>
    </w:p>
    <w:p w14:paraId="232CD799" w14:textId="77777777" w:rsidR="003D4880" w:rsidRPr="001C6576" w:rsidRDefault="003D4880" w:rsidP="00EF3F58">
      <w:pPr>
        <w:rPr>
          <w:rFonts w:ascii="Candara" w:hAnsi="Candara" w:cs="Arial"/>
          <w:b/>
          <w:color w:val="000000" w:themeColor="text1"/>
          <w:sz w:val="40"/>
          <w:szCs w:val="40"/>
        </w:rPr>
      </w:pPr>
    </w:p>
    <w:p w14:paraId="0A57D862" w14:textId="77777777" w:rsidR="00AF5975" w:rsidRPr="001C6576" w:rsidRDefault="00AF5975" w:rsidP="00EF3F58">
      <w:pPr>
        <w:spacing w:after="200" w:line="276" w:lineRule="auto"/>
        <w:jc w:val="center"/>
        <w:rPr>
          <w:rFonts w:ascii="Candara" w:hAnsi="Candara" w:cs="Arial"/>
          <w:i/>
          <w:color w:val="FF0000"/>
          <w:sz w:val="48"/>
          <w:szCs w:val="48"/>
        </w:rPr>
      </w:pPr>
    </w:p>
    <w:p w14:paraId="6714EC3C" w14:textId="77777777" w:rsidR="00AF5975" w:rsidRPr="001C6576" w:rsidRDefault="00AF5975" w:rsidP="00EF3F58">
      <w:pPr>
        <w:spacing w:after="200" w:line="276" w:lineRule="auto"/>
        <w:jc w:val="center"/>
        <w:rPr>
          <w:rFonts w:ascii="Candara" w:hAnsi="Candara" w:cs="Arial"/>
          <w:i/>
          <w:color w:val="FF0000"/>
          <w:sz w:val="48"/>
          <w:szCs w:val="48"/>
        </w:rPr>
      </w:pPr>
    </w:p>
    <w:p w14:paraId="28B7A253" w14:textId="77777777" w:rsidR="00EF3F58" w:rsidRPr="001C6576" w:rsidRDefault="00AF5975" w:rsidP="00EF3F58">
      <w:pPr>
        <w:spacing w:after="200" w:line="276" w:lineRule="auto"/>
        <w:jc w:val="center"/>
        <w:rPr>
          <w:rFonts w:ascii="Candara" w:hAnsi="Candara" w:cs="Arial"/>
          <w:b/>
          <w:i/>
          <w:sz w:val="96"/>
          <w:szCs w:val="96"/>
        </w:rPr>
      </w:pPr>
      <w:r w:rsidRPr="001C6576">
        <w:rPr>
          <w:rFonts w:ascii="Candara" w:hAnsi="Candara" w:cs="Arial"/>
          <w:b/>
          <w:i/>
          <w:sz w:val="96"/>
          <w:szCs w:val="96"/>
        </w:rPr>
        <w:t>Park View Primary</w:t>
      </w:r>
    </w:p>
    <w:p w14:paraId="27DB0C8A" w14:textId="77777777" w:rsidR="00334AB3" w:rsidRPr="001C6576" w:rsidRDefault="00334AB3" w:rsidP="00AF5975">
      <w:pPr>
        <w:spacing w:after="200" w:line="276" w:lineRule="auto"/>
        <w:rPr>
          <w:rFonts w:ascii="Candara" w:hAnsi="Candara" w:cs="Arial"/>
          <w:sz w:val="72"/>
          <w:szCs w:val="72"/>
        </w:rPr>
        <w:sectPr w:rsidR="00334AB3" w:rsidRPr="001C6576" w:rsidSect="00E20A9D">
          <w:footerReference w:type="default" r:id="rId10"/>
          <w:pgSz w:w="16838" w:h="11906" w:orient="landscape"/>
          <w:pgMar w:top="709" w:right="2521" w:bottom="1440"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p>
    <w:p w14:paraId="197CE16D" w14:textId="77777777" w:rsidR="00EF3F58" w:rsidRPr="001C6576" w:rsidRDefault="00EF3F58" w:rsidP="00CA2081">
      <w:pPr>
        <w:spacing w:after="200" w:line="276" w:lineRule="auto"/>
        <w:rPr>
          <w:rFonts w:ascii="Candara" w:hAnsi="Candara" w:cs="Arial"/>
          <w:sz w:val="72"/>
          <w:szCs w:val="72"/>
        </w:rPr>
        <w:sectPr w:rsidR="00EF3F58" w:rsidRPr="001C6576" w:rsidSect="005A033B">
          <w:type w:val="continuous"/>
          <w:pgSz w:w="16838" w:h="11906" w:orient="landscape"/>
          <w:pgMar w:top="709" w:right="2521" w:bottom="1440"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p>
    <w:p w14:paraId="66E0DD86" w14:textId="77777777" w:rsidR="007A3D38" w:rsidRPr="001C6576" w:rsidRDefault="007A3D38" w:rsidP="00CA2081">
      <w:pPr>
        <w:spacing w:line="276" w:lineRule="auto"/>
        <w:jc w:val="center"/>
        <w:rPr>
          <w:rFonts w:ascii="Candara" w:hAnsi="Candara" w:cs="Arial"/>
          <w:sz w:val="72"/>
          <w:szCs w:val="72"/>
        </w:rPr>
      </w:pPr>
    </w:p>
    <w:p w14:paraId="5B9F5018" w14:textId="77777777" w:rsidR="00CA2081" w:rsidRPr="001C6576" w:rsidRDefault="00CA2081" w:rsidP="00CA2081">
      <w:pPr>
        <w:spacing w:line="276" w:lineRule="auto"/>
        <w:jc w:val="center"/>
        <w:rPr>
          <w:rFonts w:ascii="Candara" w:hAnsi="Candara" w:cs="Arial"/>
          <w:sz w:val="72"/>
          <w:szCs w:val="72"/>
        </w:rPr>
      </w:pPr>
      <w:r w:rsidRPr="001C6576">
        <w:rPr>
          <w:rFonts w:ascii="Candara" w:hAnsi="Candara" w:cs="Arial"/>
          <w:noProof/>
          <w:sz w:val="72"/>
          <w:szCs w:val="72"/>
          <w:lang w:val="en-GB" w:eastAsia="en-GB" w:bidi="ar-SA"/>
        </w:rPr>
        <w:drawing>
          <wp:inline distT="0" distB="0" distL="0" distR="0" wp14:anchorId="20D74B71" wp14:editId="7E75F0BC">
            <wp:extent cx="1303020" cy="789940"/>
            <wp:effectExtent l="19050" t="0" r="0" b="0"/>
            <wp:docPr id="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cstate="print"/>
                    <a:srcRect/>
                    <a:stretch>
                      <a:fillRect/>
                    </a:stretch>
                  </pic:blipFill>
                  <pic:spPr bwMode="auto">
                    <a:xfrm rot="-21600000">
                      <a:off x="0" y="0"/>
                      <a:ext cx="1303020" cy="789940"/>
                    </a:xfrm>
                    <a:prstGeom prst="rect">
                      <a:avLst/>
                    </a:prstGeom>
                    <a:noFill/>
                  </pic:spPr>
                </pic:pic>
              </a:graphicData>
            </a:graphic>
          </wp:inline>
        </w:drawing>
      </w:r>
    </w:p>
    <w:p w14:paraId="09D09093" w14:textId="77777777" w:rsidR="00CA2081" w:rsidRPr="001C6576" w:rsidRDefault="00CA2081" w:rsidP="00CA2081">
      <w:pPr>
        <w:spacing w:line="276" w:lineRule="auto"/>
        <w:jc w:val="center"/>
        <w:rPr>
          <w:rFonts w:ascii="Candara" w:hAnsi="Candara" w:cs="Arial"/>
          <w:sz w:val="22"/>
          <w:szCs w:val="22"/>
        </w:rPr>
      </w:pPr>
      <w:r w:rsidRPr="001C6576">
        <w:rPr>
          <w:rFonts w:ascii="Candara" w:hAnsi="Candara" w:cs="Arial"/>
          <w:b/>
          <w:sz w:val="22"/>
          <w:szCs w:val="22"/>
        </w:rPr>
        <w:t>Education Resources</w:t>
      </w:r>
    </w:p>
    <w:p w14:paraId="21470170" w14:textId="77777777" w:rsidR="00CA2081" w:rsidRPr="001C6576" w:rsidRDefault="00CA2081" w:rsidP="007A3D38">
      <w:pPr>
        <w:spacing w:line="276" w:lineRule="auto"/>
        <w:jc w:val="center"/>
        <w:rPr>
          <w:rFonts w:ascii="Candara" w:hAnsi="Candara" w:cs="Arial"/>
          <w:sz w:val="22"/>
          <w:szCs w:val="22"/>
        </w:rPr>
      </w:pPr>
      <w:r w:rsidRPr="001C6576">
        <w:rPr>
          <w:rFonts w:ascii="Candara" w:hAnsi="Candara" w:cs="Arial"/>
          <w:b/>
          <w:sz w:val="22"/>
          <w:szCs w:val="22"/>
        </w:rPr>
        <w:t>Curriculum and Quality Improvement Service</w:t>
      </w:r>
    </w:p>
    <w:p w14:paraId="3C0EFBB5" w14:textId="77777777" w:rsidR="007A3D38" w:rsidRPr="001C6576" w:rsidRDefault="007A3D38" w:rsidP="00BD3E95">
      <w:pPr>
        <w:jc w:val="center"/>
        <w:rPr>
          <w:rFonts w:ascii="Candara" w:hAnsi="Candara" w:cs="Arial"/>
          <w:b/>
          <w:color w:val="244061" w:themeColor="accent1" w:themeShade="80"/>
          <w:sz w:val="48"/>
          <w:szCs w:val="48"/>
        </w:rPr>
      </w:pPr>
    </w:p>
    <w:p w14:paraId="25DB1650" w14:textId="77777777" w:rsidR="00EF3F58" w:rsidRPr="001C6576" w:rsidRDefault="00EF3F58" w:rsidP="00BD3E95">
      <w:pPr>
        <w:jc w:val="center"/>
        <w:rPr>
          <w:rFonts w:ascii="Candara" w:hAnsi="Candara" w:cs="Arial"/>
          <w:b/>
          <w:color w:val="244061" w:themeColor="accent1" w:themeShade="80"/>
          <w:sz w:val="48"/>
          <w:szCs w:val="48"/>
        </w:rPr>
      </w:pPr>
      <w:r w:rsidRPr="001C6576">
        <w:rPr>
          <w:rFonts w:ascii="Candara" w:hAnsi="Candara" w:cs="Arial"/>
          <w:b/>
          <w:color w:val="244061" w:themeColor="accent1" w:themeShade="80"/>
          <w:sz w:val="48"/>
          <w:szCs w:val="48"/>
        </w:rPr>
        <w:t>Contents</w:t>
      </w:r>
    </w:p>
    <w:p w14:paraId="60F3C072" w14:textId="77777777" w:rsidR="00EF3F58" w:rsidRPr="001C6576" w:rsidRDefault="00EF3F58" w:rsidP="00EF3F58">
      <w:pPr>
        <w:rPr>
          <w:rFonts w:ascii="Candara" w:hAnsi="Candara" w:cs="Arial"/>
          <w:color w:val="244061" w:themeColor="accent1" w:themeShade="80"/>
          <w:sz w:val="32"/>
          <w:szCs w:val="32"/>
        </w:rPr>
      </w:pPr>
    </w:p>
    <w:p w14:paraId="022AB6E6" w14:textId="77777777" w:rsidR="00FF6021" w:rsidRPr="001C6576" w:rsidRDefault="00FF6021" w:rsidP="007747ED">
      <w:pPr>
        <w:pStyle w:val="ListParagraph"/>
        <w:numPr>
          <w:ilvl w:val="0"/>
          <w:numId w:val="5"/>
        </w:numPr>
        <w:ind w:left="284" w:hanging="426"/>
        <w:rPr>
          <w:rFonts w:ascii="Candara" w:hAnsi="Candara" w:cs="Arial"/>
          <w:color w:val="F79646" w:themeColor="accent6"/>
          <w:sz w:val="32"/>
          <w:szCs w:val="32"/>
        </w:rPr>
      </w:pPr>
      <w:r w:rsidRPr="001C6576">
        <w:rPr>
          <w:rFonts w:ascii="Candara" w:hAnsi="Candara" w:cs="Arial"/>
          <w:color w:val="F79646" w:themeColor="accent6"/>
          <w:sz w:val="32"/>
          <w:szCs w:val="32"/>
        </w:rPr>
        <w:t xml:space="preserve">  </w:t>
      </w:r>
      <w:r w:rsidR="008B3B65" w:rsidRPr="001C6576">
        <w:rPr>
          <w:rFonts w:ascii="Candara" w:hAnsi="Candara" w:cs="Arial"/>
          <w:color w:val="F79646" w:themeColor="accent6"/>
          <w:sz w:val="32"/>
          <w:szCs w:val="32"/>
        </w:rPr>
        <w:t xml:space="preserve">Establishment </w:t>
      </w:r>
      <w:r w:rsidR="00814BAC" w:rsidRPr="001C6576">
        <w:rPr>
          <w:rFonts w:ascii="Candara" w:hAnsi="Candara" w:cs="Arial"/>
          <w:color w:val="F79646" w:themeColor="accent6"/>
          <w:sz w:val="32"/>
          <w:szCs w:val="32"/>
        </w:rPr>
        <w:t xml:space="preserve"> </w:t>
      </w:r>
      <w:r w:rsidR="00EF3F58" w:rsidRPr="001C6576">
        <w:rPr>
          <w:rFonts w:ascii="Candara" w:hAnsi="Candara" w:cs="Arial"/>
          <w:color w:val="F79646" w:themeColor="accent6"/>
          <w:sz w:val="32"/>
          <w:szCs w:val="32"/>
        </w:rPr>
        <w:t xml:space="preserve">3 Year </w:t>
      </w:r>
      <w:r w:rsidRPr="001C6576">
        <w:rPr>
          <w:rFonts w:ascii="Candara" w:hAnsi="Candara" w:cs="Arial"/>
          <w:color w:val="F79646" w:themeColor="accent6"/>
          <w:sz w:val="32"/>
          <w:szCs w:val="32"/>
        </w:rPr>
        <w:t xml:space="preserve">Improvement Plan </w:t>
      </w:r>
      <w:r w:rsidR="00EF3F58" w:rsidRPr="001C6576">
        <w:rPr>
          <w:rFonts w:ascii="Candara" w:hAnsi="Candara" w:cs="Arial"/>
          <w:color w:val="F79646" w:themeColor="accent6"/>
          <w:sz w:val="32"/>
          <w:szCs w:val="32"/>
        </w:rPr>
        <w:t>Overview</w:t>
      </w:r>
    </w:p>
    <w:p w14:paraId="3BB75518" w14:textId="77777777" w:rsidR="00FF6021" w:rsidRPr="001C6576" w:rsidRDefault="00FF6021" w:rsidP="00FF6021">
      <w:pPr>
        <w:pStyle w:val="ListParagraph"/>
        <w:ind w:left="284"/>
        <w:rPr>
          <w:rFonts w:ascii="Candara" w:hAnsi="Candara" w:cs="Arial"/>
          <w:color w:val="244061" w:themeColor="accent1" w:themeShade="80"/>
          <w:sz w:val="32"/>
          <w:szCs w:val="32"/>
        </w:rPr>
      </w:pPr>
    </w:p>
    <w:p w14:paraId="034854C3" w14:textId="77777777" w:rsidR="00FF6021" w:rsidRPr="001C6576" w:rsidRDefault="00FF6021" w:rsidP="00FF6021">
      <w:pPr>
        <w:pStyle w:val="ListParagraph"/>
        <w:ind w:left="284"/>
        <w:rPr>
          <w:rFonts w:ascii="Candara" w:hAnsi="Candara" w:cs="Arial"/>
          <w:color w:val="244061" w:themeColor="accent1" w:themeShade="80"/>
          <w:sz w:val="32"/>
          <w:szCs w:val="32"/>
        </w:rPr>
      </w:pPr>
    </w:p>
    <w:p w14:paraId="08E87B8F" w14:textId="77777777" w:rsidR="00FF6021" w:rsidRPr="001C6576" w:rsidRDefault="008B3B65" w:rsidP="007747ED">
      <w:pPr>
        <w:pStyle w:val="ListParagraph"/>
        <w:numPr>
          <w:ilvl w:val="0"/>
          <w:numId w:val="5"/>
        </w:numPr>
        <w:ind w:left="284" w:hanging="426"/>
        <w:rPr>
          <w:rFonts w:ascii="Candara" w:hAnsi="Candara" w:cs="Arial"/>
          <w:color w:val="548DD4" w:themeColor="text2" w:themeTint="99"/>
          <w:sz w:val="32"/>
          <w:szCs w:val="32"/>
        </w:rPr>
      </w:pPr>
      <w:r w:rsidRPr="001C6576">
        <w:rPr>
          <w:rFonts w:ascii="Candara" w:hAnsi="Candara" w:cs="Arial"/>
          <w:color w:val="548DD4" w:themeColor="text2" w:themeTint="99"/>
          <w:sz w:val="32"/>
          <w:szCs w:val="32"/>
        </w:rPr>
        <w:t xml:space="preserve">  </w:t>
      </w:r>
      <w:r w:rsidR="008B6DF2" w:rsidRPr="001C6576">
        <w:rPr>
          <w:rFonts w:ascii="Candara" w:hAnsi="Candara" w:cs="Arial"/>
          <w:color w:val="548DD4" w:themeColor="text2" w:themeTint="99"/>
          <w:sz w:val="32"/>
          <w:szCs w:val="32"/>
        </w:rPr>
        <w:t xml:space="preserve">Establishment </w:t>
      </w:r>
      <w:r w:rsidR="00EF3F58" w:rsidRPr="001C6576">
        <w:rPr>
          <w:rFonts w:ascii="Candara" w:hAnsi="Candara" w:cs="Arial"/>
          <w:color w:val="548DD4" w:themeColor="text2" w:themeTint="99"/>
          <w:sz w:val="32"/>
          <w:szCs w:val="32"/>
        </w:rPr>
        <w:t xml:space="preserve">Strategic Improvement  Plan </w:t>
      </w:r>
      <w:r w:rsidR="00FF6021" w:rsidRPr="001C6576">
        <w:rPr>
          <w:rFonts w:ascii="Candara" w:hAnsi="Candara" w:cs="Arial"/>
          <w:color w:val="548DD4" w:themeColor="text2" w:themeTint="99"/>
          <w:sz w:val="32"/>
          <w:szCs w:val="32"/>
        </w:rPr>
        <w:t xml:space="preserve">  </w:t>
      </w:r>
    </w:p>
    <w:p w14:paraId="59D8D1B3" w14:textId="77777777" w:rsidR="00FF6021" w:rsidRPr="001C6576" w:rsidRDefault="00FF6021" w:rsidP="00FF6021">
      <w:pPr>
        <w:rPr>
          <w:rFonts w:ascii="Candara" w:hAnsi="Candara" w:cs="Arial"/>
          <w:color w:val="244061" w:themeColor="accent1" w:themeShade="80"/>
          <w:sz w:val="32"/>
          <w:szCs w:val="32"/>
        </w:rPr>
      </w:pPr>
    </w:p>
    <w:p w14:paraId="6DF1AC10" w14:textId="77777777" w:rsidR="00FF6021" w:rsidRPr="001C6576" w:rsidRDefault="00FF6021" w:rsidP="00FF6021">
      <w:pPr>
        <w:rPr>
          <w:rFonts w:ascii="Candara" w:hAnsi="Candara" w:cs="Arial"/>
          <w:color w:val="244061" w:themeColor="accent1" w:themeShade="80"/>
          <w:sz w:val="32"/>
          <w:szCs w:val="32"/>
        </w:rPr>
      </w:pPr>
    </w:p>
    <w:p w14:paraId="6B62CFE1" w14:textId="77777777" w:rsidR="00FF6021" w:rsidRPr="001C6576" w:rsidRDefault="00FF6021" w:rsidP="007747ED">
      <w:pPr>
        <w:pStyle w:val="ListParagraph"/>
        <w:numPr>
          <w:ilvl w:val="0"/>
          <w:numId w:val="5"/>
        </w:numPr>
        <w:ind w:left="284" w:hanging="426"/>
        <w:rPr>
          <w:rFonts w:ascii="Candara" w:hAnsi="Candara" w:cs="Arial"/>
          <w:color w:val="9BBB59" w:themeColor="accent3"/>
          <w:sz w:val="32"/>
          <w:szCs w:val="32"/>
        </w:rPr>
      </w:pPr>
      <w:r w:rsidRPr="001C6576">
        <w:rPr>
          <w:rFonts w:ascii="Candara" w:hAnsi="Candara" w:cs="Arial"/>
          <w:color w:val="9BBB59" w:themeColor="accent3"/>
          <w:sz w:val="32"/>
          <w:szCs w:val="32"/>
        </w:rPr>
        <w:t xml:space="preserve"> </w:t>
      </w:r>
      <w:r w:rsidR="008B6DF2" w:rsidRPr="001C6576">
        <w:rPr>
          <w:rFonts w:ascii="Candara" w:hAnsi="Candara" w:cs="Arial"/>
          <w:color w:val="9BBB59" w:themeColor="accent3"/>
          <w:sz w:val="32"/>
          <w:szCs w:val="32"/>
        </w:rPr>
        <w:t xml:space="preserve">Establishment </w:t>
      </w:r>
      <w:r w:rsidR="00EF3F58" w:rsidRPr="001C6576">
        <w:rPr>
          <w:rFonts w:ascii="Candara" w:hAnsi="Candara" w:cs="Arial"/>
          <w:color w:val="9BBB59" w:themeColor="accent3"/>
          <w:sz w:val="32"/>
          <w:szCs w:val="32"/>
        </w:rPr>
        <w:t>Operational Improvement Plan</w:t>
      </w:r>
      <w:r w:rsidR="006C4CB3" w:rsidRPr="001C6576">
        <w:rPr>
          <w:rFonts w:ascii="Candara" w:hAnsi="Candara" w:cs="Arial"/>
          <w:color w:val="9BBB59" w:themeColor="accent3"/>
          <w:sz w:val="32"/>
          <w:szCs w:val="32"/>
        </w:rPr>
        <w:t xml:space="preserve"> (Action Plan)</w:t>
      </w:r>
    </w:p>
    <w:p w14:paraId="48CDE47F" w14:textId="77777777" w:rsidR="006C4CB3" w:rsidRPr="001C6576" w:rsidRDefault="006C4CB3" w:rsidP="006C4CB3">
      <w:pPr>
        <w:pStyle w:val="ListParagraph"/>
        <w:ind w:left="284"/>
        <w:rPr>
          <w:rFonts w:ascii="Candara" w:hAnsi="Candara" w:cs="Arial"/>
          <w:color w:val="244061" w:themeColor="accent1" w:themeShade="80"/>
          <w:sz w:val="32"/>
          <w:szCs w:val="32"/>
        </w:rPr>
      </w:pPr>
    </w:p>
    <w:p w14:paraId="1DC3BC6C" w14:textId="77777777" w:rsidR="00FF6021" w:rsidRPr="001C6576" w:rsidRDefault="00FF6021" w:rsidP="00FF6021">
      <w:pPr>
        <w:rPr>
          <w:rFonts w:ascii="Candara" w:hAnsi="Candara" w:cs="Arial"/>
          <w:color w:val="244061" w:themeColor="accent1" w:themeShade="80"/>
          <w:sz w:val="32"/>
          <w:szCs w:val="32"/>
        </w:rPr>
      </w:pPr>
    </w:p>
    <w:p w14:paraId="79203E5E" w14:textId="77777777" w:rsidR="00871362" w:rsidRPr="001C6576" w:rsidRDefault="008B3B65" w:rsidP="007747ED">
      <w:pPr>
        <w:pStyle w:val="ListParagraph"/>
        <w:numPr>
          <w:ilvl w:val="0"/>
          <w:numId w:val="5"/>
        </w:numPr>
        <w:ind w:left="284" w:hanging="426"/>
        <w:rPr>
          <w:rFonts w:ascii="Candara" w:hAnsi="Candara" w:cs="Arial"/>
          <w:color w:val="C00000"/>
          <w:sz w:val="32"/>
          <w:szCs w:val="32"/>
        </w:rPr>
      </w:pPr>
      <w:r w:rsidRPr="001C6576">
        <w:rPr>
          <w:rFonts w:ascii="Candara" w:hAnsi="Candara" w:cs="Arial"/>
          <w:color w:val="C00000"/>
          <w:sz w:val="32"/>
          <w:szCs w:val="32"/>
        </w:rPr>
        <w:t xml:space="preserve"> </w:t>
      </w:r>
      <w:r w:rsidR="008B6DF2" w:rsidRPr="001C6576">
        <w:rPr>
          <w:rFonts w:ascii="Candara" w:hAnsi="Candara" w:cs="Arial"/>
          <w:color w:val="C00000"/>
          <w:sz w:val="32"/>
          <w:szCs w:val="32"/>
        </w:rPr>
        <w:t xml:space="preserve">Establishment </w:t>
      </w:r>
      <w:r w:rsidR="00335ED7" w:rsidRPr="001C6576">
        <w:rPr>
          <w:rFonts w:ascii="Candara" w:hAnsi="Candara" w:cs="Arial"/>
          <w:color w:val="C00000"/>
          <w:sz w:val="32"/>
          <w:szCs w:val="32"/>
        </w:rPr>
        <w:t>Maintenance Plan</w:t>
      </w:r>
    </w:p>
    <w:p w14:paraId="650592C2" w14:textId="77777777" w:rsidR="00871362" w:rsidRPr="001C6576" w:rsidRDefault="00FF6021" w:rsidP="00871362">
      <w:pPr>
        <w:rPr>
          <w:rFonts w:ascii="Candara" w:hAnsi="Candara" w:cs="Arial"/>
          <w:color w:val="002060"/>
          <w:sz w:val="32"/>
          <w:szCs w:val="32"/>
        </w:rPr>
      </w:pPr>
      <w:r w:rsidRPr="001C6576">
        <w:rPr>
          <w:rFonts w:ascii="Candara" w:hAnsi="Candara" w:cs="Arial"/>
          <w:color w:val="C00000"/>
          <w:sz w:val="32"/>
          <w:szCs w:val="32"/>
        </w:rPr>
        <w:t xml:space="preserve"> </w:t>
      </w:r>
    </w:p>
    <w:p w14:paraId="21DC0AFF" w14:textId="77777777" w:rsidR="00871362" w:rsidRPr="001C6576" w:rsidRDefault="00871362" w:rsidP="00871362">
      <w:pPr>
        <w:rPr>
          <w:rFonts w:ascii="Candara" w:hAnsi="Candara" w:cs="Arial"/>
          <w:color w:val="002060"/>
          <w:sz w:val="32"/>
          <w:szCs w:val="32"/>
        </w:rPr>
      </w:pPr>
    </w:p>
    <w:p w14:paraId="119EAF68" w14:textId="77777777" w:rsidR="00871362" w:rsidRPr="001C6576" w:rsidRDefault="00871362" w:rsidP="007747ED">
      <w:pPr>
        <w:pStyle w:val="ListParagraph"/>
        <w:numPr>
          <w:ilvl w:val="0"/>
          <w:numId w:val="5"/>
        </w:numPr>
        <w:tabs>
          <w:tab w:val="left" w:pos="426"/>
        </w:tabs>
        <w:ind w:left="-142" w:firstLine="0"/>
        <w:rPr>
          <w:rFonts w:ascii="Candara" w:hAnsi="Candara" w:cs="Arial"/>
          <w:color w:val="7030A0"/>
          <w:sz w:val="32"/>
          <w:szCs w:val="32"/>
        </w:rPr>
      </w:pPr>
      <w:r w:rsidRPr="001C6576">
        <w:rPr>
          <w:rFonts w:ascii="Candara" w:hAnsi="Candara" w:cs="Arial"/>
          <w:color w:val="7030A0"/>
          <w:sz w:val="32"/>
          <w:szCs w:val="32"/>
        </w:rPr>
        <w:t>Pupil Equity Funding Planning and Reporting</w:t>
      </w:r>
    </w:p>
    <w:p w14:paraId="0FBBE94C" w14:textId="77777777" w:rsidR="00871362" w:rsidRPr="001C6576" w:rsidRDefault="00871362" w:rsidP="00871362">
      <w:pPr>
        <w:ind w:left="-142"/>
        <w:rPr>
          <w:rFonts w:ascii="Candara" w:hAnsi="Candara" w:cs="Arial"/>
          <w:color w:val="C00000"/>
          <w:sz w:val="32"/>
          <w:szCs w:val="32"/>
        </w:rPr>
      </w:pPr>
    </w:p>
    <w:p w14:paraId="68E410EF" w14:textId="46CFE125" w:rsidR="00EA5FCD" w:rsidRPr="001C6576" w:rsidRDefault="00EA5FCD" w:rsidP="00EB4F57">
      <w:pPr>
        <w:spacing w:line="276" w:lineRule="auto"/>
        <w:rPr>
          <w:rFonts w:ascii="Candara" w:hAnsi="Candara" w:cs="Arial"/>
          <w:b/>
          <w:bCs/>
          <w:color w:val="0070C0"/>
          <w:sz w:val="26"/>
          <w:szCs w:val="26"/>
        </w:rPr>
      </w:pPr>
    </w:p>
    <w:p w14:paraId="106A8F92" w14:textId="77777777" w:rsidR="00E8648C" w:rsidRPr="001C6576" w:rsidRDefault="00CF60FA" w:rsidP="00EA5FCD">
      <w:pPr>
        <w:spacing w:line="276" w:lineRule="auto"/>
        <w:ind w:hanging="851"/>
        <w:rPr>
          <w:rFonts w:ascii="Candara" w:hAnsi="Candara" w:cs="Arial"/>
          <w:b/>
          <w:color w:val="F79646" w:themeColor="accent6"/>
          <w:sz w:val="20"/>
          <w:szCs w:val="20"/>
        </w:rPr>
      </w:pPr>
      <w:r w:rsidRPr="001C6576">
        <w:rPr>
          <w:rFonts w:ascii="Candara" w:hAnsi="Candara" w:cs="Arial"/>
          <w:b/>
          <w:bCs/>
          <w:noProof/>
          <w:color w:val="F79646" w:themeColor="accent6"/>
          <w:sz w:val="26"/>
          <w:szCs w:val="26"/>
          <w:lang w:val="en-GB" w:eastAsia="en-GB" w:bidi="ar-SA"/>
        </w:rPr>
        <mc:AlternateContent>
          <mc:Choice Requires="wps">
            <w:drawing>
              <wp:anchor distT="0" distB="0" distL="114300" distR="114300" simplePos="0" relativeHeight="251692032" behindDoc="0" locked="0" layoutInCell="1" allowOverlap="1" wp14:anchorId="0DA14F77" wp14:editId="007242C1">
                <wp:simplePos x="0" y="0"/>
                <wp:positionH relativeFrom="column">
                  <wp:posOffset>6318885</wp:posOffset>
                </wp:positionH>
                <wp:positionV relativeFrom="paragraph">
                  <wp:posOffset>5080</wp:posOffset>
                </wp:positionV>
                <wp:extent cx="45085" cy="45085"/>
                <wp:effectExtent l="381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0C0C1" w14:textId="77777777" w:rsidR="001C6576" w:rsidRPr="00861C85" w:rsidRDefault="001C6576" w:rsidP="00EF3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A14F77" id="_x0000_t202" coordsize="21600,21600" o:spt="202" path="m,l,21600r21600,l21600,xe">
                <v:stroke joinstyle="miter"/>
                <v:path gradientshapeok="t" o:connecttype="rect"/>
              </v:shapetype>
              <v:shape id="Text Box 2" o:spid="_x0000_s1026" type="#_x0000_t202" style="position:absolute;margin-left:497.55pt;margin-top:.4pt;width:3.55pt;height: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" stroked="f">
                <v:textbox>
                  <w:txbxContent>
                    <w:p w14:paraId="3310C0C1" w14:textId="77777777" w:rsidR="001C6576" w:rsidRPr="00861C85" w:rsidRDefault="001C6576" w:rsidP="00EF3F58"/>
                  </w:txbxContent>
                </v:textbox>
              </v:shape>
            </w:pict>
          </mc:Fallback>
        </mc:AlternateContent>
      </w:r>
      <w:r w:rsidRPr="001C6576">
        <w:rPr>
          <w:rFonts w:ascii="Candara" w:hAnsi="Candara" w:cs="Arial"/>
          <w:b/>
          <w:bCs/>
          <w:noProof/>
          <w:color w:val="F79646" w:themeColor="accent6"/>
          <w:sz w:val="26"/>
          <w:szCs w:val="26"/>
          <w:lang w:val="en-GB" w:eastAsia="en-GB" w:bidi="ar-SA"/>
        </w:rPr>
        <mc:AlternateContent>
          <mc:Choice Requires="wps">
            <w:drawing>
              <wp:anchor distT="0" distB="0" distL="114300" distR="114300" simplePos="0" relativeHeight="251722752" behindDoc="0" locked="0" layoutInCell="1" allowOverlap="1" wp14:anchorId="3A779445" wp14:editId="187FF0B7">
                <wp:simplePos x="0" y="0"/>
                <wp:positionH relativeFrom="column">
                  <wp:posOffset>-2019300</wp:posOffset>
                </wp:positionH>
                <wp:positionV relativeFrom="paragraph">
                  <wp:posOffset>3898900</wp:posOffset>
                </wp:positionV>
                <wp:extent cx="228600" cy="180340"/>
                <wp:effectExtent l="9525" t="26670" r="19050" b="2159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340"/>
                        </a:xfrm>
                        <a:prstGeom prst="rightArrow">
                          <a:avLst>
                            <a:gd name="adj1" fmla="val 50000"/>
                            <a:gd name="adj2" fmla="val 316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E701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59pt;margin-top:307pt;width:18pt;height:14.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"/>
            </w:pict>
          </mc:Fallback>
        </mc:AlternateContent>
      </w:r>
      <w:r w:rsidR="00814BAC" w:rsidRPr="001C6576">
        <w:rPr>
          <w:rFonts w:ascii="Candara" w:hAnsi="Candara" w:cs="Arial"/>
          <w:b/>
          <w:bCs/>
          <w:color w:val="F79646" w:themeColor="accent6"/>
          <w:sz w:val="26"/>
          <w:szCs w:val="26"/>
        </w:rPr>
        <w:t>Overview of</w:t>
      </w:r>
      <w:r w:rsidR="006714D0" w:rsidRPr="001C6576">
        <w:rPr>
          <w:rFonts w:ascii="Candara" w:hAnsi="Candara" w:cs="Arial"/>
          <w:b/>
          <w:bCs/>
          <w:color w:val="F79646" w:themeColor="accent6"/>
          <w:sz w:val="26"/>
          <w:szCs w:val="26"/>
        </w:rPr>
        <w:t xml:space="preserve"> </w:t>
      </w:r>
      <w:r w:rsidR="008B3B65" w:rsidRPr="001C6576">
        <w:rPr>
          <w:rFonts w:ascii="Candara" w:hAnsi="Candara" w:cs="Arial"/>
          <w:b/>
          <w:bCs/>
          <w:color w:val="F79646" w:themeColor="accent6"/>
          <w:sz w:val="26"/>
          <w:szCs w:val="26"/>
        </w:rPr>
        <w:t>Establishment</w:t>
      </w:r>
      <w:r w:rsidR="00BE4FB3" w:rsidRPr="001C6576">
        <w:rPr>
          <w:rFonts w:ascii="Candara" w:hAnsi="Candara" w:cs="Arial"/>
          <w:b/>
          <w:bCs/>
          <w:color w:val="F79646" w:themeColor="accent6"/>
          <w:sz w:val="26"/>
          <w:szCs w:val="26"/>
        </w:rPr>
        <w:t xml:space="preserve"> </w:t>
      </w:r>
      <w:r w:rsidR="006714D0" w:rsidRPr="001C6576">
        <w:rPr>
          <w:rFonts w:ascii="Candara" w:hAnsi="Candara" w:cs="Arial"/>
          <w:b/>
          <w:bCs/>
          <w:color w:val="F79646" w:themeColor="accent6"/>
          <w:sz w:val="26"/>
          <w:szCs w:val="26"/>
        </w:rPr>
        <w:t>3 Y</w:t>
      </w:r>
      <w:r w:rsidR="001E2856" w:rsidRPr="001C6576">
        <w:rPr>
          <w:rFonts w:ascii="Candara" w:hAnsi="Candara" w:cs="Arial"/>
          <w:b/>
          <w:bCs/>
          <w:color w:val="F79646" w:themeColor="accent6"/>
          <w:sz w:val="26"/>
          <w:szCs w:val="26"/>
        </w:rPr>
        <w:t xml:space="preserve">ear </w:t>
      </w:r>
      <w:r w:rsidR="00814BAC" w:rsidRPr="001C6576">
        <w:rPr>
          <w:rFonts w:ascii="Candara" w:hAnsi="Candara" w:cs="Arial"/>
          <w:b/>
          <w:bCs/>
          <w:color w:val="F79646" w:themeColor="accent6"/>
          <w:sz w:val="26"/>
          <w:szCs w:val="26"/>
        </w:rPr>
        <w:t xml:space="preserve">Cycle of </w:t>
      </w:r>
      <w:r w:rsidR="00E8648C" w:rsidRPr="001C6576">
        <w:rPr>
          <w:rFonts w:ascii="Candara" w:hAnsi="Candara" w:cs="Arial"/>
          <w:b/>
          <w:bCs/>
          <w:color w:val="F79646" w:themeColor="accent6"/>
          <w:sz w:val="26"/>
          <w:szCs w:val="26"/>
        </w:rPr>
        <w:t xml:space="preserve">Improvement </w:t>
      </w:r>
      <w:r w:rsidR="001E2856" w:rsidRPr="001C6576">
        <w:rPr>
          <w:rFonts w:ascii="Candara" w:hAnsi="Candara" w:cs="Arial"/>
          <w:b/>
          <w:bCs/>
          <w:color w:val="F79646" w:themeColor="accent6"/>
          <w:sz w:val="26"/>
          <w:szCs w:val="26"/>
        </w:rPr>
        <w:t xml:space="preserve">Plan </w:t>
      </w:r>
      <w:r w:rsidR="00BE4FB3" w:rsidRPr="001C6576">
        <w:rPr>
          <w:rFonts w:ascii="Candara" w:hAnsi="Candara" w:cs="Arial"/>
          <w:b/>
          <w:bCs/>
          <w:color w:val="F79646" w:themeColor="accent6"/>
          <w:sz w:val="26"/>
          <w:szCs w:val="26"/>
        </w:rPr>
        <w:t>Priorities</w:t>
      </w:r>
      <w:r w:rsidR="001E2856" w:rsidRPr="001C6576">
        <w:rPr>
          <w:rFonts w:ascii="Candara" w:hAnsi="Candara" w:cs="Arial"/>
          <w:b/>
          <w:bCs/>
          <w:color w:val="F79646" w:themeColor="accent6"/>
          <w:sz w:val="26"/>
          <w:szCs w:val="26"/>
        </w:rPr>
        <w:t xml:space="preserve"> </w:t>
      </w:r>
      <w:r w:rsidR="0010300D" w:rsidRPr="001C6576">
        <w:rPr>
          <w:rFonts w:ascii="Candara" w:hAnsi="Candara" w:cs="Arial"/>
          <w:b/>
          <w:bCs/>
          <w:color w:val="F79646" w:themeColor="accent6"/>
          <w:sz w:val="26"/>
          <w:szCs w:val="26"/>
        </w:rPr>
        <w:t xml:space="preserve">    </w:t>
      </w:r>
      <w:r w:rsidR="00814BAC" w:rsidRPr="001C6576">
        <w:rPr>
          <w:rFonts w:ascii="Candara" w:hAnsi="Candara" w:cs="Arial"/>
          <w:b/>
          <w:bCs/>
          <w:color w:val="F79646" w:themeColor="accent6"/>
          <w:sz w:val="26"/>
          <w:szCs w:val="26"/>
        </w:rPr>
        <w:tab/>
      </w:r>
      <w:r w:rsidR="0010300D" w:rsidRPr="001C6576">
        <w:rPr>
          <w:rFonts w:ascii="Candara" w:hAnsi="Candara" w:cs="Arial"/>
          <w:b/>
          <w:bCs/>
          <w:color w:val="F79646" w:themeColor="accent6"/>
          <w:sz w:val="26"/>
          <w:szCs w:val="26"/>
        </w:rPr>
        <w:t>Session</w:t>
      </w:r>
      <w:r w:rsidR="00814BAC" w:rsidRPr="001C6576">
        <w:rPr>
          <w:rFonts w:ascii="Candara" w:hAnsi="Candara" w:cs="Arial"/>
          <w:b/>
          <w:bCs/>
          <w:color w:val="F79646" w:themeColor="accent6"/>
          <w:sz w:val="26"/>
          <w:szCs w:val="26"/>
        </w:rPr>
        <w:t>s</w:t>
      </w:r>
      <w:r w:rsidR="0010300D" w:rsidRPr="001C6576">
        <w:rPr>
          <w:rFonts w:ascii="Candara" w:hAnsi="Candara" w:cs="Arial"/>
          <w:b/>
          <w:bCs/>
          <w:color w:val="F79646" w:themeColor="accent6"/>
          <w:sz w:val="26"/>
          <w:szCs w:val="26"/>
        </w:rPr>
        <w:t xml:space="preserve">: </w:t>
      </w:r>
      <w:r w:rsidR="00471E84" w:rsidRPr="001C6576">
        <w:rPr>
          <w:rFonts w:ascii="Candara" w:hAnsi="Candara" w:cs="Arial"/>
          <w:b/>
          <w:bCs/>
          <w:color w:val="F79646" w:themeColor="accent6"/>
          <w:sz w:val="26"/>
          <w:szCs w:val="26"/>
        </w:rPr>
        <w:t>2018-19/2019-20/2020-21</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A06446" w:rsidRPr="001C6576" w14:paraId="1FD2A4F2" w14:textId="77777777" w:rsidTr="00BD10CA">
        <w:trPr>
          <w:tblHeader/>
        </w:trPr>
        <w:tc>
          <w:tcPr>
            <w:tcW w:w="15559" w:type="dxa"/>
            <w:gridSpan w:val="3"/>
            <w:tcBorders>
              <w:top w:val="single" w:sz="4" w:space="0" w:color="auto"/>
              <w:left w:val="single" w:sz="4" w:space="0" w:color="auto"/>
              <w:bottom w:val="single" w:sz="4" w:space="0" w:color="auto"/>
              <w:right w:val="single" w:sz="4" w:space="0" w:color="auto"/>
            </w:tcBorders>
          </w:tcPr>
          <w:p w14:paraId="63129959" w14:textId="77777777" w:rsidR="00E75A2B" w:rsidRPr="001C6576" w:rsidRDefault="00A06446" w:rsidP="00E75A2B">
            <w:pPr>
              <w:ind w:left="142"/>
              <w:rPr>
                <w:rFonts w:ascii="Candara" w:hAnsi="Candara" w:cs="Arial"/>
                <w:b/>
              </w:rPr>
            </w:pPr>
            <w:r w:rsidRPr="001C6576">
              <w:rPr>
                <w:rFonts w:ascii="Candara" w:hAnsi="Candara" w:cs="Arial"/>
                <w:b/>
              </w:rPr>
              <w:t>National Improvement Framework Key Priorities</w:t>
            </w:r>
          </w:p>
          <w:p w14:paraId="5B91C5D8" w14:textId="77777777" w:rsidR="00A06446" w:rsidRPr="001C6576" w:rsidRDefault="00A06446" w:rsidP="007747ED">
            <w:pPr>
              <w:pStyle w:val="ListParagraph"/>
              <w:numPr>
                <w:ilvl w:val="0"/>
                <w:numId w:val="3"/>
              </w:numPr>
              <w:rPr>
                <w:rFonts w:ascii="Candara" w:hAnsi="Candara" w:cs="Arial"/>
                <w:highlight w:val="green"/>
              </w:rPr>
            </w:pPr>
            <w:r w:rsidRPr="001C6576">
              <w:rPr>
                <w:rFonts w:ascii="Candara" w:hAnsi="Candara" w:cs="Arial"/>
                <w:highlight w:val="green"/>
              </w:rPr>
              <w:t>Improvement in attainment, particularly in literacy and numeracy;</w:t>
            </w:r>
          </w:p>
          <w:p w14:paraId="025FD97F" w14:textId="77777777" w:rsidR="00A06446" w:rsidRPr="001C6576" w:rsidRDefault="00A06446" w:rsidP="007747ED">
            <w:pPr>
              <w:pStyle w:val="ListParagraph"/>
              <w:numPr>
                <w:ilvl w:val="0"/>
                <w:numId w:val="3"/>
              </w:numPr>
              <w:rPr>
                <w:rFonts w:ascii="Candara" w:hAnsi="Candara" w:cs="Arial"/>
                <w:highlight w:val="green"/>
              </w:rPr>
            </w:pPr>
            <w:r w:rsidRPr="001C6576">
              <w:rPr>
                <w:rFonts w:ascii="Candara" w:hAnsi="Candara" w:cs="Arial"/>
                <w:highlight w:val="green"/>
              </w:rPr>
              <w:t>Closing the attainment gap between the most and least disadvantaged children;</w:t>
            </w:r>
          </w:p>
          <w:p w14:paraId="32279170" w14:textId="77777777" w:rsidR="00A06446" w:rsidRPr="001C6576" w:rsidRDefault="00A06446" w:rsidP="007747ED">
            <w:pPr>
              <w:pStyle w:val="ListParagraph"/>
              <w:numPr>
                <w:ilvl w:val="0"/>
                <w:numId w:val="3"/>
              </w:numPr>
              <w:rPr>
                <w:rFonts w:ascii="Candara" w:hAnsi="Candara" w:cs="Arial"/>
                <w:highlight w:val="green"/>
              </w:rPr>
            </w:pPr>
            <w:r w:rsidRPr="001C6576">
              <w:rPr>
                <w:rFonts w:ascii="Candara" w:hAnsi="Candara" w:cs="Arial"/>
                <w:highlight w:val="green"/>
              </w:rPr>
              <w:t>Improvement in chi</w:t>
            </w:r>
            <w:r w:rsidR="009421B7" w:rsidRPr="001C6576">
              <w:rPr>
                <w:rFonts w:ascii="Candara" w:hAnsi="Candara" w:cs="Arial"/>
                <w:highlight w:val="green"/>
              </w:rPr>
              <w:t>ldren and young people’s health</w:t>
            </w:r>
            <w:r w:rsidRPr="001C6576">
              <w:rPr>
                <w:rFonts w:ascii="Candara" w:hAnsi="Candara" w:cs="Arial"/>
                <w:highlight w:val="green"/>
              </w:rPr>
              <w:t xml:space="preserve"> and wellbeing; and</w:t>
            </w:r>
          </w:p>
          <w:p w14:paraId="3303474A" w14:textId="77777777" w:rsidR="00A06446" w:rsidRPr="001C6576" w:rsidRDefault="00A06446" w:rsidP="007747ED">
            <w:pPr>
              <w:pStyle w:val="ListParagraph"/>
              <w:numPr>
                <w:ilvl w:val="0"/>
                <w:numId w:val="3"/>
              </w:numPr>
              <w:rPr>
                <w:rFonts w:ascii="Candara" w:hAnsi="Candara"/>
              </w:rPr>
            </w:pPr>
            <w:r w:rsidRPr="001C6576">
              <w:rPr>
                <w:rFonts w:ascii="Candara" w:hAnsi="Candara" w:cs="Arial"/>
                <w:highlight w:val="green"/>
              </w:rPr>
              <w:t>Improvement in employability skills and sustained positive school leaver destinations for all young people.</w:t>
            </w:r>
          </w:p>
        </w:tc>
      </w:tr>
      <w:tr w:rsidR="0010300D" w:rsidRPr="001C6576" w14:paraId="318A1F6E" w14:textId="77777777" w:rsidTr="0060172E">
        <w:trPr>
          <w:trHeight w:val="336"/>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0EA131" w14:textId="77777777" w:rsidR="0010300D" w:rsidRPr="001C6576" w:rsidRDefault="0010300D" w:rsidP="0060172E">
            <w:pPr>
              <w:ind w:left="142"/>
              <w:jc w:val="center"/>
              <w:rPr>
                <w:rFonts w:ascii="Candara" w:hAnsi="Candara" w:cs="Arial"/>
                <w:b/>
                <w:sz w:val="20"/>
              </w:rPr>
            </w:pPr>
            <w:r w:rsidRPr="001C6576">
              <w:rPr>
                <w:rFonts w:ascii="Candara" w:hAnsi="Candara"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AC75E" w14:textId="40B8C9C2" w:rsidR="0010300D" w:rsidRPr="001C6576" w:rsidRDefault="0010300D" w:rsidP="0060172E">
            <w:pPr>
              <w:jc w:val="center"/>
              <w:rPr>
                <w:rFonts w:ascii="Candara" w:hAnsi="Candara" w:cs="Arial"/>
                <w:b/>
                <w:sz w:val="20"/>
              </w:rPr>
            </w:pPr>
            <w:r w:rsidRPr="001C6576">
              <w:rPr>
                <w:rFonts w:ascii="Candara" w:hAnsi="Candara" w:cs="Arial"/>
                <w:b/>
                <w:sz w:val="20"/>
              </w:rPr>
              <w:t xml:space="preserve">HGIOS 4 </w:t>
            </w:r>
            <w:r w:rsidR="00BD3E95" w:rsidRPr="001C6576">
              <w:rPr>
                <w:rFonts w:ascii="Candara" w:hAnsi="Candara" w:cs="Arial"/>
                <w:b/>
                <w:sz w:val="20"/>
              </w:rPr>
              <w:t>and Early Learning and C</w:t>
            </w:r>
            <w:r w:rsidRPr="001C6576">
              <w:rPr>
                <w:rFonts w:ascii="Candara" w:hAnsi="Candara" w:cs="Arial"/>
                <w:b/>
                <w:sz w:val="20"/>
              </w:rPr>
              <w:t>hildcare</w:t>
            </w:r>
            <w:r w:rsidR="00BD3E95" w:rsidRPr="001C6576">
              <w:rPr>
                <w:rFonts w:ascii="Candara" w:hAnsi="Candara" w:cs="Arial"/>
                <w:b/>
                <w:sz w:val="20"/>
              </w:rPr>
              <w:t xml:space="preserve"> I</w:t>
            </w:r>
            <w:r w:rsidRPr="001C6576">
              <w:rPr>
                <w:rFonts w:ascii="Candara" w:hAnsi="Candara" w:cs="Arial"/>
                <w:b/>
                <w:sz w:val="20"/>
              </w:rPr>
              <w:t>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CF30A7" w14:textId="77777777" w:rsidR="0010300D" w:rsidRPr="001C6576" w:rsidRDefault="0010300D" w:rsidP="0060172E">
            <w:pPr>
              <w:ind w:left="142"/>
              <w:jc w:val="center"/>
              <w:rPr>
                <w:rFonts w:ascii="Candara" w:hAnsi="Candara" w:cs="Arial"/>
                <w:b/>
                <w:sz w:val="20"/>
              </w:rPr>
            </w:pPr>
            <w:r w:rsidRPr="001C6576">
              <w:rPr>
                <w:rFonts w:ascii="Candara" w:hAnsi="Candara" w:cs="Arial"/>
                <w:b/>
                <w:sz w:val="20"/>
              </w:rPr>
              <w:t xml:space="preserve">SLC Education Resources </w:t>
            </w:r>
            <w:r w:rsidR="00981E7C" w:rsidRPr="001C6576">
              <w:rPr>
                <w:rFonts w:ascii="Candara" w:hAnsi="Candara" w:cs="Arial"/>
                <w:b/>
                <w:sz w:val="20"/>
              </w:rPr>
              <w:t>Themes</w:t>
            </w:r>
          </w:p>
        </w:tc>
      </w:tr>
      <w:tr w:rsidR="00E75A2B" w:rsidRPr="001C6576" w14:paraId="471A3EF3" w14:textId="77777777" w:rsidTr="00E75A2B">
        <w:trPr>
          <w:cantSplit/>
          <w:trHeight w:val="792"/>
        </w:trPr>
        <w:tc>
          <w:tcPr>
            <w:tcW w:w="5070" w:type="dxa"/>
            <w:vMerge w:val="restart"/>
            <w:tcBorders>
              <w:top w:val="single" w:sz="4" w:space="0" w:color="auto"/>
              <w:left w:val="single" w:sz="4" w:space="0" w:color="auto"/>
              <w:right w:val="single" w:sz="4" w:space="0" w:color="auto"/>
            </w:tcBorders>
          </w:tcPr>
          <w:p w14:paraId="1AE4919C" w14:textId="77777777" w:rsidR="00E75A2B" w:rsidRPr="001C6576" w:rsidRDefault="00E75A2B" w:rsidP="0010300D">
            <w:pPr>
              <w:rPr>
                <w:rFonts w:ascii="Candara" w:hAnsi="Candara" w:cs="Arial"/>
              </w:rPr>
            </w:pPr>
          </w:p>
          <w:p w14:paraId="4DB2CE8F" w14:textId="77777777" w:rsidR="00E75A2B" w:rsidRPr="001C6576" w:rsidRDefault="00E75A2B" w:rsidP="007747ED">
            <w:pPr>
              <w:pStyle w:val="ListParagraph"/>
              <w:numPr>
                <w:ilvl w:val="0"/>
                <w:numId w:val="4"/>
              </w:numPr>
              <w:rPr>
                <w:rFonts w:ascii="Candara" w:hAnsi="Candara" w:cs="Arial"/>
                <w:highlight w:val="green"/>
              </w:rPr>
            </w:pPr>
            <w:r w:rsidRPr="001C6576">
              <w:rPr>
                <w:rFonts w:ascii="Candara" w:hAnsi="Candara" w:cs="Arial"/>
                <w:highlight w:val="green"/>
              </w:rPr>
              <w:t xml:space="preserve">School leadership    </w:t>
            </w:r>
          </w:p>
          <w:p w14:paraId="5FAB2953" w14:textId="77777777" w:rsidR="00E75A2B" w:rsidRPr="001C6576" w:rsidRDefault="00E75A2B" w:rsidP="006714D0">
            <w:pPr>
              <w:rPr>
                <w:rFonts w:ascii="Candara" w:hAnsi="Candara" w:cs="Arial"/>
              </w:rPr>
            </w:pPr>
          </w:p>
          <w:p w14:paraId="445D4C23" w14:textId="0C20E422" w:rsidR="00E75A2B" w:rsidRPr="001C6576" w:rsidRDefault="00E75A2B" w:rsidP="007747ED">
            <w:pPr>
              <w:pStyle w:val="ListParagraph"/>
              <w:numPr>
                <w:ilvl w:val="0"/>
                <w:numId w:val="4"/>
              </w:numPr>
              <w:rPr>
                <w:rFonts w:ascii="Candara" w:hAnsi="Candara" w:cs="Arial"/>
                <w:highlight w:val="green"/>
              </w:rPr>
            </w:pPr>
            <w:r w:rsidRPr="001C6576">
              <w:rPr>
                <w:rFonts w:ascii="Candara" w:hAnsi="Candara" w:cs="Arial"/>
                <w:highlight w:val="green"/>
              </w:rPr>
              <w:t xml:space="preserve">Teacher professionalism </w:t>
            </w:r>
          </w:p>
          <w:p w14:paraId="4A3EC5A3" w14:textId="77777777" w:rsidR="00E75A2B" w:rsidRPr="001C6576" w:rsidRDefault="00E75A2B" w:rsidP="006714D0">
            <w:pPr>
              <w:pStyle w:val="ListParagraph"/>
              <w:ind w:left="502"/>
              <w:rPr>
                <w:rFonts w:ascii="Candara" w:hAnsi="Candara" w:cs="Arial"/>
              </w:rPr>
            </w:pPr>
          </w:p>
          <w:p w14:paraId="6530DFC5" w14:textId="77777777" w:rsidR="00E75A2B" w:rsidRPr="001C6576" w:rsidRDefault="00E75A2B" w:rsidP="007747ED">
            <w:pPr>
              <w:pStyle w:val="ListParagraph"/>
              <w:numPr>
                <w:ilvl w:val="0"/>
                <w:numId w:val="4"/>
              </w:numPr>
              <w:rPr>
                <w:rFonts w:ascii="Candara" w:hAnsi="Candara" w:cs="Arial"/>
                <w:highlight w:val="green"/>
              </w:rPr>
            </w:pPr>
            <w:r w:rsidRPr="001C6576">
              <w:rPr>
                <w:rFonts w:ascii="Candara" w:hAnsi="Candara" w:cs="Arial"/>
                <w:highlight w:val="green"/>
              </w:rPr>
              <w:t>Parental engagement</w:t>
            </w:r>
          </w:p>
          <w:p w14:paraId="1F057571" w14:textId="77777777" w:rsidR="00E75A2B" w:rsidRPr="001C6576" w:rsidRDefault="00E75A2B" w:rsidP="00225B10">
            <w:pPr>
              <w:rPr>
                <w:rFonts w:ascii="Candara" w:hAnsi="Candara" w:cs="Arial"/>
                <w:highlight w:val="green"/>
              </w:rPr>
            </w:pPr>
          </w:p>
          <w:p w14:paraId="2F77209B" w14:textId="77777777" w:rsidR="00E75A2B" w:rsidRPr="001C6576" w:rsidRDefault="00E75A2B" w:rsidP="007747ED">
            <w:pPr>
              <w:pStyle w:val="ListParagraph"/>
              <w:numPr>
                <w:ilvl w:val="0"/>
                <w:numId w:val="4"/>
              </w:numPr>
              <w:rPr>
                <w:rFonts w:ascii="Candara" w:hAnsi="Candara" w:cs="Arial"/>
                <w:highlight w:val="green"/>
              </w:rPr>
            </w:pPr>
            <w:r w:rsidRPr="001C6576">
              <w:rPr>
                <w:rFonts w:ascii="Candara" w:hAnsi="Candara" w:cs="Arial"/>
                <w:highlight w:val="green"/>
              </w:rPr>
              <w:t>Assessment of children’s progress</w:t>
            </w:r>
          </w:p>
          <w:p w14:paraId="082AA8C3" w14:textId="77777777" w:rsidR="00E75A2B" w:rsidRPr="001C6576" w:rsidRDefault="00E75A2B" w:rsidP="006714D0">
            <w:pPr>
              <w:pStyle w:val="ListParagraph"/>
              <w:ind w:left="502"/>
              <w:rPr>
                <w:rFonts w:ascii="Candara" w:hAnsi="Candara" w:cs="Arial"/>
                <w:highlight w:val="green"/>
              </w:rPr>
            </w:pPr>
          </w:p>
          <w:p w14:paraId="6798FB22" w14:textId="77777777" w:rsidR="00E75A2B" w:rsidRPr="001C6576" w:rsidRDefault="00E75A2B" w:rsidP="007747ED">
            <w:pPr>
              <w:pStyle w:val="ListParagraph"/>
              <w:numPr>
                <w:ilvl w:val="0"/>
                <w:numId w:val="4"/>
              </w:numPr>
              <w:rPr>
                <w:rFonts w:ascii="Candara" w:hAnsi="Candara" w:cs="Arial"/>
                <w:highlight w:val="green"/>
              </w:rPr>
            </w:pPr>
            <w:r w:rsidRPr="001C6576">
              <w:rPr>
                <w:rFonts w:ascii="Candara" w:hAnsi="Candara" w:cs="Arial"/>
                <w:highlight w:val="green"/>
              </w:rPr>
              <w:t>School improvement</w:t>
            </w:r>
          </w:p>
          <w:p w14:paraId="72E72D54" w14:textId="77777777" w:rsidR="00E75A2B" w:rsidRPr="001C6576" w:rsidRDefault="00E75A2B" w:rsidP="006714D0">
            <w:pPr>
              <w:pStyle w:val="ListParagraph"/>
              <w:ind w:left="502"/>
              <w:rPr>
                <w:rFonts w:ascii="Candara" w:hAnsi="Candara" w:cs="Arial"/>
                <w:highlight w:val="green"/>
              </w:rPr>
            </w:pPr>
          </w:p>
          <w:p w14:paraId="29C2D186" w14:textId="77777777" w:rsidR="00E75A2B" w:rsidRPr="001C6576" w:rsidRDefault="00E75A2B" w:rsidP="007747ED">
            <w:pPr>
              <w:pStyle w:val="ListParagraph"/>
              <w:numPr>
                <w:ilvl w:val="0"/>
                <w:numId w:val="4"/>
              </w:numPr>
              <w:rPr>
                <w:rFonts w:ascii="Candara" w:hAnsi="Candara"/>
                <w:highlight w:val="green"/>
              </w:rPr>
            </w:pPr>
            <w:r w:rsidRPr="001C6576">
              <w:rPr>
                <w:rFonts w:ascii="Candara" w:hAnsi="Candara" w:cs="Arial"/>
                <w:highlight w:val="green"/>
              </w:rPr>
              <w:t>Performance information</w:t>
            </w:r>
          </w:p>
          <w:p w14:paraId="31ECCBA3" w14:textId="77777777" w:rsidR="00E75A2B" w:rsidRPr="001C6576" w:rsidRDefault="00E75A2B" w:rsidP="00225B10">
            <w:pPr>
              <w:pStyle w:val="ListParagraph"/>
              <w:ind w:left="502"/>
              <w:rPr>
                <w:rFonts w:ascii="Candara" w:hAnsi="Candara"/>
              </w:rPr>
            </w:pPr>
          </w:p>
        </w:tc>
        <w:tc>
          <w:tcPr>
            <w:tcW w:w="6237" w:type="dxa"/>
            <w:vMerge w:val="restart"/>
            <w:tcBorders>
              <w:top w:val="single" w:sz="4" w:space="0" w:color="auto"/>
              <w:left w:val="single" w:sz="4" w:space="0" w:color="auto"/>
              <w:right w:val="single" w:sz="4" w:space="0" w:color="auto"/>
            </w:tcBorders>
          </w:tcPr>
          <w:p w14:paraId="644CEA67" w14:textId="77777777" w:rsidR="00E75A2B" w:rsidRPr="001C6576" w:rsidRDefault="00E75A2B" w:rsidP="0010300D">
            <w:pPr>
              <w:rPr>
                <w:rFonts w:ascii="Candara" w:hAnsi="Candara" w:cs="Arial"/>
                <w:sz w:val="20"/>
                <w:szCs w:val="20"/>
              </w:rPr>
            </w:pPr>
          </w:p>
          <w:p w14:paraId="75C9687A" w14:textId="77777777" w:rsidR="00E75A2B" w:rsidRPr="001C6576" w:rsidRDefault="005309AD" w:rsidP="007747ED">
            <w:pPr>
              <w:pStyle w:val="ListParagraph"/>
              <w:numPr>
                <w:ilvl w:val="0"/>
                <w:numId w:val="6"/>
              </w:numPr>
              <w:rPr>
                <w:rFonts w:ascii="Candara" w:hAnsi="Candara" w:cs="Arial"/>
                <w:sz w:val="20"/>
                <w:szCs w:val="20"/>
                <w:highlight w:val="green"/>
              </w:rPr>
            </w:pPr>
            <w:r w:rsidRPr="001C6576">
              <w:rPr>
                <w:rFonts w:ascii="Candara" w:hAnsi="Candara" w:cs="Arial"/>
                <w:sz w:val="20"/>
                <w:szCs w:val="20"/>
                <w:highlight w:val="green"/>
              </w:rPr>
              <w:t xml:space="preserve">1.1 </w:t>
            </w:r>
            <w:r w:rsidR="00E75A2B" w:rsidRPr="001C6576">
              <w:rPr>
                <w:rFonts w:ascii="Candara" w:hAnsi="Candara" w:cs="Arial"/>
                <w:sz w:val="20"/>
                <w:szCs w:val="20"/>
                <w:highlight w:val="green"/>
              </w:rPr>
              <w:t>Self Evaluation for self-improvement</w:t>
            </w:r>
          </w:p>
          <w:p w14:paraId="4ABA0236" w14:textId="77777777" w:rsidR="00E75A2B" w:rsidRPr="001C6576" w:rsidRDefault="001272A1" w:rsidP="007747ED">
            <w:pPr>
              <w:pStyle w:val="ListParagraph"/>
              <w:numPr>
                <w:ilvl w:val="0"/>
                <w:numId w:val="2"/>
              </w:numPr>
              <w:rPr>
                <w:rFonts w:ascii="Candara" w:hAnsi="Candara" w:cs="Arial"/>
                <w:sz w:val="20"/>
                <w:szCs w:val="20"/>
                <w:highlight w:val="green"/>
              </w:rPr>
            </w:pPr>
            <w:r w:rsidRPr="001C6576">
              <w:rPr>
                <w:rFonts w:ascii="Candara" w:hAnsi="Candara" w:cs="Arial"/>
                <w:sz w:val="20"/>
                <w:szCs w:val="20"/>
                <w:highlight w:val="green"/>
              </w:rPr>
              <w:t>1.2 Leadership for l</w:t>
            </w:r>
            <w:r w:rsidR="00E75A2B" w:rsidRPr="001C6576">
              <w:rPr>
                <w:rFonts w:ascii="Candara" w:hAnsi="Candara" w:cs="Arial"/>
                <w:sz w:val="20"/>
                <w:szCs w:val="20"/>
                <w:highlight w:val="green"/>
              </w:rPr>
              <w:t>earning</w:t>
            </w:r>
          </w:p>
          <w:p w14:paraId="5CF3AF0D" w14:textId="77777777" w:rsidR="00E75A2B" w:rsidRPr="001C6576" w:rsidRDefault="00E75A2B"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1.3 Leadership of change</w:t>
            </w:r>
          </w:p>
          <w:p w14:paraId="0B8F72F9" w14:textId="77777777" w:rsidR="00E75A2B" w:rsidRPr="001C6576" w:rsidRDefault="00E75A2B" w:rsidP="007747ED">
            <w:pPr>
              <w:pStyle w:val="ListParagraph"/>
              <w:numPr>
                <w:ilvl w:val="0"/>
                <w:numId w:val="1"/>
              </w:numPr>
              <w:rPr>
                <w:rFonts w:ascii="Candara" w:hAnsi="Candara" w:cs="Arial"/>
                <w:sz w:val="20"/>
                <w:szCs w:val="20"/>
              </w:rPr>
            </w:pPr>
            <w:r w:rsidRPr="001C6576">
              <w:rPr>
                <w:rFonts w:ascii="Candara" w:hAnsi="Candara" w:cs="Arial"/>
                <w:sz w:val="20"/>
                <w:szCs w:val="20"/>
              </w:rPr>
              <w:t>1.4 Leadership and management of staff</w:t>
            </w:r>
          </w:p>
          <w:p w14:paraId="193A677E" w14:textId="77777777" w:rsidR="00E75A2B" w:rsidRPr="001C6576" w:rsidRDefault="00E75A2B" w:rsidP="007747ED">
            <w:pPr>
              <w:pStyle w:val="ListParagraph"/>
              <w:numPr>
                <w:ilvl w:val="0"/>
                <w:numId w:val="1"/>
              </w:numPr>
              <w:rPr>
                <w:rFonts w:ascii="Candara" w:hAnsi="Candara" w:cs="Arial"/>
                <w:sz w:val="20"/>
                <w:szCs w:val="20"/>
              </w:rPr>
            </w:pPr>
            <w:r w:rsidRPr="001C6576">
              <w:rPr>
                <w:rFonts w:ascii="Candara" w:hAnsi="Candara" w:cs="Arial"/>
                <w:sz w:val="20"/>
                <w:szCs w:val="20"/>
              </w:rPr>
              <w:t>1.5 Management of resources to promote equity</w:t>
            </w:r>
          </w:p>
          <w:p w14:paraId="70A1069E" w14:textId="77777777" w:rsidR="00E75A2B" w:rsidRPr="001C6576" w:rsidRDefault="00E75A2B" w:rsidP="007747ED">
            <w:pPr>
              <w:pStyle w:val="ListParagraph"/>
              <w:numPr>
                <w:ilvl w:val="0"/>
                <w:numId w:val="1"/>
              </w:numPr>
              <w:rPr>
                <w:rFonts w:ascii="Candara" w:hAnsi="Candara" w:cs="Arial"/>
                <w:sz w:val="20"/>
                <w:szCs w:val="20"/>
              </w:rPr>
            </w:pPr>
            <w:r w:rsidRPr="001C6576">
              <w:rPr>
                <w:rFonts w:ascii="Candara" w:hAnsi="Candara" w:cs="Arial"/>
                <w:sz w:val="20"/>
                <w:szCs w:val="20"/>
              </w:rPr>
              <w:t>2.1 Safeguarding and child protection</w:t>
            </w:r>
          </w:p>
          <w:p w14:paraId="6C87BDED" w14:textId="77777777" w:rsidR="00E75A2B" w:rsidRPr="001C6576" w:rsidRDefault="00E75A2B"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2.2 Curriculum</w:t>
            </w:r>
          </w:p>
          <w:p w14:paraId="2E8E27E8" w14:textId="77777777" w:rsidR="00E75A2B" w:rsidRPr="001C6576" w:rsidRDefault="001272A1"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2.3 Learning teaching and a</w:t>
            </w:r>
            <w:r w:rsidR="00E75A2B" w:rsidRPr="001C6576">
              <w:rPr>
                <w:rFonts w:ascii="Candara" w:hAnsi="Candara" w:cs="Arial"/>
                <w:sz w:val="20"/>
                <w:szCs w:val="20"/>
                <w:highlight w:val="green"/>
              </w:rPr>
              <w:t>ssessment</w:t>
            </w:r>
          </w:p>
          <w:p w14:paraId="1E9DBE09" w14:textId="77777777" w:rsidR="00E75A2B" w:rsidRPr="001C6576" w:rsidRDefault="001272A1" w:rsidP="007747ED">
            <w:pPr>
              <w:pStyle w:val="ListParagraph"/>
              <w:numPr>
                <w:ilvl w:val="0"/>
                <w:numId w:val="1"/>
              </w:numPr>
              <w:rPr>
                <w:rFonts w:ascii="Candara" w:hAnsi="Candara" w:cs="Arial"/>
                <w:sz w:val="20"/>
                <w:szCs w:val="20"/>
              </w:rPr>
            </w:pPr>
            <w:r w:rsidRPr="001C6576">
              <w:rPr>
                <w:rFonts w:ascii="Candara" w:hAnsi="Candara" w:cs="Arial"/>
                <w:sz w:val="20"/>
                <w:szCs w:val="20"/>
              </w:rPr>
              <w:t xml:space="preserve">2.4 </w:t>
            </w:r>
            <w:proofErr w:type="spellStart"/>
            <w:r w:rsidRPr="001C6576">
              <w:rPr>
                <w:rFonts w:ascii="Candara" w:hAnsi="Candara" w:cs="Arial"/>
                <w:sz w:val="20"/>
                <w:szCs w:val="20"/>
              </w:rPr>
              <w:t>Personalised</w:t>
            </w:r>
            <w:proofErr w:type="spellEnd"/>
            <w:r w:rsidRPr="001C6576">
              <w:rPr>
                <w:rFonts w:ascii="Candara" w:hAnsi="Candara" w:cs="Arial"/>
                <w:sz w:val="20"/>
                <w:szCs w:val="20"/>
              </w:rPr>
              <w:t xml:space="preserve"> s</w:t>
            </w:r>
            <w:r w:rsidR="00E75A2B" w:rsidRPr="001C6576">
              <w:rPr>
                <w:rFonts w:ascii="Candara" w:hAnsi="Candara" w:cs="Arial"/>
                <w:sz w:val="20"/>
                <w:szCs w:val="20"/>
              </w:rPr>
              <w:t>upport</w:t>
            </w:r>
          </w:p>
          <w:p w14:paraId="24900F13" w14:textId="77777777" w:rsidR="00E75A2B" w:rsidRPr="001C6576" w:rsidRDefault="001272A1" w:rsidP="007747ED">
            <w:pPr>
              <w:pStyle w:val="ListParagraph"/>
              <w:numPr>
                <w:ilvl w:val="0"/>
                <w:numId w:val="1"/>
              </w:numPr>
              <w:rPr>
                <w:rFonts w:ascii="Candara" w:hAnsi="Candara" w:cs="Arial"/>
                <w:sz w:val="20"/>
                <w:szCs w:val="20"/>
              </w:rPr>
            </w:pPr>
            <w:r w:rsidRPr="001C6576">
              <w:rPr>
                <w:rFonts w:ascii="Candara" w:hAnsi="Candara" w:cs="Arial"/>
                <w:sz w:val="20"/>
                <w:szCs w:val="20"/>
              </w:rPr>
              <w:t>2.5 Family l</w:t>
            </w:r>
            <w:r w:rsidR="00E75A2B" w:rsidRPr="001C6576">
              <w:rPr>
                <w:rFonts w:ascii="Candara" w:hAnsi="Candara" w:cs="Arial"/>
                <w:sz w:val="20"/>
                <w:szCs w:val="20"/>
              </w:rPr>
              <w:t>earning</w:t>
            </w:r>
          </w:p>
          <w:p w14:paraId="459F2165" w14:textId="77777777" w:rsidR="00E75A2B" w:rsidRPr="001C6576" w:rsidRDefault="00E75A2B" w:rsidP="007747ED">
            <w:pPr>
              <w:pStyle w:val="ListParagraph"/>
              <w:numPr>
                <w:ilvl w:val="0"/>
                <w:numId w:val="1"/>
              </w:numPr>
              <w:rPr>
                <w:rFonts w:ascii="Candara" w:hAnsi="Candara" w:cs="Arial"/>
                <w:sz w:val="20"/>
                <w:szCs w:val="20"/>
              </w:rPr>
            </w:pPr>
            <w:r w:rsidRPr="001C6576">
              <w:rPr>
                <w:rFonts w:ascii="Candara" w:hAnsi="Candara" w:cs="Arial"/>
                <w:sz w:val="20"/>
                <w:szCs w:val="20"/>
              </w:rPr>
              <w:t>2.6 Transitions</w:t>
            </w:r>
          </w:p>
          <w:p w14:paraId="04D10333" w14:textId="77777777" w:rsidR="00E75A2B" w:rsidRPr="001C6576" w:rsidRDefault="00E75A2B"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2.7 Partnership</w:t>
            </w:r>
          </w:p>
          <w:p w14:paraId="61747765" w14:textId="77777777" w:rsidR="00E75A2B" w:rsidRPr="001C6576" w:rsidRDefault="00E75A2B"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3.1 Ensuring wellbeing, equality and inclusion</w:t>
            </w:r>
          </w:p>
          <w:p w14:paraId="4C153C8D" w14:textId="77777777" w:rsidR="005309AD" w:rsidRPr="001C6576" w:rsidRDefault="005309AD"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 xml:space="preserve">3.2 Raising attainment and achievement/Securing children’s progress </w:t>
            </w:r>
          </w:p>
          <w:p w14:paraId="65C0C569" w14:textId="77777777" w:rsidR="005309AD" w:rsidRPr="001C6576" w:rsidRDefault="005309AD"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3.3 Increasing creativity and employability/ Developing creativity and skills for life and learning</w:t>
            </w:r>
          </w:p>
          <w:p w14:paraId="2F624555" w14:textId="77777777" w:rsidR="005309AD" w:rsidRPr="001C6576" w:rsidRDefault="005309AD" w:rsidP="005309AD">
            <w:pPr>
              <w:ind w:left="360"/>
              <w:rPr>
                <w:rFonts w:ascii="Candara" w:hAnsi="Candara" w:cs="Arial"/>
                <w:sz w:val="18"/>
                <w:szCs w:val="18"/>
              </w:rPr>
            </w:pPr>
          </w:p>
          <w:p w14:paraId="680A8ED7" w14:textId="77777777" w:rsidR="00E75A2B" w:rsidRPr="001C6576" w:rsidRDefault="00E75A2B" w:rsidP="00976A54">
            <w:pPr>
              <w:pStyle w:val="Default"/>
              <w:rPr>
                <w:rFonts w:ascii="Candara" w:hAnsi="Candara"/>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7816BA73" w14:textId="77777777" w:rsidR="00E75A2B" w:rsidRPr="001C6576" w:rsidRDefault="001272A1" w:rsidP="00E75A2B">
            <w:pPr>
              <w:spacing w:line="276" w:lineRule="auto"/>
              <w:ind w:right="113"/>
              <w:rPr>
                <w:rFonts w:ascii="Candara" w:hAnsi="Candara" w:cs="Arial"/>
                <w:sz w:val="20"/>
                <w:szCs w:val="20"/>
                <w:highlight w:val="green"/>
              </w:rPr>
            </w:pPr>
            <w:r w:rsidRPr="001C6576">
              <w:rPr>
                <w:rFonts w:ascii="Candara" w:hAnsi="Candara" w:cs="Arial"/>
                <w:sz w:val="20"/>
                <w:szCs w:val="20"/>
                <w:highlight w:val="green"/>
              </w:rPr>
              <w:t>Transform</w:t>
            </w:r>
            <w:r w:rsidR="005309AD" w:rsidRPr="001C6576">
              <w:rPr>
                <w:rFonts w:ascii="Candara" w:hAnsi="Candara" w:cs="Arial"/>
                <w:sz w:val="20"/>
                <w:szCs w:val="20"/>
                <w:highlight w:val="green"/>
              </w:rPr>
              <w:t>ing</w:t>
            </w:r>
            <w:r w:rsidRPr="001C6576">
              <w:rPr>
                <w:rFonts w:ascii="Candara" w:hAnsi="Candara" w:cs="Arial"/>
                <w:sz w:val="20"/>
                <w:szCs w:val="20"/>
                <w:highlight w:val="green"/>
              </w:rPr>
              <w:t xml:space="preserve"> L</w:t>
            </w:r>
            <w:r w:rsidR="00E75A2B" w:rsidRPr="001C6576">
              <w:rPr>
                <w:rFonts w:ascii="Candara" w:hAnsi="Candara" w:cs="Arial"/>
                <w:sz w:val="20"/>
                <w:szCs w:val="20"/>
                <w:highlight w:val="green"/>
              </w:rPr>
              <w:t>earning and</w:t>
            </w:r>
          </w:p>
          <w:p w14:paraId="1AFBC0A5" w14:textId="77777777" w:rsidR="00E75A2B" w:rsidRPr="001C6576" w:rsidRDefault="001272A1" w:rsidP="005309AD">
            <w:pPr>
              <w:spacing w:line="276" w:lineRule="auto"/>
              <w:rPr>
                <w:rFonts w:ascii="Candara" w:hAnsi="Candara" w:cs="Arial"/>
                <w:b/>
                <w:sz w:val="20"/>
                <w:szCs w:val="20"/>
              </w:rPr>
            </w:pPr>
            <w:r w:rsidRPr="001C6576">
              <w:rPr>
                <w:rFonts w:ascii="Candara" w:hAnsi="Candara" w:cs="Arial"/>
                <w:sz w:val="20"/>
                <w:szCs w:val="20"/>
                <w:highlight w:val="green"/>
              </w:rPr>
              <w:t>T</w:t>
            </w:r>
            <w:r w:rsidR="00E75A2B" w:rsidRPr="001C6576">
              <w:rPr>
                <w:rFonts w:ascii="Candara" w:hAnsi="Candara" w:cs="Arial"/>
                <w:sz w:val="20"/>
                <w:szCs w:val="20"/>
                <w:highlight w:val="green"/>
              </w:rPr>
              <w:t>eaching</w:t>
            </w:r>
          </w:p>
        </w:tc>
      </w:tr>
      <w:tr w:rsidR="005309AD" w:rsidRPr="001C6576" w14:paraId="2EDE4C66" w14:textId="77777777" w:rsidTr="00E75A2B">
        <w:trPr>
          <w:cantSplit/>
          <w:trHeight w:val="792"/>
        </w:trPr>
        <w:tc>
          <w:tcPr>
            <w:tcW w:w="5070" w:type="dxa"/>
            <w:vMerge/>
            <w:tcBorders>
              <w:top w:val="single" w:sz="4" w:space="0" w:color="auto"/>
              <w:left w:val="single" w:sz="4" w:space="0" w:color="auto"/>
              <w:right w:val="single" w:sz="4" w:space="0" w:color="auto"/>
            </w:tcBorders>
          </w:tcPr>
          <w:p w14:paraId="54EDD548" w14:textId="77777777" w:rsidR="005309AD" w:rsidRPr="001C6576" w:rsidRDefault="005309AD" w:rsidP="0010300D">
            <w:pPr>
              <w:rPr>
                <w:rFonts w:ascii="Candara" w:hAnsi="Candara" w:cs="Arial"/>
              </w:rPr>
            </w:pPr>
          </w:p>
        </w:tc>
        <w:tc>
          <w:tcPr>
            <w:tcW w:w="6237" w:type="dxa"/>
            <w:vMerge/>
            <w:tcBorders>
              <w:top w:val="single" w:sz="4" w:space="0" w:color="auto"/>
              <w:left w:val="single" w:sz="4" w:space="0" w:color="auto"/>
              <w:right w:val="single" w:sz="4" w:space="0" w:color="auto"/>
            </w:tcBorders>
          </w:tcPr>
          <w:p w14:paraId="431BFF4D" w14:textId="77777777" w:rsidR="005309AD" w:rsidRPr="001C6576" w:rsidRDefault="005309AD" w:rsidP="0010300D">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241E0624" w14:textId="77777777" w:rsidR="005309AD" w:rsidRPr="001C6576" w:rsidRDefault="005309AD" w:rsidP="00E75A2B">
            <w:pPr>
              <w:spacing w:line="276" w:lineRule="auto"/>
              <w:ind w:right="113"/>
              <w:rPr>
                <w:rFonts w:ascii="Candara" w:hAnsi="Candara" w:cs="Arial"/>
                <w:sz w:val="20"/>
                <w:szCs w:val="20"/>
                <w:highlight w:val="green"/>
              </w:rPr>
            </w:pPr>
            <w:r w:rsidRPr="001C6576">
              <w:rPr>
                <w:rFonts w:ascii="Candara" w:hAnsi="Candara" w:cs="Arial"/>
                <w:sz w:val="20"/>
                <w:szCs w:val="20"/>
                <w:highlight w:val="green"/>
              </w:rPr>
              <w:t>Implementing Curriculum for Excellence</w:t>
            </w:r>
          </w:p>
        </w:tc>
      </w:tr>
      <w:tr w:rsidR="00E75A2B" w:rsidRPr="001C6576" w14:paraId="2DB8790F" w14:textId="77777777" w:rsidTr="00E75A2B">
        <w:trPr>
          <w:cantSplit/>
          <w:trHeight w:val="792"/>
        </w:trPr>
        <w:tc>
          <w:tcPr>
            <w:tcW w:w="5070" w:type="dxa"/>
            <w:vMerge/>
            <w:tcBorders>
              <w:left w:val="single" w:sz="4" w:space="0" w:color="auto"/>
              <w:right w:val="single" w:sz="4" w:space="0" w:color="auto"/>
            </w:tcBorders>
          </w:tcPr>
          <w:p w14:paraId="2125BD2C" w14:textId="77777777" w:rsidR="00E75A2B" w:rsidRPr="001C6576" w:rsidRDefault="00E75A2B" w:rsidP="0010300D">
            <w:pPr>
              <w:rPr>
                <w:rFonts w:ascii="Candara" w:hAnsi="Candara" w:cs="Arial"/>
                <w:sz w:val="16"/>
                <w:szCs w:val="16"/>
              </w:rPr>
            </w:pPr>
          </w:p>
        </w:tc>
        <w:tc>
          <w:tcPr>
            <w:tcW w:w="6237" w:type="dxa"/>
            <w:vMerge/>
            <w:tcBorders>
              <w:left w:val="single" w:sz="4" w:space="0" w:color="auto"/>
              <w:right w:val="single" w:sz="4" w:space="0" w:color="auto"/>
            </w:tcBorders>
          </w:tcPr>
          <w:p w14:paraId="3FD70BD7" w14:textId="77777777" w:rsidR="00E75A2B" w:rsidRPr="001C6576" w:rsidRDefault="00E75A2B" w:rsidP="0010300D">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37EDFC31" w14:textId="77777777" w:rsidR="00E75A2B" w:rsidRPr="001C6576" w:rsidRDefault="00E75A2B" w:rsidP="00E75A2B">
            <w:pPr>
              <w:rPr>
                <w:rFonts w:ascii="Candara" w:hAnsi="Candara" w:cs="Arial"/>
                <w:sz w:val="20"/>
                <w:szCs w:val="20"/>
                <w:highlight w:val="green"/>
              </w:rPr>
            </w:pPr>
          </w:p>
          <w:p w14:paraId="3FF0A969" w14:textId="77777777" w:rsidR="00E75A2B" w:rsidRPr="001C6576" w:rsidRDefault="001272A1" w:rsidP="00E75A2B">
            <w:pPr>
              <w:rPr>
                <w:rFonts w:ascii="Candara" w:hAnsi="Candara" w:cs="Arial"/>
                <w:sz w:val="20"/>
                <w:szCs w:val="20"/>
                <w:highlight w:val="green"/>
              </w:rPr>
            </w:pPr>
            <w:r w:rsidRPr="001C6576">
              <w:rPr>
                <w:rFonts w:ascii="Candara" w:hAnsi="Candara" w:cs="Arial"/>
                <w:sz w:val="20"/>
                <w:szCs w:val="20"/>
                <w:highlight w:val="green"/>
              </w:rPr>
              <w:t>Meeting the N</w:t>
            </w:r>
            <w:r w:rsidR="00E75A2B" w:rsidRPr="001C6576">
              <w:rPr>
                <w:rFonts w:ascii="Candara" w:hAnsi="Candara" w:cs="Arial"/>
                <w:sz w:val="20"/>
                <w:szCs w:val="20"/>
                <w:highlight w:val="green"/>
              </w:rPr>
              <w:t>ee</w:t>
            </w:r>
            <w:r w:rsidRPr="001C6576">
              <w:rPr>
                <w:rFonts w:ascii="Candara" w:hAnsi="Candara" w:cs="Arial"/>
                <w:sz w:val="20"/>
                <w:szCs w:val="20"/>
                <w:highlight w:val="green"/>
              </w:rPr>
              <w:t>ds of all L</w:t>
            </w:r>
            <w:r w:rsidR="00E75A2B" w:rsidRPr="001C6576">
              <w:rPr>
                <w:rFonts w:ascii="Candara" w:hAnsi="Candara" w:cs="Arial"/>
                <w:sz w:val="20"/>
                <w:szCs w:val="20"/>
                <w:highlight w:val="green"/>
              </w:rPr>
              <w:t>earners’,</w:t>
            </w:r>
          </w:p>
          <w:p w14:paraId="0E9FF12C" w14:textId="77777777" w:rsidR="00E75A2B" w:rsidRPr="001C6576" w:rsidRDefault="001272A1" w:rsidP="00E75A2B">
            <w:pPr>
              <w:rPr>
                <w:rFonts w:ascii="Candara" w:hAnsi="Candara" w:cs="Arial"/>
                <w:bCs/>
                <w:color w:val="0070C0"/>
                <w:sz w:val="20"/>
                <w:szCs w:val="20"/>
                <w:highlight w:val="green"/>
              </w:rPr>
            </w:pPr>
            <w:r w:rsidRPr="001C6576">
              <w:rPr>
                <w:rFonts w:ascii="Candara" w:hAnsi="Candara" w:cs="Arial"/>
                <w:sz w:val="20"/>
                <w:szCs w:val="20"/>
                <w:highlight w:val="green"/>
              </w:rPr>
              <w:t>GIRFEC and Statutory D</w:t>
            </w:r>
            <w:r w:rsidR="00E75A2B" w:rsidRPr="001C6576">
              <w:rPr>
                <w:rFonts w:ascii="Candara" w:hAnsi="Candara" w:cs="Arial"/>
                <w:sz w:val="20"/>
                <w:szCs w:val="20"/>
                <w:highlight w:val="green"/>
              </w:rPr>
              <w:t xml:space="preserve">uties </w:t>
            </w:r>
          </w:p>
          <w:p w14:paraId="28F3D82A" w14:textId="77777777" w:rsidR="00E75A2B" w:rsidRPr="001C6576" w:rsidRDefault="00E75A2B" w:rsidP="00E75A2B">
            <w:pPr>
              <w:spacing w:line="276" w:lineRule="auto"/>
              <w:rPr>
                <w:rFonts w:ascii="Candara" w:hAnsi="Candara" w:cs="Arial"/>
                <w:b/>
                <w:sz w:val="20"/>
                <w:szCs w:val="20"/>
                <w:highlight w:val="green"/>
              </w:rPr>
            </w:pPr>
          </w:p>
        </w:tc>
      </w:tr>
      <w:tr w:rsidR="00E75A2B" w:rsidRPr="001C6576" w14:paraId="6A7EA564" w14:textId="77777777" w:rsidTr="00E75A2B">
        <w:trPr>
          <w:cantSplit/>
          <w:trHeight w:val="792"/>
        </w:trPr>
        <w:tc>
          <w:tcPr>
            <w:tcW w:w="5070" w:type="dxa"/>
            <w:vMerge/>
            <w:tcBorders>
              <w:left w:val="single" w:sz="4" w:space="0" w:color="auto"/>
              <w:right w:val="single" w:sz="4" w:space="0" w:color="auto"/>
            </w:tcBorders>
          </w:tcPr>
          <w:p w14:paraId="1908F7F6" w14:textId="77777777" w:rsidR="00E75A2B" w:rsidRPr="001C6576" w:rsidRDefault="00E75A2B" w:rsidP="0010300D">
            <w:pPr>
              <w:rPr>
                <w:rFonts w:ascii="Candara" w:hAnsi="Candara" w:cs="Arial"/>
                <w:sz w:val="16"/>
                <w:szCs w:val="16"/>
              </w:rPr>
            </w:pPr>
          </w:p>
        </w:tc>
        <w:tc>
          <w:tcPr>
            <w:tcW w:w="6237" w:type="dxa"/>
            <w:vMerge/>
            <w:tcBorders>
              <w:left w:val="single" w:sz="4" w:space="0" w:color="auto"/>
              <w:right w:val="single" w:sz="4" w:space="0" w:color="auto"/>
            </w:tcBorders>
          </w:tcPr>
          <w:p w14:paraId="081D6519" w14:textId="77777777" w:rsidR="00E75A2B" w:rsidRPr="001C6576" w:rsidRDefault="00E75A2B" w:rsidP="0010300D">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6ABC238E" w14:textId="77777777" w:rsidR="00E75A2B" w:rsidRPr="001C6576" w:rsidRDefault="00E75A2B" w:rsidP="00E75A2B">
            <w:pPr>
              <w:rPr>
                <w:rFonts w:ascii="Candara" w:hAnsi="Candara" w:cs="Arial"/>
                <w:sz w:val="20"/>
                <w:szCs w:val="20"/>
              </w:rPr>
            </w:pPr>
          </w:p>
          <w:p w14:paraId="4EACF69F" w14:textId="77777777" w:rsidR="00E75A2B" w:rsidRPr="001C6576" w:rsidRDefault="00BD3E95" w:rsidP="00E75A2B">
            <w:pPr>
              <w:rPr>
                <w:rFonts w:ascii="Candara" w:hAnsi="Candara" w:cs="Arial"/>
                <w:sz w:val="20"/>
                <w:szCs w:val="20"/>
              </w:rPr>
            </w:pPr>
            <w:r w:rsidRPr="001C6576">
              <w:rPr>
                <w:rFonts w:ascii="Candara" w:hAnsi="Candara" w:cs="Arial"/>
                <w:sz w:val="20"/>
                <w:szCs w:val="20"/>
                <w:highlight w:val="green"/>
              </w:rPr>
              <w:t>Skills for Learning</w:t>
            </w:r>
            <w:r w:rsidR="00BB38CB" w:rsidRPr="001C6576">
              <w:rPr>
                <w:rFonts w:ascii="Candara" w:hAnsi="Candara" w:cs="Arial"/>
                <w:sz w:val="20"/>
                <w:szCs w:val="20"/>
                <w:highlight w:val="green"/>
              </w:rPr>
              <w:t>,</w:t>
            </w:r>
            <w:r w:rsidRPr="001C6576">
              <w:rPr>
                <w:rFonts w:ascii="Candara" w:hAnsi="Candara" w:cs="Arial"/>
                <w:sz w:val="20"/>
                <w:szCs w:val="20"/>
                <w:highlight w:val="green"/>
              </w:rPr>
              <w:t xml:space="preserve"> Life and W</w:t>
            </w:r>
            <w:r w:rsidR="00E75A2B" w:rsidRPr="001C6576">
              <w:rPr>
                <w:rFonts w:ascii="Candara" w:hAnsi="Candara" w:cs="Arial"/>
                <w:sz w:val="20"/>
                <w:szCs w:val="20"/>
                <w:highlight w:val="green"/>
              </w:rPr>
              <w:t>ork</w:t>
            </w:r>
          </w:p>
          <w:p w14:paraId="5C7E0B26" w14:textId="77777777" w:rsidR="00E75A2B" w:rsidRPr="001C6576" w:rsidRDefault="00E75A2B" w:rsidP="00E75A2B">
            <w:pPr>
              <w:spacing w:line="276" w:lineRule="auto"/>
              <w:rPr>
                <w:rFonts w:ascii="Candara" w:hAnsi="Candara" w:cs="Arial"/>
                <w:b/>
                <w:sz w:val="20"/>
                <w:szCs w:val="20"/>
              </w:rPr>
            </w:pPr>
          </w:p>
        </w:tc>
      </w:tr>
      <w:tr w:rsidR="00E75A2B" w:rsidRPr="001C6576" w14:paraId="7A14C95B" w14:textId="77777777" w:rsidTr="00E75A2B">
        <w:trPr>
          <w:cantSplit/>
          <w:trHeight w:val="792"/>
        </w:trPr>
        <w:tc>
          <w:tcPr>
            <w:tcW w:w="5070" w:type="dxa"/>
            <w:vMerge/>
            <w:tcBorders>
              <w:left w:val="single" w:sz="4" w:space="0" w:color="auto"/>
              <w:right w:val="single" w:sz="4" w:space="0" w:color="auto"/>
            </w:tcBorders>
          </w:tcPr>
          <w:p w14:paraId="179BDF72" w14:textId="77777777" w:rsidR="00E75A2B" w:rsidRPr="001C6576" w:rsidRDefault="00E75A2B" w:rsidP="0010300D">
            <w:pPr>
              <w:rPr>
                <w:rFonts w:ascii="Candara" w:hAnsi="Candara" w:cs="Arial"/>
                <w:sz w:val="16"/>
                <w:szCs w:val="16"/>
              </w:rPr>
            </w:pPr>
          </w:p>
        </w:tc>
        <w:tc>
          <w:tcPr>
            <w:tcW w:w="6237" w:type="dxa"/>
            <w:vMerge/>
            <w:tcBorders>
              <w:left w:val="single" w:sz="4" w:space="0" w:color="auto"/>
              <w:right w:val="single" w:sz="4" w:space="0" w:color="auto"/>
            </w:tcBorders>
          </w:tcPr>
          <w:p w14:paraId="51D7E464" w14:textId="77777777" w:rsidR="00E75A2B" w:rsidRPr="001C6576" w:rsidRDefault="00E75A2B" w:rsidP="0010300D">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6261B135" w14:textId="77777777" w:rsidR="005309AD" w:rsidRPr="001C6576" w:rsidRDefault="005309AD" w:rsidP="00E75A2B">
            <w:pPr>
              <w:rPr>
                <w:rFonts w:ascii="Candara" w:hAnsi="Candara" w:cs="Arial"/>
                <w:sz w:val="20"/>
                <w:szCs w:val="20"/>
              </w:rPr>
            </w:pPr>
          </w:p>
          <w:p w14:paraId="58D83923" w14:textId="77777777" w:rsidR="00E75A2B" w:rsidRPr="001C6576" w:rsidRDefault="005309AD" w:rsidP="00E75A2B">
            <w:pPr>
              <w:rPr>
                <w:rFonts w:ascii="Candara" w:hAnsi="Candara" w:cs="Arial"/>
                <w:sz w:val="20"/>
                <w:szCs w:val="20"/>
              </w:rPr>
            </w:pPr>
            <w:r w:rsidRPr="001C6576">
              <w:rPr>
                <w:rFonts w:ascii="Candara" w:hAnsi="Candara" w:cs="Arial"/>
                <w:sz w:val="20"/>
                <w:szCs w:val="20"/>
                <w:highlight w:val="green"/>
              </w:rPr>
              <w:t>Profes</w:t>
            </w:r>
            <w:r w:rsidR="00BD3E95" w:rsidRPr="001C6576">
              <w:rPr>
                <w:rFonts w:ascii="Candara" w:hAnsi="Candara" w:cs="Arial"/>
                <w:sz w:val="20"/>
                <w:szCs w:val="20"/>
                <w:highlight w:val="green"/>
              </w:rPr>
              <w:t>sional L</w:t>
            </w:r>
            <w:r w:rsidR="00E75A2B" w:rsidRPr="001C6576">
              <w:rPr>
                <w:rFonts w:ascii="Candara" w:hAnsi="Candara" w:cs="Arial"/>
                <w:sz w:val="20"/>
                <w:szCs w:val="20"/>
                <w:highlight w:val="green"/>
              </w:rPr>
              <w:t>earning</w:t>
            </w:r>
          </w:p>
        </w:tc>
      </w:tr>
      <w:tr w:rsidR="00E75A2B" w:rsidRPr="001C6576" w14:paraId="125C2134" w14:textId="77777777" w:rsidTr="005309AD">
        <w:trPr>
          <w:cantSplit/>
          <w:trHeight w:val="520"/>
        </w:trPr>
        <w:tc>
          <w:tcPr>
            <w:tcW w:w="5070" w:type="dxa"/>
            <w:vMerge/>
            <w:tcBorders>
              <w:left w:val="single" w:sz="4" w:space="0" w:color="auto"/>
              <w:bottom w:val="single" w:sz="4" w:space="0" w:color="auto"/>
              <w:right w:val="single" w:sz="4" w:space="0" w:color="auto"/>
            </w:tcBorders>
          </w:tcPr>
          <w:p w14:paraId="0A7D9981" w14:textId="77777777" w:rsidR="00E75A2B" w:rsidRPr="001C6576" w:rsidRDefault="00E75A2B" w:rsidP="0010300D">
            <w:pPr>
              <w:rPr>
                <w:rFonts w:ascii="Candara" w:hAnsi="Candara" w:cs="Arial"/>
                <w:sz w:val="16"/>
                <w:szCs w:val="16"/>
              </w:rPr>
            </w:pPr>
          </w:p>
        </w:tc>
        <w:tc>
          <w:tcPr>
            <w:tcW w:w="6237" w:type="dxa"/>
            <w:vMerge/>
            <w:tcBorders>
              <w:left w:val="single" w:sz="4" w:space="0" w:color="auto"/>
              <w:bottom w:val="single" w:sz="4" w:space="0" w:color="auto"/>
              <w:right w:val="single" w:sz="4" w:space="0" w:color="auto"/>
            </w:tcBorders>
          </w:tcPr>
          <w:p w14:paraId="0F769DA4" w14:textId="77777777" w:rsidR="00E75A2B" w:rsidRPr="001C6576" w:rsidRDefault="00E75A2B" w:rsidP="0010300D">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548A63C2" w14:textId="77777777" w:rsidR="00E75A2B" w:rsidRPr="001C6576" w:rsidRDefault="00E75A2B" w:rsidP="00E75A2B">
            <w:pPr>
              <w:rPr>
                <w:rFonts w:ascii="Candara" w:hAnsi="Candara" w:cs="Arial"/>
                <w:bCs/>
                <w:color w:val="0070C0"/>
                <w:sz w:val="20"/>
                <w:szCs w:val="20"/>
              </w:rPr>
            </w:pPr>
          </w:p>
          <w:p w14:paraId="5C21F8BE" w14:textId="77777777" w:rsidR="003D1E60" w:rsidRPr="001C6576" w:rsidRDefault="00BD3E95" w:rsidP="005309AD">
            <w:pPr>
              <w:rPr>
                <w:rFonts w:ascii="Candara" w:hAnsi="Candara" w:cs="Arial"/>
                <w:sz w:val="20"/>
                <w:szCs w:val="20"/>
              </w:rPr>
            </w:pPr>
            <w:r w:rsidRPr="001C6576">
              <w:rPr>
                <w:rFonts w:ascii="Candara" w:hAnsi="Candara" w:cs="Arial"/>
                <w:sz w:val="20"/>
                <w:szCs w:val="20"/>
                <w:highlight w:val="green"/>
              </w:rPr>
              <w:t>Leadership</w:t>
            </w:r>
            <w:r w:rsidR="00BB38CB" w:rsidRPr="001C6576">
              <w:rPr>
                <w:rFonts w:ascii="Candara" w:hAnsi="Candara" w:cs="Arial"/>
                <w:sz w:val="20"/>
                <w:szCs w:val="20"/>
                <w:highlight w:val="green"/>
              </w:rPr>
              <w:t xml:space="preserve"> </w:t>
            </w:r>
            <w:r w:rsidRPr="001C6576">
              <w:rPr>
                <w:rFonts w:ascii="Candara" w:hAnsi="Candara" w:cs="Arial"/>
                <w:sz w:val="20"/>
                <w:szCs w:val="20"/>
                <w:highlight w:val="green"/>
              </w:rPr>
              <w:t>(Change and I</w:t>
            </w:r>
            <w:r w:rsidR="00E75A2B" w:rsidRPr="001C6576">
              <w:rPr>
                <w:rFonts w:ascii="Candara" w:hAnsi="Candara" w:cs="Arial"/>
                <w:sz w:val="20"/>
                <w:szCs w:val="20"/>
                <w:highlight w:val="green"/>
              </w:rPr>
              <w:t>mprovement)</w:t>
            </w:r>
          </w:p>
          <w:p w14:paraId="1E50871D" w14:textId="77777777" w:rsidR="005309AD" w:rsidRPr="001C6576" w:rsidRDefault="005309AD" w:rsidP="005309AD">
            <w:pPr>
              <w:rPr>
                <w:rFonts w:ascii="Candara" w:hAnsi="Candara" w:cs="Arial"/>
                <w:sz w:val="20"/>
                <w:szCs w:val="20"/>
              </w:rPr>
            </w:pPr>
          </w:p>
        </w:tc>
      </w:tr>
    </w:tbl>
    <w:tbl>
      <w:tblPr>
        <w:tblStyle w:val="TableGrid"/>
        <w:tblW w:w="15593" w:type="dxa"/>
        <w:tblInd w:w="-743" w:type="dxa"/>
        <w:tblLook w:val="04A0" w:firstRow="1" w:lastRow="0" w:firstColumn="1" w:lastColumn="0" w:noHBand="0" w:noVBand="1"/>
      </w:tblPr>
      <w:tblGrid>
        <w:gridCol w:w="5197"/>
        <w:gridCol w:w="5198"/>
        <w:gridCol w:w="5198"/>
      </w:tblGrid>
      <w:tr w:rsidR="00CA2081" w:rsidRPr="001C6576" w14:paraId="0CC5165D" w14:textId="77777777" w:rsidTr="0060172E">
        <w:tc>
          <w:tcPr>
            <w:tcW w:w="15593" w:type="dxa"/>
            <w:gridSpan w:val="3"/>
            <w:shd w:val="clear" w:color="auto" w:fill="DBE5F1" w:themeFill="accent1" w:themeFillTint="33"/>
          </w:tcPr>
          <w:p w14:paraId="73728E2C" w14:textId="77777777" w:rsidR="00E75A2B" w:rsidRPr="001C6576" w:rsidRDefault="00CA2081" w:rsidP="005309AD">
            <w:pPr>
              <w:jc w:val="center"/>
              <w:rPr>
                <w:rFonts w:ascii="Candara" w:hAnsi="Candara" w:cs="Arial"/>
                <w:b/>
                <w:bCs/>
                <w:color w:val="000000" w:themeColor="text1"/>
              </w:rPr>
            </w:pPr>
            <w:r w:rsidRPr="001C6576">
              <w:rPr>
                <w:rFonts w:ascii="Candara" w:hAnsi="Candara" w:cs="Arial"/>
                <w:b/>
                <w:bCs/>
                <w:color w:val="000000" w:themeColor="text1"/>
              </w:rPr>
              <w:t>Strategic Priorities 3 Year Cycle</w:t>
            </w:r>
          </w:p>
        </w:tc>
      </w:tr>
      <w:tr w:rsidR="00471E84" w:rsidRPr="001C6576" w14:paraId="08651CC0" w14:textId="77777777" w:rsidTr="00471E84">
        <w:trPr>
          <w:trHeight w:val="343"/>
        </w:trPr>
        <w:tc>
          <w:tcPr>
            <w:tcW w:w="5197" w:type="dxa"/>
          </w:tcPr>
          <w:p w14:paraId="7FF7A24E" w14:textId="67C6D4B7" w:rsidR="00471E84" w:rsidRPr="001C6576" w:rsidRDefault="00471E84" w:rsidP="00471E84">
            <w:pPr>
              <w:rPr>
                <w:rFonts w:ascii="Candara" w:hAnsi="Candara" w:cs="Arial"/>
                <w:bCs/>
                <w:color w:val="000000" w:themeColor="text1"/>
              </w:rPr>
            </w:pPr>
            <w:r w:rsidRPr="001C6576">
              <w:rPr>
                <w:rFonts w:ascii="Candara" w:hAnsi="Candara" w:cs="Arial"/>
                <w:bCs/>
                <w:color w:val="000000" w:themeColor="text1"/>
              </w:rPr>
              <w:t>Session 2018-2019 (Confirmed)</w:t>
            </w:r>
          </w:p>
        </w:tc>
        <w:tc>
          <w:tcPr>
            <w:tcW w:w="5198" w:type="dxa"/>
          </w:tcPr>
          <w:p w14:paraId="5A1A9733" w14:textId="51DB68AA" w:rsidR="00471E84" w:rsidRPr="001C6576" w:rsidRDefault="00471E84" w:rsidP="00471E84">
            <w:pPr>
              <w:rPr>
                <w:rFonts w:ascii="Candara" w:hAnsi="Candara" w:cs="Arial"/>
                <w:bCs/>
                <w:color w:val="000000" w:themeColor="text1"/>
              </w:rPr>
            </w:pPr>
            <w:r w:rsidRPr="001C6576">
              <w:rPr>
                <w:rFonts w:ascii="Candara" w:hAnsi="Candara" w:cs="Arial"/>
                <w:bCs/>
                <w:color w:val="000000" w:themeColor="text1"/>
              </w:rPr>
              <w:t>Session 2019-2020 (Confirmed)</w:t>
            </w:r>
          </w:p>
        </w:tc>
        <w:tc>
          <w:tcPr>
            <w:tcW w:w="5198" w:type="dxa"/>
          </w:tcPr>
          <w:p w14:paraId="49276BF3" w14:textId="694B2915" w:rsidR="00471E84" w:rsidRPr="001C6576" w:rsidRDefault="00471E84" w:rsidP="00471E84">
            <w:pPr>
              <w:rPr>
                <w:rFonts w:ascii="Candara" w:hAnsi="Candara" w:cs="Arial"/>
                <w:bCs/>
                <w:color w:val="000000" w:themeColor="text1"/>
              </w:rPr>
            </w:pPr>
            <w:r w:rsidRPr="001C6576">
              <w:rPr>
                <w:rFonts w:ascii="Candara" w:hAnsi="Candara" w:cs="Arial"/>
                <w:bCs/>
                <w:color w:val="000000" w:themeColor="text1"/>
              </w:rPr>
              <w:t>Session 2020-2021 (Proposed)</w:t>
            </w:r>
          </w:p>
        </w:tc>
      </w:tr>
      <w:tr w:rsidR="00471E84" w:rsidRPr="001C6576" w14:paraId="50452472" w14:textId="77777777" w:rsidTr="00E84AC9">
        <w:trPr>
          <w:trHeight w:val="750"/>
        </w:trPr>
        <w:tc>
          <w:tcPr>
            <w:tcW w:w="5197" w:type="dxa"/>
          </w:tcPr>
          <w:p w14:paraId="2A0CB291" w14:textId="77777777" w:rsidR="00471E84" w:rsidRPr="001C6576" w:rsidRDefault="00471E84" w:rsidP="00471E84">
            <w:pPr>
              <w:rPr>
                <w:rFonts w:ascii="Candara" w:hAnsi="Candara" w:cs="Arial"/>
                <w:bCs/>
                <w:color w:val="000000" w:themeColor="text1"/>
              </w:rPr>
            </w:pPr>
            <w:r w:rsidRPr="001C6576">
              <w:rPr>
                <w:rFonts w:ascii="Candara" w:hAnsi="Candara" w:cs="Arial"/>
                <w:b/>
                <w:bCs/>
                <w:color w:val="000000" w:themeColor="text1"/>
              </w:rPr>
              <w:t>Literacy</w:t>
            </w:r>
            <w:r w:rsidRPr="001C6576">
              <w:rPr>
                <w:rFonts w:ascii="Candara" w:hAnsi="Candara" w:cs="Arial"/>
                <w:bCs/>
                <w:color w:val="000000" w:themeColor="text1"/>
              </w:rPr>
              <w:t xml:space="preserve"> – Writing and Spelling</w:t>
            </w:r>
          </w:p>
          <w:p w14:paraId="442B1CB9" w14:textId="77777777" w:rsidR="00471E84" w:rsidRPr="001C6576" w:rsidRDefault="00471E84" w:rsidP="00471E84">
            <w:pPr>
              <w:rPr>
                <w:rFonts w:ascii="Candara" w:hAnsi="Candara" w:cs="Arial"/>
                <w:bCs/>
                <w:color w:val="000000" w:themeColor="text1"/>
              </w:rPr>
            </w:pPr>
            <w:r w:rsidRPr="001C6576">
              <w:rPr>
                <w:rFonts w:ascii="Candara" w:hAnsi="Candara" w:cs="Arial"/>
                <w:b/>
                <w:bCs/>
                <w:color w:val="000000" w:themeColor="text1"/>
              </w:rPr>
              <w:t>Numeracy</w:t>
            </w:r>
            <w:r w:rsidRPr="001C6576">
              <w:rPr>
                <w:rFonts w:ascii="Candara" w:hAnsi="Candara" w:cs="Arial"/>
                <w:bCs/>
                <w:color w:val="000000" w:themeColor="text1"/>
              </w:rPr>
              <w:t xml:space="preserve"> – Addition and Subtraction</w:t>
            </w:r>
          </w:p>
          <w:p w14:paraId="44F9B9F3" w14:textId="77777777" w:rsidR="00471E84" w:rsidRPr="001C6576" w:rsidRDefault="00471E84" w:rsidP="00471E84">
            <w:pPr>
              <w:rPr>
                <w:rFonts w:ascii="Candara" w:hAnsi="Candara" w:cs="Arial"/>
                <w:bCs/>
                <w:color w:val="000000" w:themeColor="text1"/>
              </w:rPr>
            </w:pPr>
            <w:r w:rsidRPr="001C6576">
              <w:rPr>
                <w:rFonts w:ascii="Candara" w:hAnsi="Candara" w:cs="Arial"/>
                <w:b/>
                <w:bCs/>
                <w:color w:val="000000" w:themeColor="text1"/>
              </w:rPr>
              <w:t>Health &amp; Wellbeing</w:t>
            </w:r>
            <w:r w:rsidRPr="001C6576">
              <w:rPr>
                <w:rFonts w:ascii="Candara" w:hAnsi="Candara" w:cs="Arial"/>
                <w:bCs/>
                <w:color w:val="000000" w:themeColor="text1"/>
              </w:rPr>
              <w:t xml:space="preserve">- Conflict Resolution &amp; </w:t>
            </w:r>
            <w:proofErr w:type="spellStart"/>
            <w:r w:rsidRPr="001C6576">
              <w:rPr>
                <w:rFonts w:ascii="Candara" w:hAnsi="Candara" w:cs="Arial"/>
                <w:bCs/>
                <w:color w:val="000000" w:themeColor="text1"/>
              </w:rPr>
              <w:t>Behaviour</w:t>
            </w:r>
            <w:proofErr w:type="spellEnd"/>
            <w:r w:rsidRPr="001C6576">
              <w:rPr>
                <w:rFonts w:ascii="Candara" w:hAnsi="Candara" w:cs="Arial"/>
                <w:bCs/>
                <w:color w:val="000000" w:themeColor="text1"/>
              </w:rPr>
              <w:t xml:space="preserve"> Support </w:t>
            </w:r>
          </w:p>
          <w:p w14:paraId="3B5F89D3" w14:textId="77777777" w:rsidR="00471E84" w:rsidRPr="001C6576" w:rsidRDefault="00471E84" w:rsidP="00471E84">
            <w:pPr>
              <w:rPr>
                <w:rFonts w:ascii="Candara" w:hAnsi="Candara" w:cs="Arial"/>
                <w:bCs/>
                <w:color w:val="000000" w:themeColor="text1"/>
              </w:rPr>
            </w:pPr>
            <w:r w:rsidRPr="001C6576">
              <w:rPr>
                <w:rFonts w:ascii="Candara" w:hAnsi="Candara" w:cs="Arial"/>
                <w:b/>
                <w:bCs/>
                <w:color w:val="000000" w:themeColor="text1"/>
              </w:rPr>
              <w:t>Developing Young Workforce</w:t>
            </w:r>
            <w:r w:rsidRPr="001C6576">
              <w:rPr>
                <w:rFonts w:ascii="Candara" w:hAnsi="Candara" w:cs="Arial"/>
                <w:bCs/>
                <w:color w:val="000000" w:themeColor="text1"/>
              </w:rPr>
              <w:t xml:space="preserve"> - Improving Punctuality and Attendance</w:t>
            </w:r>
          </w:p>
        </w:tc>
        <w:tc>
          <w:tcPr>
            <w:tcW w:w="5198" w:type="dxa"/>
          </w:tcPr>
          <w:p w14:paraId="5B3748BB" w14:textId="1B12E586" w:rsidR="00471E84" w:rsidRPr="001C6576" w:rsidRDefault="00471E84" w:rsidP="00471E84">
            <w:pPr>
              <w:rPr>
                <w:rFonts w:ascii="Candara" w:hAnsi="Candara" w:cs="Arial"/>
                <w:bCs/>
                <w:color w:val="000000" w:themeColor="text1"/>
              </w:rPr>
            </w:pPr>
            <w:r w:rsidRPr="001C6576">
              <w:rPr>
                <w:rFonts w:ascii="Candara" w:hAnsi="Candara" w:cs="Arial"/>
                <w:b/>
                <w:bCs/>
                <w:color w:val="000000" w:themeColor="text1"/>
              </w:rPr>
              <w:t>Literacy</w:t>
            </w:r>
            <w:r w:rsidRPr="001C6576">
              <w:rPr>
                <w:rFonts w:ascii="Candara" w:hAnsi="Candara" w:cs="Arial"/>
                <w:bCs/>
                <w:color w:val="000000" w:themeColor="text1"/>
              </w:rPr>
              <w:t xml:space="preserve"> – </w:t>
            </w:r>
            <w:r w:rsidR="004B5BF6" w:rsidRPr="001C6576">
              <w:rPr>
                <w:rFonts w:ascii="Candara" w:hAnsi="Candara" w:cs="Arial"/>
                <w:bCs/>
                <w:color w:val="000000" w:themeColor="text1"/>
              </w:rPr>
              <w:t>Writing</w:t>
            </w:r>
          </w:p>
          <w:p w14:paraId="72EE090B" w14:textId="77777777" w:rsidR="00471E84" w:rsidRPr="001C6576" w:rsidRDefault="00471E84" w:rsidP="00471E84">
            <w:pPr>
              <w:rPr>
                <w:rFonts w:ascii="Candara" w:hAnsi="Candara" w:cs="Arial"/>
                <w:bCs/>
                <w:color w:val="000000" w:themeColor="text1"/>
              </w:rPr>
            </w:pPr>
            <w:r w:rsidRPr="001C6576">
              <w:rPr>
                <w:rFonts w:ascii="Candara" w:hAnsi="Candara" w:cs="Arial"/>
                <w:b/>
                <w:bCs/>
                <w:color w:val="000000" w:themeColor="text1"/>
              </w:rPr>
              <w:t xml:space="preserve">Numeracy </w:t>
            </w:r>
            <w:r w:rsidRPr="001C6576">
              <w:rPr>
                <w:rFonts w:ascii="Candara" w:hAnsi="Candara" w:cs="Arial"/>
                <w:bCs/>
                <w:color w:val="000000" w:themeColor="text1"/>
              </w:rPr>
              <w:t>– Multiplication and Division</w:t>
            </w:r>
          </w:p>
          <w:p w14:paraId="30DDE667" w14:textId="2655C58B" w:rsidR="00471E84" w:rsidRPr="001C6576" w:rsidRDefault="00471E84" w:rsidP="00471E84">
            <w:pPr>
              <w:rPr>
                <w:rFonts w:ascii="Candara" w:hAnsi="Candara" w:cs="Arial"/>
                <w:bCs/>
                <w:color w:val="000000" w:themeColor="text1"/>
              </w:rPr>
            </w:pPr>
            <w:r w:rsidRPr="001C6576">
              <w:rPr>
                <w:rFonts w:ascii="Candara" w:hAnsi="Candara" w:cs="Arial"/>
                <w:b/>
                <w:bCs/>
                <w:color w:val="000000" w:themeColor="text1"/>
              </w:rPr>
              <w:t xml:space="preserve">Health &amp; Wellbeing- </w:t>
            </w:r>
            <w:r w:rsidR="008E59B1" w:rsidRPr="001C6576">
              <w:rPr>
                <w:rFonts w:ascii="Candara" w:hAnsi="Candara" w:cs="Arial"/>
                <w:color w:val="000000" w:themeColor="text1"/>
              </w:rPr>
              <w:t>Cost of the School Day</w:t>
            </w:r>
            <w:r w:rsidR="004B5BF6" w:rsidRPr="001C6576">
              <w:rPr>
                <w:rFonts w:ascii="Candara" w:hAnsi="Candara" w:cs="Arial"/>
                <w:color w:val="000000" w:themeColor="text1"/>
              </w:rPr>
              <w:t>, Learning through play</w:t>
            </w:r>
          </w:p>
          <w:p w14:paraId="4BDCDD8D" w14:textId="77777777" w:rsidR="00471E84" w:rsidRPr="001C6576" w:rsidRDefault="00471E84" w:rsidP="00471E84">
            <w:pPr>
              <w:rPr>
                <w:rFonts w:ascii="Candara" w:hAnsi="Candara" w:cs="Arial"/>
                <w:bCs/>
                <w:color w:val="000000" w:themeColor="text1"/>
              </w:rPr>
            </w:pPr>
          </w:p>
        </w:tc>
        <w:tc>
          <w:tcPr>
            <w:tcW w:w="5198" w:type="dxa"/>
          </w:tcPr>
          <w:p w14:paraId="732C45C8" w14:textId="77777777" w:rsidR="00471E84" w:rsidRPr="001C6576" w:rsidRDefault="00471E84" w:rsidP="00471E84">
            <w:pPr>
              <w:rPr>
                <w:rFonts w:ascii="Candara" w:hAnsi="Candara" w:cs="Arial"/>
                <w:bCs/>
                <w:color w:val="000000" w:themeColor="text1"/>
              </w:rPr>
            </w:pPr>
            <w:r w:rsidRPr="001C6576">
              <w:rPr>
                <w:rFonts w:ascii="Candara" w:hAnsi="Candara" w:cs="Arial"/>
                <w:b/>
                <w:bCs/>
                <w:color w:val="000000" w:themeColor="text1"/>
              </w:rPr>
              <w:t>Literacy</w:t>
            </w:r>
            <w:r w:rsidRPr="001C6576">
              <w:rPr>
                <w:rFonts w:ascii="Candara" w:hAnsi="Candara" w:cs="Arial"/>
                <w:bCs/>
                <w:color w:val="000000" w:themeColor="text1"/>
              </w:rPr>
              <w:t xml:space="preserve"> – Reading and Talking &amp; Listening</w:t>
            </w:r>
          </w:p>
          <w:p w14:paraId="047E0884" w14:textId="77777777" w:rsidR="00471E84" w:rsidRPr="001C6576" w:rsidRDefault="00471E84" w:rsidP="00471E84">
            <w:pPr>
              <w:rPr>
                <w:rFonts w:ascii="Candara" w:hAnsi="Candara" w:cs="Arial"/>
                <w:bCs/>
                <w:color w:val="000000" w:themeColor="text1"/>
              </w:rPr>
            </w:pPr>
            <w:r w:rsidRPr="001C6576">
              <w:rPr>
                <w:rFonts w:ascii="Candara" w:hAnsi="Candara" w:cs="Arial"/>
                <w:b/>
                <w:bCs/>
                <w:color w:val="000000" w:themeColor="text1"/>
              </w:rPr>
              <w:t xml:space="preserve">Numeracy </w:t>
            </w:r>
            <w:r w:rsidRPr="001C6576">
              <w:rPr>
                <w:rFonts w:ascii="Candara" w:hAnsi="Candara" w:cs="Arial"/>
                <w:bCs/>
                <w:color w:val="000000" w:themeColor="text1"/>
              </w:rPr>
              <w:t>– Problem Solving</w:t>
            </w:r>
          </w:p>
          <w:p w14:paraId="721950FE" w14:textId="12D6A153" w:rsidR="00471E84" w:rsidRPr="001C6576" w:rsidRDefault="00471E84" w:rsidP="00471E84">
            <w:pPr>
              <w:rPr>
                <w:rFonts w:ascii="Candara" w:hAnsi="Candara" w:cs="Arial"/>
                <w:bCs/>
                <w:color w:val="000000" w:themeColor="text1"/>
              </w:rPr>
            </w:pPr>
            <w:r w:rsidRPr="001C6576">
              <w:rPr>
                <w:rFonts w:ascii="Candara" w:hAnsi="Candara" w:cs="Arial"/>
                <w:b/>
                <w:bCs/>
                <w:color w:val="000000" w:themeColor="text1"/>
              </w:rPr>
              <w:t>Health &amp; Wellbeing-</w:t>
            </w:r>
            <w:r w:rsidRPr="001C6576">
              <w:rPr>
                <w:rFonts w:ascii="Candara" w:hAnsi="Candara" w:cs="Arial"/>
                <w:bCs/>
                <w:color w:val="000000" w:themeColor="text1"/>
              </w:rPr>
              <w:t xml:space="preserve">Family Learning, Peer </w:t>
            </w:r>
            <w:r w:rsidR="00CA274F" w:rsidRPr="001C6576">
              <w:rPr>
                <w:rFonts w:ascii="Candara" w:hAnsi="Candara" w:cs="Arial"/>
                <w:bCs/>
                <w:color w:val="000000" w:themeColor="text1"/>
              </w:rPr>
              <w:t>Mediation</w:t>
            </w:r>
          </w:p>
        </w:tc>
      </w:tr>
    </w:tbl>
    <w:p w14:paraId="56AF0ADE" w14:textId="515F7A74" w:rsidR="00871362" w:rsidRPr="00EB4F57" w:rsidRDefault="003D4880" w:rsidP="00EB4F57">
      <w:pPr>
        <w:spacing w:line="276" w:lineRule="auto"/>
        <w:jc w:val="right"/>
        <w:rPr>
          <w:rFonts w:ascii="Candara" w:hAnsi="Candara" w:cs="Arial"/>
          <w:b/>
          <w:bCs/>
          <w:color w:val="0070C0"/>
          <w:sz w:val="26"/>
          <w:szCs w:val="26"/>
        </w:rPr>
      </w:pPr>
      <w:r w:rsidRPr="001C6576">
        <w:rPr>
          <w:rFonts w:ascii="Candara" w:hAnsi="Candara" w:cs="Arial"/>
          <w:b/>
          <w:bCs/>
          <w:color w:val="0070C0"/>
          <w:sz w:val="26"/>
          <w:szCs w:val="26"/>
        </w:rPr>
        <w:lastRenderedPageBreak/>
        <w:tab/>
      </w:r>
      <w:r w:rsidRPr="001C6576">
        <w:rPr>
          <w:rFonts w:ascii="Candara" w:hAnsi="Candara" w:cs="Arial"/>
          <w:b/>
          <w:bCs/>
          <w:color w:val="0070C0"/>
          <w:sz w:val="26"/>
          <w:szCs w:val="26"/>
        </w:rPr>
        <w:tab/>
      </w:r>
      <w:r w:rsidRPr="001C6576">
        <w:rPr>
          <w:rFonts w:ascii="Candara" w:hAnsi="Candara" w:cs="Arial"/>
          <w:b/>
          <w:bCs/>
          <w:color w:val="0070C0"/>
          <w:sz w:val="26"/>
          <w:szCs w:val="26"/>
        </w:rPr>
        <w:tab/>
      </w:r>
      <w:r w:rsidRPr="001C6576">
        <w:rPr>
          <w:rFonts w:ascii="Candara" w:hAnsi="Candara" w:cs="Arial"/>
          <w:b/>
          <w:bCs/>
          <w:color w:val="0070C0"/>
          <w:sz w:val="26"/>
          <w:szCs w:val="26"/>
        </w:rPr>
        <w:tab/>
      </w:r>
      <w:r w:rsidRPr="001C6576">
        <w:rPr>
          <w:rFonts w:ascii="Candara" w:hAnsi="Candara" w:cs="Arial"/>
          <w:b/>
          <w:bCs/>
          <w:color w:val="0070C0"/>
          <w:sz w:val="26"/>
          <w:szCs w:val="26"/>
        </w:rPr>
        <w:tab/>
      </w:r>
      <w:r w:rsidRPr="001C6576">
        <w:rPr>
          <w:rFonts w:ascii="Candara" w:hAnsi="Candara" w:cs="Arial"/>
          <w:b/>
          <w:bCs/>
          <w:color w:val="0070C0"/>
          <w:sz w:val="26"/>
          <w:szCs w:val="26"/>
        </w:rPr>
        <w:tab/>
      </w:r>
      <w:r w:rsidRPr="001C6576">
        <w:rPr>
          <w:rFonts w:ascii="Candara" w:hAnsi="Candara" w:cs="Arial"/>
          <w:b/>
          <w:bCs/>
          <w:color w:val="0070C0"/>
          <w:sz w:val="26"/>
          <w:szCs w:val="26"/>
        </w:rPr>
        <w:tab/>
      </w:r>
      <w:r w:rsidRPr="001C6576">
        <w:rPr>
          <w:rFonts w:ascii="Candara" w:hAnsi="Candara" w:cs="Arial"/>
          <w:b/>
          <w:bCs/>
          <w:color w:val="0070C0"/>
          <w:sz w:val="26"/>
          <w:szCs w:val="26"/>
        </w:rPr>
        <w:tab/>
      </w:r>
      <w:r w:rsidRPr="001C6576">
        <w:rPr>
          <w:rFonts w:ascii="Candara" w:hAnsi="Candara" w:cs="Arial"/>
          <w:b/>
          <w:bCs/>
          <w:color w:val="0070C0"/>
          <w:sz w:val="26"/>
          <w:szCs w:val="26"/>
        </w:rPr>
        <w:tab/>
      </w:r>
      <w:r w:rsidRPr="001C6576">
        <w:rPr>
          <w:rFonts w:ascii="Candara" w:hAnsi="Candara" w:cs="Arial"/>
          <w:b/>
          <w:bCs/>
          <w:color w:val="0070C0"/>
          <w:sz w:val="26"/>
          <w:szCs w:val="26"/>
        </w:rPr>
        <w:tab/>
      </w:r>
      <w:r w:rsidRPr="001C6576">
        <w:rPr>
          <w:rFonts w:ascii="Candara" w:hAnsi="Candara" w:cs="Arial"/>
          <w:b/>
          <w:bCs/>
          <w:color w:val="0070C0"/>
          <w:sz w:val="26"/>
          <w:szCs w:val="26"/>
        </w:rPr>
        <w:tab/>
      </w:r>
      <w:r w:rsidRPr="001C6576">
        <w:rPr>
          <w:rFonts w:ascii="Candara" w:hAnsi="Candara" w:cs="Arial"/>
          <w:b/>
          <w:bCs/>
          <w:color w:val="0070C0"/>
          <w:sz w:val="26"/>
          <w:szCs w:val="26"/>
        </w:rPr>
        <w:tab/>
      </w:r>
      <w:r w:rsidRPr="001C6576">
        <w:rPr>
          <w:rFonts w:ascii="Candara" w:hAnsi="Candara" w:cs="Arial"/>
          <w:b/>
          <w:bCs/>
          <w:color w:val="0070C0"/>
          <w:sz w:val="26"/>
          <w:szCs w:val="26"/>
        </w:rPr>
        <w:tab/>
      </w:r>
    </w:p>
    <w:p w14:paraId="1440C8BC" w14:textId="77777777" w:rsidR="001272A1" w:rsidRPr="001C6576" w:rsidRDefault="00814BAC" w:rsidP="00CD5CA9">
      <w:pPr>
        <w:spacing w:line="276" w:lineRule="auto"/>
        <w:ind w:left="-851"/>
        <w:rPr>
          <w:rFonts w:ascii="Candara" w:hAnsi="Candara" w:cs="Arial"/>
          <w:b/>
          <w:bCs/>
          <w:color w:val="0070C0"/>
          <w:sz w:val="26"/>
          <w:szCs w:val="26"/>
        </w:rPr>
      </w:pPr>
      <w:r w:rsidRPr="001C6576">
        <w:rPr>
          <w:rFonts w:ascii="Candara" w:hAnsi="Candara" w:cs="Arial"/>
          <w:b/>
          <w:bCs/>
          <w:color w:val="548DD4" w:themeColor="text2" w:themeTint="99"/>
          <w:sz w:val="26"/>
          <w:szCs w:val="26"/>
        </w:rPr>
        <w:t xml:space="preserve">Strategic Improvement Planning for </w:t>
      </w:r>
      <w:r w:rsidR="008B3B65" w:rsidRPr="001C6576">
        <w:rPr>
          <w:rFonts w:ascii="Candara" w:hAnsi="Candara" w:cs="Arial"/>
          <w:b/>
          <w:bCs/>
          <w:color w:val="548DD4" w:themeColor="text2" w:themeTint="99"/>
          <w:sz w:val="26"/>
          <w:szCs w:val="26"/>
        </w:rPr>
        <w:t>Establishment</w:t>
      </w:r>
      <w:r w:rsidR="00F543DB" w:rsidRPr="001C6576">
        <w:rPr>
          <w:rFonts w:ascii="Candara" w:hAnsi="Candara" w:cs="Arial"/>
          <w:b/>
          <w:bCs/>
          <w:color w:val="548DD4" w:themeColor="text2" w:themeTint="99"/>
          <w:sz w:val="26"/>
          <w:szCs w:val="26"/>
        </w:rPr>
        <w:t>: Overview of Links to Key P</w:t>
      </w:r>
      <w:r w:rsidR="00B23975" w:rsidRPr="001C6576">
        <w:rPr>
          <w:rFonts w:ascii="Candara" w:hAnsi="Candara" w:cs="Arial"/>
          <w:b/>
          <w:bCs/>
          <w:color w:val="548DD4" w:themeColor="text2" w:themeTint="99"/>
          <w:sz w:val="26"/>
          <w:szCs w:val="26"/>
        </w:rPr>
        <w:t>olicies</w:t>
      </w:r>
      <w:r w:rsidR="00B23975" w:rsidRPr="001C6576">
        <w:rPr>
          <w:rFonts w:ascii="Candara" w:hAnsi="Candara" w:cs="Arial"/>
          <w:b/>
          <w:bCs/>
          <w:color w:val="548DD4" w:themeColor="text2" w:themeTint="99"/>
          <w:sz w:val="26"/>
          <w:szCs w:val="26"/>
        </w:rPr>
        <w:tab/>
      </w:r>
      <w:r w:rsidR="00B23975" w:rsidRPr="001C6576">
        <w:rPr>
          <w:rFonts w:ascii="Candara" w:hAnsi="Candara" w:cs="Arial"/>
          <w:b/>
          <w:bCs/>
          <w:color w:val="548DD4" w:themeColor="text2" w:themeTint="99"/>
          <w:sz w:val="26"/>
          <w:szCs w:val="26"/>
        </w:rPr>
        <w:tab/>
      </w:r>
      <w:r w:rsidR="00BB38CB" w:rsidRPr="001C6576">
        <w:rPr>
          <w:rFonts w:ascii="Candara" w:hAnsi="Candara" w:cs="Arial"/>
          <w:b/>
          <w:bCs/>
          <w:color w:val="548DD4" w:themeColor="text2" w:themeTint="99"/>
          <w:sz w:val="26"/>
          <w:szCs w:val="26"/>
        </w:rPr>
        <w:t xml:space="preserve">Session: </w:t>
      </w:r>
      <w:r w:rsidR="004821ED" w:rsidRPr="001C6576">
        <w:rPr>
          <w:rFonts w:ascii="Candara" w:hAnsi="Candara" w:cs="Arial"/>
          <w:b/>
          <w:bCs/>
          <w:color w:val="548DD4" w:themeColor="text2" w:themeTint="99"/>
          <w:sz w:val="26"/>
          <w:szCs w:val="26"/>
        </w:rPr>
        <w:t>2019-2020</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CD5CA9" w:rsidRPr="001C6576" w14:paraId="2AE6E183" w14:textId="77777777" w:rsidTr="00CD5CA9">
        <w:trPr>
          <w:tblHeader/>
        </w:trPr>
        <w:tc>
          <w:tcPr>
            <w:tcW w:w="11307" w:type="dxa"/>
            <w:gridSpan w:val="2"/>
            <w:tcBorders>
              <w:top w:val="single" w:sz="4" w:space="0" w:color="auto"/>
              <w:left w:val="single" w:sz="4" w:space="0" w:color="auto"/>
              <w:bottom w:val="single" w:sz="4" w:space="0" w:color="auto"/>
              <w:right w:val="single" w:sz="4" w:space="0" w:color="auto"/>
            </w:tcBorders>
          </w:tcPr>
          <w:p w14:paraId="14617EDC" w14:textId="77777777" w:rsidR="00CD5CA9" w:rsidRPr="001C6576" w:rsidRDefault="00CD5CA9" w:rsidP="001272A1">
            <w:pPr>
              <w:ind w:left="142"/>
              <w:rPr>
                <w:rFonts w:ascii="Candara" w:hAnsi="Candara"/>
                <w:b/>
              </w:rPr>
            </w:pPr>
            <w:r w:rsidRPr="001C6576">
              <w:rPr>
                <w:rFonts w:ascii="Candara" w:hAnsi="Candara"/>
                <w:b/>
              </w:rPr>
              <w:t>National Improvement Framework Key Priorities</w:t>
            </w:r>
          </w:p>
          <w:p w14:paraId="7B4C77FD" w14:textId="77777777" w:rsidR="00CD5CA9" w:rsidRPr="001C6576" w:rsidRDefault="00CD5CA9" w:rsidP="007747ED">
            <w:pPr>
              <w:pStyle w:val="ListParagraph"/>
              <w:numPr>
                <w:ilvl w:val="0"/>
                <w:numId w:val="3"/>
              </w:numPr>
              <w:rPr>
                <w:rFonts w:ascii="Candara" w:hAnsi="Candara" w:cs="Arial"/>
                <w:highlight w:val="green"/>
              </w:rPr>
            </w:pPr>
            <w:r w:rsidRPr="001C6576">
              <w:rPr>
                <w:rFonts w:ascii="Candara" w:hAnsi="Candara" w:cs="Arial"/>
                <w:highlight w:val="green"/>
              </w:rPr>
              <w:t>Improvement in attainment, particularly in literacy and numeracy;</w:t>
            </w:r>
          </w:p>
          <w:p w14:paraId="3FA41C59" w14:textId="77777777" w:rsidR="00CD5CA9" w:rsidRPr="001C6576" w:rsidRDefault="00CD5CA9" w:rsidP="007747ED">
            <w:pPr>
              <w:pStyle w:val="ListParagraph"/>
              <w:numPr>
                <w:ilvl w:val="0"/>
                <w:numId w:val="3"/>
              </w:numPr>
              <w:rPr>
                <w:rFonts w:ascii="Candara" w:hAnsi="Candara" w:cs="Arial"/>
                <w:highlight w:val="green"/>
              </w:rPr>
            </w:pPr>
            <w:r w:rsidRPr="001C6576">
              <w:rPr>
                <w:rFonts w:ascii="Candara" w:hAnsi="Candara" w:cs="Arial"/>
                <w:highlight w:val="green"/>
              </w:rPr>
              <w:t xml:space="preserve">Closing the attainment gap between the most and least disadvantaged children; </w:t>
            </w:r>
          </w:p>
          <w:p w14:paraId="15E04A7E" w14:textId="77777777" w:rsidR="00CD5CA9" w:rsidRPr="001C6576" w:rsidRDefault="00CD5CA9" w:rsidP="007747ED">
            <w:pPr>
              <w:pStyle w:val="ListParagraph"/>
              <w:numPr>
                <w:ilvl w:val="0"/>
                <w:numId w:val="3"/>
              </w:numPr>
              <w:rPr>
                <w:rFonts w:ascii="Candara" w:hAnsi="Candara" w:cs="Arial"/>
              </w:rPr>
            </w:pPr>
            <w:r w:rsidRPr="001C6576">
              <w:rPr>
                <w:rFonts w:ascii="Candara" w:hAnsi="Candara" w:cs="Arial"/>
                <w:highlight w:val="green"/>
              </w:rPr>
              <w:t>Improvement in children and young people’s health and wellbeing</w:t>
            </w:r>
            <w:r w:rsidRPr="001C6576">
              <w:rPr>
                <w:rFonts w:ascii="Candara" w:hAnsi="Candara" w:cs="Arial"/>
              </w:rPr>
              <w:t>; and</w:t>
            </w:r>
          </w:p>
          <w:p w14:paraId="5896742D" w14:textId="77777777" w:rsidR="00CD5CA9" w:rsidRPr="001C6576" w:rsidRDefault="00CD5CA9" w:rsidP="007747ED">
            <w:pPr>
              <w:pStyle w:val="ListParagraph"/>
              <w:numPr>
                <w:ilvl w:val="0"/>
                <w:numId w:val="3"/>
              </w:numPr>
              <w:rPr>
                <w:rFonts w:ascii="Candara" w:hAnsi="Candara" w:cs="Arial"/>
              </w:rPr>
            </w:pPr>
            <w:r w:rsidRPr="001C6576">
              <w:rPr>
                <w:rFonts w:ascii="Candara" w:hAnsi="Candara" w:cs="Arial"/>
              </w:rPr>
              <w:t>Improvement in employability skills and sustained positive school leaver destinations for all young people.</w:t>
            </w:r>
          </w:p>
        </w:tc>
        <w:tc>
          <w:tcPr>
            <w:tcW w:w="4252" w:type="dxa"/>
            <w:tcBorders>
              <w:top w:val="single" w:sz="4" w:space="0" w:color="auto"/>
              <w:left w:val="single" w:sz="4" w:space="0" w:color="auto"/>
              <w:bottom w:val="single" w:sz="4" w:space="0" w:color="auto"/>
              <w:right w:val="single" w:sz="4" w:space="0" w:color="auto"/>
            </w:tcBorders>
          </w:tcPr>
          <w:p w14:paraId="1EF3C93A" w14:textId="77777777" w:rsidR="00CD5CA9" w:rsidRPr="001C6576" w:rsidRDefault="00CD5CA9" w:rsidP="00CD5CA9">
            <w:pPr>
              <w:ind w:left="142"/>
              <w:rPr>
                <w:rFonts w:ascii="Candara" w:hAnsi="Candara"/>
              </w:rPr>
            </w:pPr>
            <w:r w:rsidRPr="001C6576">
              <w:rPr>
                <w:rFonts w:ascii="Candara" w:hAnsi="Candara"/>
                <w:b/>
              </w:rPr>
              <w:t>Collaboration and consultation</w:t>
            </w:r>
            <w:r w:rsidRPr="001C6576">
              <w:rPr>
                <w:rFonts w:ascii="Candara" w:hAnsi="Candara"/>
              </w:rPr>
              <w:t xml:space="preserve"> </w:t>
            </w:r>
          </w:p>
          <w:p w14:paraId="097B789C" w14:textId="77777777" w:rsidR="00B23975" w:rsidRPr="001C6576" w:rsidRDefault="00B23975" w:rsidP="00CD5CA9">
            <w:pPr>
              <w:ind w:left="142"/>
              <w:rPr>
                <w:rFonts w:ascii="Candara" w:hAnsi="Candara"/>
              </w:rPr>
            </w:pPr>
          </w:p>
          <w:tbl>
            <w:tblPr>
              <w:tblStyle w:val="TableGrid"/>
              <w:tblW w:w="0" w:type="auto"/>
              <w:tblLayout w:type="fixed"/>
              <w:tblLook w:val="04A0" w:firstRow="1" w:lastRow="0" w:firstColumn="1" w:lastColumn="0" w:noHBand="0" w:noVBand="1"/>
            </w:tblPr>
            <w:tblGrid>
              <w:gridCol w:w="1340"/>
              <w:gridCol w:w="1340"/>
              <w:gridCol w:w="1341"/>
            </w:tblGrid>
            <w:tr w:rsidR="00B23975" w:rsidRPr="001C6576" w14:paraId="5155E73D" w14:textId="77777777" w:rsidTr="00B23975">
              <w:tc>
                <w:tcPr>
                  <w:tcW w:w="1340" w:type="dxa"/>
                  <w:shd w:val="clear" w:color="auto" w:fill="DBE5F1" w:themeFill="accent1" w:themeFillTint="33"/>
                </w:tcPr>
                <w:p w14:paraId="60CEB789" w14:textId="77777777" w:rsidR="00B23975" w:rsidRPr="001C6576" w:rsidRDefault="00B23975" w:rsidP="002361CA">
                  <w:pPr>
                    <w:framePr w:hSpace="180" w:wrap="around" w:vAnchor="text" w:hAnchor="margin" w:xAlign="center" w:y="147"/>
                    <w:jc w:val="center"/>
                    <w:rPr>
                      <w:rFonts w:ascii="Candara" w:hAnsi="Candara"/>
                      <w:b/>
                    </w:rPr>
                  </w:pPr>
                  <w:r w:rsidRPr="001C6576">
                    <w:rPr>
                      <w:rFonts w:ascii="Candara" w:hAnsi="Candara"/>
                      <w:b/>
                    </w:rPr>
                    <w:t>Who?</w:t>
                  </w:r>
                </w:p>
              </w:tc>
              <w:tc>
                <w:tcPr>
                  <w:tcW w:w="1340" w:type="dxa"/>
                  <w:shd w:val="clear" w:color="auto" w:fill="DBE5F1" w:themeFill="accent1" w:themeFillTint="33"/>
                </w:tcPr>
                <w:p w14:paraId="7563EBD1" w14:textId="77777777" w:rsidR="00B23975" w:rsidRPr="001C6576" w:rsidRDefault="00B23975" w:rsidP="002361CA">
                  <w:pPr>
                    <w:framePr w:hSpace="180" w:wrap="around" w:vAnchor="text" w:hAnchor="margin" w:xAlign="center" w:y="147"/>
                    <w:jc w:val="center"/>
                    <w:rPr>
                      <w:rFonts w:ascii="Candara" w:hAnsi="Candara"/>
                      <w:b/>
                    </w:rPr>
                  </w:pPr>
                  <w:r w:rsidRPr="001C6576">
                    <w:rPr>
                      <w:rFonts w:ascii="Candara" w:hAnsi="Candara"/>
                      <w:b/>
                    </w:rPr>
                    <w:t>When?</w:t>
                  </w:r>
                </w:p>
              </w:tc>
              <w:tc>
                <w:tcPr>
                  <w:tcW w:w="1341" w:type="dxa"/>
                  <w:shd w:val="clear" w:color="auto" w:fill="DBE5F1" w:themeFill="accent1" w:themeFillTint="33"/>
                </w:tcPr>
                <w:p w14:paraId="155AA418" w14:textId="77777777" w:rsidR="00B23975" w:rsidRPr="001C6576" w:rsidRDefault="00B23975" w:rsidP="002361CA">
                  <w:pPr>
                    <w:framePr w:hSpace="180" w:wrap="around" w:vAnchor="text" w:hAnchor="margin" w:xAlign="center" w:y="147"/>
                    <w:jc w:val="center"/>
                    <w:rPr>
                      <w:rFonts w:ascii="Candara" w:hAnsi="Candara"/>
                      <w:b/>
                    </w:rPr>
                  </w:pPr>
                  <w:r w:rsidRPr="001C6576">
                    <w:rPr>
                      <w:rFonts w:ascii="Candara" w:hAnsi="Candara"/>
                      <w:b/>
                    </w:rPr>
                    <w:t>How</w:t>
                  </w:r>
                  <w:r w:rsidR="00F543DB" w:rsidRPr="001C6576">
                    <w:rPr>
                      <w:rFonts w:ascii="Candara" w:hAnsi="Candara"/>
                      <w:b/>
                    </w:rPr>
                    <w:t>?</w:t>
                  </w:r>
                </w:p>
              </w:tc>
            </w:tr>
            <w:tr w:rsidR="00B23975" w:rsidRPr="001C6576" w14:paraId="6409CC7F" w14:textId="77777777" w:rsidTr="00B23975">
              <w:tc>
                <w:tcPr>
                  <w:tcW w:w="1340" w:type="dxa"/>
                </w:tcPr>
                <w:p w14:paraId="6794E3AD" w14:textId="5210E6C8" w:rsidR="00B23975" w:rsidRPr="001C6576" w:rsidRDefault="00CA274F" w:rsidP="002361CA">
                  <w:pPr>
                    <w:framePr w:hSpace="180" w:wrap="around" w:vAnchor="text" w:hAnchor="margin" w:xAlign="center" w:y="147"/>
                    <w:rPr>
                      <w:rFonts w:ascii="Candara" w:hAnsi="Candara"/>
                    </w:rPr>
                  </w:pPr>
                  <w:r w:rsidRPr="001C6576">
                    <w:rPr>
                      <w:rFonts w:ascii="Candara" w:hAnsi="Candara"/>
                    </w:rPr>
                    <w:t>Staff</w:t>
                  </w:r>
                </w:p>
                <w:p w14:paraId="55EF5FDA" w14:textId="77777777" w:rsidR="00B23975" w:rsidRPr="001C6576" w:rsidRDefault="00B23975" w:rsidP="002361CA">
                  <w:pPr>
                    <w:framePr w:hSpace="180" w:wrap="around" w:vAnchor="text" w:hAnchor="margin" w:xAlign="center" w:y="147"/>
                    <w:rPr>
                      <w:rFonts w:ascii="Candara" w:hAnsi="Candara"/>
                    </w:rPr>
                  </w:pPr>
                </w:p>
              </w:tc>
              <w:tc>
                <w:tcPr>
                  <w:tcW w:w="1340" w:type="dxa"/>
                </w:tcPr>
                <w:p w14:paraId="5B3D1FA3" w14:textId="46745F05" w:rsidR="00B23975" w:rsidRPr="001C6576" w:rsidRDefault="00CA274F" w:rsidP="002361CA">
                  <w:pPr>
                    <w:framePr w:hSpace="180" w:wrap="around" w:vAnchor="text" w:hAnchor="margin" w:xAlign="center" w:y="147"/>
                    <w:rPr>
                      <w:rFonts w:ascii="Candara" w:hAnsi="Candara"/>
                    </w:rPr>
                  </w:pPr>
                  <w:r w:rsidRPr="001C6576">
                    <w:rPr>
                      <w:rFonts w:ascii="Candara" w:hAnsi="Candara"/>
                    </w:rPr>
                    <w:t>May/June 2019</w:t>
                  </w:r>
                </w:p>
              </w:tc>
              <w:tc>
                <w:tcPr>
                  <w:tcW w:w="1341" w:type="dxa"/>
                </w:tcPr>
                <w:p w14:paraId="52F38A34" w14:textId="1FAD7872" w:rsidR="00B23975" w:rsidRPr="001C6576" w:rsidRDefault="00CA274F" w:rsidP="002361CA">
                  <w:pPr>
                    <w:framePr w:hSpace="180" w:wrap="around" w:vAnchor="text" w:hAnchor="margin" w:xAlign="center" w:y="147"/>
                    <w:rPr>
                      <w:rFonts w:ascii="Candara" w:hAnsi="Candara"/>
                    </w:rPr>
                  </w:pPr>
                  <w:r w:rsidRPr="001C6576">
                    <w:rPr>
                      <w:rFonts w:ascii="Candara" w:hAnsi="Candara"/>
                    </w:rPr>
                    <w:t>Staff Meetings</w:t>
                  </w:r>
                </w:p>
              </w:tc>
            </w:tr>
            <w:tr w:rsidR="00B23975" w:rsidRPr="001C6576" w14:paraId="7D3663EB" w14:textId="77777777" w:rsidTr="00B23975">
              <w:tc>
                <w:tcPr>
                  <w:tcW w:w="1340" w:type="dxa"/>
                </w:tcPr>
                <w:p w14:paraId="66F71BA5" w14:textId="40E42293" w:rsidR="00B23975" w:rsidRPr="001C6576" w:rsidRDefault="00CA274F" w:rsidP="002361CA">
                  <w:pPr>
                    <w:framePr w:hSpace="180" w:wrap="around" w:vAnchor="text" w:hAnchor="margin" w:xAlign="center" w:y="147"/>
                    <w:rPr>
                      <w:rFonts w:ascii="Candara" w:hAnsi="Candara"/>
                    </w:rPr>
                  </w:pPr>
                  <w:r w:rsidRPr="001C6576">
                    <w:rPr>
                      <w:rFonts w:ascii="Candara" w:hAnsi="Candara"/>
                    </w:rPr>
                    <w:t>Parents</w:t>
                  </w:r>
                </w:p>
                <w:p w14:paraId="30EC7E48" w14:textId="77777777" w:rsidR="00B23975" w:rsidRPr="001C6576" w:rsidRDefault="00B23975" w:rsidP="002361CA">
                  <w:pPr>
                    <w:framePr w:hSpace="180" w:wrap="around" w:vAnchor="text" w:hAnchor="margin" w:xAlign="center" w:y="147"/>
                    <w:rPr>
                      <w:rFonts w:ascii="Candara" w:hAnsi="Candara"/>
                    </w:rPr>
                  </w:pPr>
                </w:p>
              </w:tc>
              <w:tc>
                <w:tcPr>
                  <w:tcW w:w="1340" w:type="dxa"/>
                </w:tcPr>
                <w:p w14:paraId="7BB554DD" w14:textId="468CCD60" w:rsidR="00B23975" w:rsidRPr="001C6576" w:rsidRDefault="00CA274F" w:rsidP="002361CA">
                  <w:pPr>
                    <w:framePr w:hSpace="180" w:wrap="around" w:vAnchor="text" w:hAnchor="margin" w:xAlign="center" w:y="147"/>
                    <w:rPr>
                      <w:rFonts w:ascii="Candara" w:hAnsi="Candara"/>
                    </w:rPr>
                  </w:pPr>
                  <w:r w:rsidRPr="001C6576">
                    <w:rPr>
                      <w:rFonts w:ascii="Candara" w:hAnsi="Candara"/>
                    </w:rPr>
                    <w:t>June 2019</w:t>
                  </w:r>
                </w:p>
              </w:tc>
              <w:tc>
                <w:tcPr>
                  <w:tcW w:w="1341" w:type="dxa"/>
                </w:tcPr>
                <w:p w14:paraId="768591C7" w14:textId="58BBBDEA" w:rsidR="00B23975" w:rsidRPr="001C6576" w:rsidRDefault="00CA274F" w:rsidP="002361CA">
                  <w:pPr>
                    <w:framePr w:hSpace="180" w:wrap="around" w:vAnchor="text" w:hAnchor="margin" w:xAlign="center" w:y="147"/>
                    <w:rPr>
                      <w:rFonts w:ascii="Candara" w:hAnsi="Candara"/>
                      <w:sz w:val="18"/>
                      <w:szCs w:val="18"/>
                    </w:rPr>
                  </w:pPr>
                  <w:r w:rsidRPr="001C6576">
                    <w:rPr>
                      <w:rFonts w:ascii="Candara" w:hAnsi="Candara"/>
                      <w:sz w:val="18"/>
                      <w:szCs w:val="18"/>
                    </w:rPr>
                    <w:t>Questionnaire</w:t>
                  </w:r>
                </w:p>
              </w:tc>
            </w:tr>
            <w:tr w:rsidR="00B23975" w:rsidRPr="001C6576" w14:paraId="2CB5FB53" w14:textId="77777777" w:rsidTr="00B23975">
              <w:tc>
                <w:tcPr>
                  <w:tcW w:w="1340" w:type="dxa"/>
                </w:tcPr>
                <w:p w14:paraId="2AA42C7A" w14:textId="7F3CC96D" w:rsidR="00B23975" w:rsidRPr="001C6576" w:rsidRDefault="00CA274F" w:rsidP="002361CA">
                  <w:pPr>
                    <w:framePr w:hSpace="180" w:wrap="around" w:vAnchor="text" w:hAnchor="margin" w:xAlign="center" w:y="147"/>
                    <w:rPr>
                      <w:rFonts w:ascii="Candara" w:hAnsi="Candara"/>
                    </w:rPr>
                  </w:pPr>
                  <w:r w:rsidRPr="001C6576">
                    <w:rPr>
                      <w:rFonts w:ascii="Candara" w:hAnsi="Candara"/>
                    </w:rPr>
                    <w:t>Pupils</w:t>
                  </w:r>
                </w:p>
                <w:p w14:paraId="774B12C4" w14:textId="77777777" w:rsidR="00B23975" w:rsidRPr="001C6576" w:rsidRDefault="00B23975" w:rsidP="002361CA">
                  <w:pPr>
                    <w:framePr w:hSpace="180" w:wrap="around" w:vAnchor="text" w:hAnchor="margin" w:xAlign="center" w:y="147"/>
                    <w:rPr>
                      <w:rFonts w:ascii="Candara" w:hAnsi="Candara"/>
                    </w:rPr>
                  </w:pPr>
                </w:p>
              </w:tc>
              <w:tc>
                <w:tcPr>
                  <w:tcW w:w="1340" w:type="dxa"/>
                </w:tcPr>
                <w:p w14:paraId="161BF03A" w14:textId="3800C6F9" w:rsidR="00B23975" w:rsidRPr="001C6576" w:rsidRDefault="00CA274F" w:rsidP="002361CA">
                  <w:pPr>
                    <w:framePr w:hSpace="180" w:wrap="around" w:vAnchor="text" w:hAnchor="margin" w:xAlign="center" w:y="147"/>
                    <w:rPr>
                      <w:rFonts w:ascii="Candara" w:hAnsi="Candara"/>
                    </w:rPr>
                  </w:pPr>
                  <w:r w:rsidRPr="001C6576">
                    <w:rPr>
                      <w:rFonts w:ascii="Candara" w:hAnsi="Candara"/>
                    </w:rPr>
                    <w:t>May/June 2019</w:t>
                  </w:r>
                </w:p>
              </w:tc>
              <w:tc>
                <w:tcPr>
                  <w:tcW w:w="1341" w:type="dxa"/>
                </w:tcPr>
                <w:p w14:paraId="48DBA0D6" w14:textId="2AF9D02B" w:rsidR="00B23975" w:rsidRPr="001C6576" w:rsidRDefault="00CA274F" w:rsidP="002361CA">
                  <w:pPr>
                    <w:framePr w:hSpace="180" w:wrap="around" w:vAnchor="text" w:hAnchor="margin" w:xAlign="center" w:y="147"/>
                    <w:rPr>
                      <w:rFonts w:ascii="Candara" w:hAnsi="Candara"/>
                      <w:sz w:val="20"/>
                      <w:szCs w:val="20"/>
                    </w:rPr>
                  </w:pPr>
                  <w:r w:rsidRPr="001C6576">
                    <w:rPr>
                      <w:rFonts w:ascii="Candara" w:hAnsi="Candara"/>
                      <w:sz w:val="20"/>
                      <w:szCs w:val="20"/>
                    </w:rPr>
                    <w:t>Pupil Council Meetings</w:t>
                  </w:r>
                </w:p>
              </w:tc>
            </w:tr>
          </w:tbl>
          <w:p w14:paraId="5C7760DD" w14:textId="77777777" w:rsidR="00B23975" w:rsidRPr="001C6576" w:rsidRDefault="00B23975" w:rsidP="00B23975">
            <w:pPr>
              <w:rPr>
                <w:rFonts w:ascii="Candara" w:hAnsi="Candara"/>
              </w:rPr>
            </w:pPr>
          </w:p>
          <w:p w14:paraId="6ACBE396" w14:textId="77777777" w:rsidR="00B23975" w:rsidRPr="001C6576" w:rsidRDefault="00B23975" w:rsidP="00B23975">
            <w:pPr>
              <w:rPr>
                <w:rFonts w:ascii="Candara" w:hAnsi="Candara"/>
              </w:rPr>
            </w:pPr>
          </w:p>
        </w:tc>
      </w:tr>
      <w:tr w:rsidR="001272A1" w:rsidRPr="001C6576" w14:paraId="5FB80493" w14:textId="77777777" w:rsidTr="0060172E">
        <w:trPr>
          <w:trHeight w:val="338"/>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62758" w14:textId="77777777" w:rsidR="001272A1" w:rsidRPr="001C6576" w:rsidRDefault="001272A1" w:rsidP="0060172E">
            <w:pPr>
              <w:ind w:left="142"/>
              <w:jc w:val="center"/>
              <w:rPr>
                <w:rFonts w:ascii="Candara" w:hAnsi="Candara" w:cs="Arial"/>
                <w:b/>
                <w:sz w:val="20"/>
              </w:rPr>
            </w:pPr>
            <w:r w:rsidRPr="001C6576">
              <w:rPr>
                <w:rFonts w:ascii="Candara" w:hAnsi="Candara"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00431E" w14:textId="5B7FAF9F" w:rsidR="001272A1" w:rsidRPr="001C6576" w:rsidRDefault="001272A1" w:rsidP="0060172E">
            <w:pPr>
              <w:jc w:val="center"/>
              <w:rPr>
                <w:rFonts w:ascii="Candara" w:hAnsi="Candara" w:cs="Arial"/>
                <w:b/>
                <w:sz w:val="20"/>
              </w:rPr>
            </w:pPr>
            <w:r w:rsidRPr="001C6576">
              <w:rPr>
                <w:rFonts w:ascii="Candara" w:hAnsi="Candara"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1BC252" w14:textId="77777777" w:rsidR="0060172E" w:rsidRPr="001C6576" w:rsidRDefault="0060172E" w:rsidP="0060172E">
            <w:pPr>
              <w:jc w:val="center"/>
              <w:rPr>
                <w:rFonts w:ascii="Candara" w:hAnsi="Candara" w:cs="Arial"/>
                <w:b/>
                <w:sz w:val="6"/>
              </w:rPr>
            </w:pPr>
          </w:p>
          <w:p w14:paraId="3CFA9742" w14:textId="77777777" w:rsidR="001272A1" w:rsidRPr="001C6576" w:rsidRDefault="001272A1" w:rsidP="0060172E">
            <w:pPr>
              <w:jc w:val="center"/>
              <w:rPr>
                <w:rFonts w:ascii="Candara" w:hAnsi="Candara" w:cs="Arial"/>
                <w:b/>
                <w:sz w:val="20"/>
              </w:rPr>
            </w:pPr>
            <w:r w:rsidRPr="001C6576">
              <w:rPr>
                <w:rFonts w:ascii="Candara" w:hAnsi="Candara" w:cs="Arial"/>
                <w:b/>
                <w:sz w:val="20"/>
              </w:rPr>
              <w:t>SL</w:t>
            </w:r>
            <w:r w:rsidR="00981E7C" w:rsidRPr="001C6576">
              <w:rPr>
                <w:rFonts w:ascii="Candara" w:hAnsi="Candara" w:cs="Arial"/>
                <w:b/>
                <w:sz w:val="20"/>
              </w:rPr>
              <w:t>C Education Resources Themes</w:t>
            </w:r>
          </w:p>
          <w:p w14:paraId="7489A626" w14:textId="77777777" w:rsidR="0060172E" w:rsidRPr="001C6576" w:rsidRDefault="0060172E" w:rsidP="0060172E">
            <w:pPr>
              <w:ind w:left="142"/>
              <w:jc w:val="center"/>
              <w:rPr>
                <w:rFonts w:ascii="Candara" w:hAnsi="Candara" w:cs="Arial"/>
                <w:b/>
                <w:sz w:val="20"/>
              </w:rPr>
            </w:pPr>
          </w:p>
        </w:tc>
      </w:tr>
      <w:tr w:rsidR="00687B2D" w:rsidRPr="001C6576" w14:paraId="306ADF8B" w14:textId="77777777" w:rsidTr="001272A1">
        <w:trPr>
          <w:cantSplit/>
          <w:trHeight w:val="792"/>
        </w:trPr>
        <w:tc>
          <w:tcPr>
            <w:tcW w:w="5070" w:type="dxa"/>
            <w:vMerge w:val="restart"/>
            <w:tcBorders>
              <w:top w:val="single" w:sz="4" w:space="0" w:color="auto"/>
              <w:left w:val="single" w:sz="4" w:space="0" w:color="auto"/>
              <w:right w:val="single" w:sz="4" w:space="0" w:color="auto"/>
            </w:tcBorders>
          </w:tcPr>
          <w:p w14:paraId="4D73BB5B" w14:textId="77777777" w:rsidR="00687B2D" w:rsidRPr="001C6576" w:rsidRDefault="00687B2D" w:rsidP="00687B2D">
            <w:pPr>
              <w:rPr>
                <w:rFonts w:ascii="Candara" w:hAnsi="Candara" w:cs="Arial"/>
              </w:rPr>
            </w:pPr>
          </w:p>
          <w:p w14:paraId="6BE77B7B" w14:textId="77777777" w:rsidR="00687B2D" w:rsidRPr="001C6576" w:rsidRDefault="00687B2D" w:rsidP="007747ED">
            <w:pPr>
              <w:pStyle w:val="ListParagraph"/>
              <w:numPr>
                <w:ilvl w:val="0"/>
                <w:numId w:val="4"/>
              </w:numPr>
              <w:rPr>
                <w:rFonts w:ascii="Candara" w:hAnsi="Candara" w:cs="Arial"/>
                <w:szCs w:val="16"/>
              </w:rPr>
            </w:pPr>
            <w:r w:rsidRPr="001C6576">
              <w:rPr>
                <w:rFonts w:ascii="Candara" w:hAnsi="Candara" w:cs="Arial"/>
                <w:szCs w:val="16"/>
              </w:rPr>
              <w:t xml:space="preserve">School leadership    </w:t>
            </w:r>
          </w:p>
          <w:p w14:paraId="2A790D54" w14:textId="77777777" w:rsidR="00687B2D" w:rsidRPr="001C6576" w:rsidRDefault="00687B2D" w:rsidP="00687B2D">
            <w:pPr>
              <w:rPr>
                <w:rFonts w:ascii="Candara" w:hAnsi="Candara" w:cs="Arial"/>
                <w:szCs w:val="16"/>
              </w:rPr>
            </w:pPr>
          </w:p>
          <w:p w14:paraId="01011BDF" w14:textId="77777777" w:rsidR="00687B2D" w:rsidRPr="001C6576" w:rsidRDefault="00687B2D"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 xml:space="preserve">Teacher professionalism </w:t>
            </w:r>
          </w:p>
          <w:p w14:paraId="2296F103" w14:textId="77777777" w:rsidR="00687B2D" w:rsidRPr="001C6576" w:rsidRDefault="00687B2D" w:rsidP="00687B2D">
            <w:pPr>
              <w:pStyle w:val="ListParagraph"/>
              <w:ind w:left="502"/>
              <w:rPr>
                <w:rFonts w:ascii="Candara" w:hAnsi="Candara" w:cs="Arial"/>
                <w:szCs w:val="16"/>
              </w:rPr>
            </w:pPr>
          </w:p>
          <w:p w14:paraId="13A8C002" w14:textId="77777777" w:rsidR="00687B2D" w:rsidRPr="001C6576" w:rsidRDefault="00687B2D"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Parental engagement</w:t>
            </w:r>
          </w:p>
          <w:p w14:paraId="4BDAC961" w14:textId="77777777" w:rsidR="00687B2D" w:rsidRPr="001C6576" w:rsidRDefault="00687B2D" w:rsidP="00687B2D">
            <w:pPr>
              <w:rPr>
                <w:rFonts w:ascii="Candara" w:hAnsi="Candara" w:cs="Arial"/>
                <w:szCs w:val="16"/>
              </w:rPr>
            </w:pPr>
          </w:p>
          <w:p w14:paraId="236C7CB9" w14:textId="77777777" w:rsidR="00687B2D" w:rsidRPr="001C6576" w:rsidRDefault="00687B2D"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Assessment of children’s progress</w:t>
            </w:r>
          </w:p>
          <w:p w14:paraId="13F98559" w14:textId="77777777" w:rsidR="00687B2D" w:rsidRPr="001C6576" w:rsidRDefault="00687B2D" w:rsidP="00687B2D">
            <w:pPr>
              <w:pStyle w:val="ListParagraph"/>
              <w:ind w:left="502"/>
              <w:rPr>
                <w:rFonts w:ascii="Candara" w:hAnsi="Candara" w:cs="Arial"/>
                <w:szCs w:val="16"/>
                <w:highlight w:val="green"/>
              </w:rPr>
            </w:pPr>
          </w:p>
          <w:p w14:paraId="667D6D63" w14:textId="77777777" w:rsidR="00687B2D" w:rsidRPr="001C6576" w:rsidRDefault="00687B2D"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School improvement</w:t>
            </w:r>
          </w:p>
          <w:p w14:paraId="74DA68CC" w14:textId="77777777" w:rsidR="00687B2D" w:rsidRPr="001C6576" w:rsidRDefault="00687B2D" w:rsidP="00687B2D">
            <w:pPr>
              <w:pStyle w:val="ListParagraph"/>
              <w:ind w:left="502"/>
              <w:rPr>
                <w:rFonts w:ascii="Candara" w:hAnsi="Candara" w:cs="Arial"/>
                <w:szCs w:val="16"/>
                <w:highlight w:val="green"/>
              </w:rPr>
            </w:pPr>
          </w:p>
          <w:p w14:paraId="79F34148" w14:textId="77777777" w:rsidR="00687B2D" w:rsidRPr="001C6576" w:rsidRDefault="00687B2D" w:rsidP="007747ED">
            <w:pPr>
              <w:pStyle w:val="ListParagraph"/>
              <w:numPr>
                <w:ilvl w:val="0"/>
                <w:numId w:val="4"/>
              </w:numPr>
              <w:rPr>
                <w:rFonts w:ascii="Candara" w:hAnsi="Candara"/>
                <w:szCs w:val="16"/>
                <w:highlight w:val="green"/>
              </w:rPr>
            </w:pPr>
            <w:r w:rsidRPr="001C6576">
              <w:rPr>
                <w:rFonts w:ascii="Candara" w:hAnsi="Candara" w:cs="Arial"/>
                <w:szCs w:val="16"/>
                <w:highlight w:val="green"/>
              </w:rPr>
              <w:t>Performance information</w:t>
            </w:r>
          </w:p>
          <w:p w14:paraId="041C6C02" w14:textId="77777777" w:rsidR="00687B2D" w:rsidRPr="001C6576" w:rsidRDefault="00687B2D" w:rsidP="00687B2D">
            <w:pPr>
              <w:pStyle w:val="ListParagraph"/>
              <w:ind w:left="502"/>
              <w:rPr>
                <w:rFonts w:ascii="Candara" w:hAnsi="Candara"/>
              </w:rPr>
            </w:pPr>
          </w:p>
          <w:p w14:paraId="51683E26" w14:textId="77777777" w:rsidR="00687B2D" w:rsidRPr="001C6576" w:rsidRDefault="00687B2D" w:rsidP="00687B2D">
            <w:pPr>
              <w:pStyle w:val="ListParagraph"/>
              <w:ind w:left="502"/>
              <w:rPr>
                <w:rFonts w:ascii="Candara" w:hAnsi="Candara"/>
              </w:rPr>
            </w:pPr>
          </w:p>
          <w:p w14:paraId="669A0047" w14:textId="77777777" w:rsidR="00687B2D" w:rsidRPr="001C6576" w:rsidRDefault="00687B2D" w:rsidP="00687B2D">
            <w:pPr>
              <w:pStyle w:val="ListParagraph"/>
              <w:ind w:left="502"/>
              <w:rPr>
                <w:rFonts w:ascii="Candara" w:hAnsi="Candara"/>
              </w:rPr>
            </w:pPr>
          </w:p>
        </w:tc>
        <w:tc>
          <w:tcPr>
            <w:tcW w:w="6237" w:type="dxa"/>
            <w:vMerge w:val="restart"/>
            <w:tcBorders>
              <w:top w:val="single" w:sz="4" w:space="0" w:color="auto"/>
              <w:left w:val="single" w:sz="4" w:space="0" w:color="auto"/>
              <w:right w:val="single" w:sz="4" w:space="0" w:color="auto"/>
            </w:tcBorders>
          </w:tcPr>
          <w:p w14:paraId="27252534" w14:textId="77777777" w:rsidR="00687B2D" w:rsidRPr="001C6576" w:rsidRDefault="00687B2D" w:rsidP="00687B2D">
            <w:pPr>
              <w:rPr>
                <w:rFonts w:ascii="Candara" w:hAnsi="Candara" w:cs="Arial"/>
                <w:sz w:val="16"/>
                <w:szCs w:val="16"/>
              </w:rPr>
            </w:pPr>
          </w:p>
          <w:p w14:paraId="5710F6DC" w14:textId="77777777" w:rsidR="00687B2D" w:rsidRPr="001C6576" w:rsidRDefault="00687B2D" w:rsidP="007747ED">
            <w:pPr>
              <w:pStyle w:val="ListParagraph"/>
              <w:numPr>
                <w:ilvl w:val="0"/>
                <w:numId w:val="6"/>
              </w:numPr>
              <w:rPr>
                <w:rFonts w:ascii="Candara" w:hAnsi="Candara" w:cs="Arial"/>
                <w:sz w:val="20"/>
                <w:szCs w:val="20"/>
              </w:rPr>
            </w:pPr>
            <w:r w:rsidRPr="001C6576">
              <w:rPr>
                <w:rFonts w:ascii="Candara" w:hAnsi="Candara" w:cs="Arial"/>
                <w:sz w:val="20"/>
                <w:szCs w:val="20"/>
              </w:rPr>
              <w:t>1.1 Self Evaluation for self-improvement</w:t>
            </w:r>
          </w:p>
          <w:p w14:paraId="40DB2DE3" w14:textId="77777777" w:rsidR="00687B2D" w:rsidRPr="001C6576" w:rsidRDefault="00687B2D" w:rsidP="007747ED">
            <w:pPr>
              <w:pStyle w:val="ListParagraph"/>
              <w:numPr>
                <w:ilvl w:val="0"/>
                <w:numId w:val="2"/>
              </w:numPr>
              <w:rPr>
                <w:rFonts w:ascii="Candara" w:hAnsi="Candara" w:cs="Arial"/>
                <w:sz w:val="20"/>
                <w:szCs w:val="20"/>
              </w:rPr>
            </w:pPr>
            <w:r w:rsidRPr="001C6576">
              <w:rPr>
                <w:rFonts w:ascii="Candara" w:hAnsi="Candara" w:cs="Arial"/>
                <w:sz w:val="20"/>
                <w:szCs w:val="20"/>
              </w:rPr>
              <w:t>1.2 Leadership for learning</w:t>
            </w:r>
          </w:p>
          <w:p w14:paraId="337C40BF" w14:textId="77777777" w:rsidR="00687B2D" w:rsidRPr="001C6576" w:rsidRDefault="00687B2D" w:rsidP="007747ED">
            <w:pPr>
              <w:pStyle w:val="ListParagraph"/>
              <w:numPr>
                <w:ilvl w:val="0"/>
                <w:numId w:val="1"/>
              </w:numPr>
              <w:rPr>
                <w:rFonts w:ascii="Candara" w:hAnsi="Candara" w:cs="Arial"/>
                <w:sz w:val="20"/>
                <w:szCs w:val="20"/>
              </w:rPr>
            </w:pPr>
            <w:r w:rsidRPr="001C6576">
              <w:rPr>
                <w:rFonts w:ascii="Candara" w:hAnsi="Candara" w:cs="Arial"/>
                <w:sz w:val="20"/>
                <w:szCs w:val="20"/>
              </w:rPr>
              <w:t>1.3 Leadership of change</w:t>
            </w:r>
          </w:p>
          <w:p w14:paraId="40CCACB7" w14:textId="77777777" w:rsidR="00687B2D" w:rsidRPr="001C6576" w:rsidRDefault="00687B2D" w:rsidP="007747ED">
            <w:pPr>
              <w:pStyle w:val="ListParagraph"/>
              <w:numPr>
                <w:ilvl w:val="0"/>
                <w:numId w:val="1"/>
              </w:numPr>
              <w:rPr>
                <w:rFonts w:ascii="Candara" w:hAnsi="Candara" w:cs="Arial"/>
                <w:sz w:val="20"/>
                <w:szCs w:val="20"/>
              </w:rPr>
            </w:pPr>
            <w:r w:rsidRPr="001C6576">
              <w:rPr>
                <w:rFonts w:ascii="Candara" w:hAnsi="Candara" w:cs="Arial"/>
                <w:sz w:val="20"/>
                <w:szCs w:val="20"/>
              </w:rPr>
              <w:t>1.4 Leadership and management of staff</w:t>
            </w:r>
          </w:p>
          <w:p w14:paraId="070AAD58" w14:textId="77777777" w:rsidR="00687B2D" w:rsidRPr="001C6576" w:rsidRDefault="00687B2D" w:rsidP="007747ED">
            <w:pPr>
              <w:pStyle w:val="ListParagraph"/>
              <w:numPr>
                <w:ilvl w:val="0"/>
                <w:numId w:val="1"/>
              </w:numPr>
              <w:rPr>
                <w:rFonts w:ascii="Candara" w:hAnsi="Candara" w:cs="Arial"/>
                <w:sz w:val="20"/>
                <w:szCs w:val="20"/>
              </w:rPr>
            </w:pPr>
            <w:r w:rsidRPr="001C6576">
              <w:rPr>
                <w:rFonts w:ascii="Candara" w:hAnsi="Candara" w:cs="Arial"/>
                <w:sz w:val="20"/>
                <w:szCs w:val="20"/>
              </w:rPr>
              <w:t>1.5 Management of resources to promote equity</w:t>
            </w:r>
          </w:p>
          <w:p w14:paraId="3FA8B9AC" w14:textId="77777777" w:rsidR="00687B2D" w:rsidRPr="001C6576" w:rsidRDefault="00687B2D" w:rsidP="007747ED">
            <w:pPr>
              <w:pStyle w:val="ListParagraph"/>
              <w:numPr>
                <w:ilvl w:val="0"/>
                <w:numId w:val="1"/>
              </w:numPr>
              <w:rPr>
                <w:rFonts w:ascii="Candara" w:hAnsi="Candara" w:cs="Arial"/>
                <w:sz w:val="20"/>
                <w:szCs w:val="20"/>
              </w:rPr>
            </w:pPr>
            <w:r w:rsidRPr="001C6576">
              <w:rPr>
                <w:rFonts w:ascii="Candara" w:hAnsi="Candara" w:cs="Arial"/>
                <w:sz w:val="20"/>
                <w:szCs w:val="20"/>
              </w:rPr>
              <w:t>2.1 Safeguarding and child protection</w:t>
            </w:r>
          </w:p>
          <w:p w14:paraId="46E7D7DF" w14:textId="77777777" w:rsidR="00687B2D" w:rsidRPr="001C6576" w:rsidRDefault="00687B2D"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2.2 Curriculum</w:t>
            </w:r>
          </w:p>
          <w:p w14:paraId="47515E6D" w14:textId="77777777" w:rsidR="00687B2D" w:rsidRPr="001C6576" w:rsidRDefault="00687B2D"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2.3 Learning teaching and assessment</w:t>
            </w:r>
          </w:p>
          <w:p w14:paraId="17A06254" w14:textId="77777777" w:rsidR="00687B2D" w:rsidRPr="001C6576" w:rsidRDefault="00687B2D" w:rsidP="007747ED">
            <w:pPr>
              <w:pStyle w:val="ListParagraph"/>
              <w:numPr>
                <w:ilvl w:val="0"/>
                <w:numId w:val="1"/>
              </w:numPr>
              <w:rPr>
                <w:rFonts w:ascii="Candara" w:hAnsi="Candara" w:cs="Arial"/>
                <w:sz w:val="20"/>
                <w:szCs w:val="20"/>
              </w:rPr>
            </w:pPr>
            <w:r w:rsidRPr="001C6576">
              <w:rPr>
                <w:rFonts w:ascii="Candara" w:hAnsi="Candara" w:cs="Arial"/>
                <w:sz w:val="20"/>
                <w:szCs w:val="20"/>
              </w:rPr>
              <w:t xml:space="preserve">2.4 </w:t>
            </w:r>
            <w:proofErr w:type="spellStart"/>
            <w:r w:rsidRPr="001C6576">
              <w:rPr>
                <w:rFonts w:ascii="Candara" w:hAnsi="Candara" w:cs="Arial"/>
                <w:sz w:val="20"/>
                <w:szCs w:val="20"/>
              </w:rPr>
              <w:t>Personalised</w:t>
            </w:r>
            <w:proofErr w:type="spellEnd"/>
            <w:r w:rsidRPr="001C6576">
              <w:rPr>
                <w:rFonts w:ascii="Candara" w:hAnsi="Candara" w:cs="Arial"/>
                <w:sz w:val="20"/>
                <w:szCs w:val="20"/>
              </w:rPr>
              <w:t xml:space="preserve"> support</w:t>
            </w:r>
          </w:p>
          <w:p w14:paraId="7EE8E51D" w14:textId="77777777" w:rsidR="00687B2D" w:rsidRPr="001C6576" w:rsidRDefault="00687B2D" w:rsidP="007747ED">
            <w:pPr>
              <w:pStyle w:val="ListParagraph"/>
              <w:numPr>
                <w:ilvl w:val="0"/>
                <w:numId w:val="1"/>
              </w:numPr>
              <w:rPr>
                <w:rFonts w:ascii="Candara" w:hAnsi="Candara" w:cs="Arial"/>
                <w:sz w:val="20"/>
                <w:szCs w:val="20"/>
              </w:rPr>
            </w:pPr>
            <w:r w:rsidRPr="001C6576">
              <w:rPr>
                <w:rFonts w:ascii="Candara" w:hAnsi="Candara" w:cs="Arial"/>
                <w:sz w:val="20"/>
                <w:szCs w:val="20"/>
              </w:rPr>
              <w:t>2.5 Family learning</w:t>
            </w:r>
          </w:p>
          <w:p w14:paraId="47AA7701" w14:textId="77777777" w:rsidR="00687B2D" w:rsidRPr="001C6576" w:rsidRDefault="00687B2D" w:rsidP="007747ED">
            <w:pPr>
              <w:pStyle w:val="ListParagraph"/>
              <w:numPr>
                <w:ilvl w:val="0"/>
                <w:numId w:val="1"/>
              </w:numPr>
              <w:rPr>
                <w:rFonts w:ascii="Candara" w:hAnsi="Candara" w:cs="Arial"/>
                <w:sz w:val="20"/>
                <w:szCs w:val="20"/>
              </w:rPr>
            </w:pPr>
            <w:r w:rsidRPr="001C6576">
              <w:rPr>
                <w:rFonts w:ascii="Candara" w:hAnsi="Candara" w:cs="Arial"/>
                <w:sz w:val="20"/>
                <w:szCs w:val="20"/>
              </w:rPr>
              <w:t>2.6 Transitions</w:t>
            </w:r>
          </w:p>
          <w:p w14:paraId="71A449BC" w14:textId="77777777" w:rsidR="00687B2D" w:rsidRPr="001C6576" w:rsidRDefault="00687B2D"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2.7 Partnership</w:t>
            </w:r>
          </w:p>
          <w:p w14:paraId="46ADB279" w14:textId="77777777" w:rsidR="00687B2D" w:rsidRPr="001C6576" w:rsidRDefault="00687B2D"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3.1 Ensuring wellbeing, equality and inclusion</w:t>
            </w:r>
          </w:p>
          <w:p w14:paraId="10A4AB7E" w14:textId="77777777" w:rsidR="00687B2D" w:rsidRPr="001C6576" w:rsidRDefault="00687B2D"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 xml:space="preserve">3.2 Raising attainment and achievement/Securing children’s progress </w:t>
            </w:r>
          </w:p>
          <w:p w14:paraId="1853CAF5" w14:textId="77777777" w:rsidR="00687B2D" w:rsidRPr="001C6576" w:rsidRDefault="00687B2D" w:rsidP="007747ED">
            <w:pPr>
              <w:pStyle w:val="ListParagraph"/>
              <w:numPr>
                <w:ilvl w:val="0"/>
                <w:numId w:val="1"/>
              </w:numPr>
              <w:rPr>
                <w:rFonts w:ascii="Candara" w:hAnsi="Candara" w:cs="Arial"/>
                <w:sz w:val="20"/>
                <w:szCs w:val="20"/>
              </w:rPr>
            </w:pPr>
            <w:r w:rsidRPr="001C6576">
              <w:rPr>
                <w:rFonts w:ascii="Candara" w:hAnsi="Candara" w:cs="Arial"/>
                <w:sz w:val="20"/>
                <w:szCs w:val="20"/>
              </w:rPr>
              <w:t>3.3 Increasing creativity and employability/ Developing creativity and skills for life and learning</w:t>
            </w:r>
          </w:p>
          <w:p w14:paraId="70459518" w14:textId="77777777" w:rsidR="00687B2D" w:rsidRPr="001C6576" w:rsidRDefault="00687B2D" w:rsidP="00687B2D">
            <w:pPr>
              <w:pStyle w:val="Default"/>
              <w:ind w:left="720"/>
              <w:rPr>
                <w:rFonts w:ascii="Candara" w:hAnsi="Candara"/>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7CB7A7FE" w14:textId="77777777" w:rsidR="00687B2D" w:rsidRPr="001C6576" w:rsidRDefault="00687B2D" w:rsidP="00687B2D">
            <w:pPr>
              <w:spacing w:line="276" w:lineRule="auto"/>
              <w:ind w:right="113"/>
              <w:rPr>
                <w:rFonts w:ascii="Candara" w:hAnsi="Candara" w:cs="Arial"/>
                <w:highlight w:val="green"/>
              </w:rPr>
            </w:pPr>
            <w:r w:rsidRPr="001C6576">
              <w:rPr>
                <w:rFonts w:ascii="Candara" w:hAnsi="Candara" w:cs="Arial"/>
                <w:highlight w:val="green"/>
              </w:rPr>
              <w:t>Transform Learning and</w:t>
            </w:r>
          </w:p>
          <w:p w14:paraId="17C66058" w14:textId="2CB4AE4A" w:rsidR="00687B2D" w:rsidRPr="001C6576" w:rsidRDefault="00687B2D" w:rsidP="00687B2D">
            <w:pPr>
              <w:spacing w:line="276" w:lineRule="auto"/>
              <w:rPr>
                <w:rFonts w:ascii="Candara" w:hAnsi="Candara" w:cs="Arial"/>
                <w:b/>
                <w:sz w:val="18"/>
                <w:szCs w:val="18"/>
              </w:rPr>
            </w:pPr>
            <w:r w:rsidRPr="001C6576">
              <w:rPr>
                <w:rFonts w:ascii="Candara" w:hAnsi="Candara" w:cs="Arial"/>
                <w:highlight w:val="green"/>
              </w:rPr>
              <w:t xml:space="preserve">Teaching/Implement </w:t>
            </w:r>
            <w:proofErr w:type="spellStart"/>
            <w:r w:rsidRPr="001C6576">
              <w:rPr>
                <w:rFonts w:ascii="Candara" w:hAnsi="Candara" w:cs="Arial"/>
                <w:highlight w:val="green"/>
              </w:rPr>
              <w:t>CfE</w:t>
            </w:r>
            <w:proofErr w:type="spellEnd"/>
          </w:p>
        </w:tc>
      </w:tr>
      <w:tr w:rsidR="00687B2D" w:rsidRPr="001C6576" w14:paraId="108585DB" w14:textId="77777777" w:rsidTr="001272A1">
        <w:trPr>
          <w:cantSplit/>
          <w:trHeight w:val="792"/>
        </w:trPr>
        <w:tc>
          <w:tcPr>
            <w:tcW w:w="5070" w:type="dxa"/>
            <w:vMerge/>
            <w:tcBorders>
              <w:left w:val="single" w:sz="4" w:space="0" w:color="auto"/>
              <w:right w:val="single" w:sz="4" w:space="0" w:color="auto"/>
            </w:tcBorders>
          </w:tcPr>
          <w:p w14:paraId="0F0EAD98" w14:textId="77777777" w:rsidR="00687B2D" w:rsidRPr="001C6576" w:rsidRDefault="00687B2D" w:rsidP="00687B2D">
            <w:pPr>
              <w:rPr>
                <w:rFonts w:ascii="Candara" w:hAnsi="Candara" w:cs="Arial"/>
                <w:sz w:val="16"/>
                <w:szCs w:val="16"/>
              </w:rPr>
            </w:pPr>
          </w:p>
        </w:tc>
        <w:tc>
          <w:tcPr>
            <w:tcW w:w="6237" w:type="dxa"/>
            <w:vMerge/>
            <w:tcBorders>
              <w:left w:val="single" w:sz="4" w:space="0" w:color="auto"/>
              <w:right w:val="single" w:sz="4" w:space="0" w:color="auto"/>
            </w:tcBorders>
          </w:tcPr>
          <w:p w14:paraId="41264861" w14:textId="77777777" w:rsidR="00687B2D" w:rsidRPr="001C6576" w:rsidRDefault="00687B2D" w:rsidP="00687B2D">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2A8F1FD4" w14:textId="77777777" w:rsidR="00687B2D" w:rsidRPr="001C6576" w:rsidRDefault="00687B2D" w:rsidP="00687B2D">
            <w:pPr>
              <w:rPr>
                <w:rFonts w:ascii="Candara" w:hAnsi="Candara" w:cs="Arial"/>
              </w:rPr>
            </w:pPr>
          </w:p>
          <w:p w14:paraId="4FC4E4C7" w14:textId="77777777" w:rsidR="00687B2D" w:rsidRPr="001C6576" w:rsidRDefault="00687B2D" w:rsidP="00687B2D">
            <w:pPr>
              <w:rPr>
                <w:rFonts w:ascii="Candara" w:hAnsi="Candara" w:cs="Arial"/>
                <w:highlight w:val="green"/>
              </w:rPr>
            </w:pPr>
            <w:r w:rsidRPr="001C6576">
              <w:rPr>
                <w:rFonts w:ascii="Candara" w:hAnsi="Candara" w:cs="Arial"/>
                <w:highlight w:val="green"/>
              </w:rPr>
              <w:t>Meeting the Needs of all Learners’,</w:t>
            </w:r>
          </w:p>
          <w:p w14:paraId="4F897B30" w14:textId="77777777" w:rsidR="00687B2D" w:rsidRPr="001C6576" w:rsidRDefault="00687B2D" w:rsidP="00687B2D">
            <w:pPr>
              <w:rPr>
                <w:rFonts w:ascii="Candara" w:hAnsi="Candara" w:cs="Arial"/>
                <w:bCs/>
                <w:color w:val="0070C0"/>
              </w:rPr>
            </w:pPr>
            <w:r w:rsidRPr="001C6576">
              <w:rPr>
                <w:rFonts w:ascii="Candara" w:hAnsi="Candara" w:cs="Arial"/>
                <w:highlight w:val="green"/>
              </w:rPr>
              <w:t>GIRFEC</w:t>
            </w:r>
            <w:r w:rsidRPr="001C6576">
              <w:rPr>
                <w:rFonts w:ascii="Candara" w:hAnsi="Candara" w:cs="Arial"/>
              </w:rPr>
              <w:t xml:space="preserve"> and Statutory Duties </w:t>
            </w:r>
          </w:p>
          <w:p w14:paraId="52B1F80A" w14:textId="77777777" w:rsidR="00687B2D" w:rsidRPr="001C6576" w:rsidRDefault="00687B2D" w:rsidP="00687B2D">
            <w:pPr>
              <w:spacing w:line="276" w:lineRule="auto"/>
              <w:rPr>
                <w:rFonts w:ascii="Candara" w:hAnsi="Candara" w:cs="Arial"/>
                <w:b/>
                <w:sz w:val="18"/>
                <w:szCs w:val="18"/>
              </w:rPr>
            </w:pPr>
          </w:p>
        </w:tc>
      </w:tr>
      <w:tr w:rsidR="00687B2D" w:rsidRPr="001C6576" w14:paraId="5E42E747" w14:textId="77777777" w:rsidTr="001272A1">
        <w:trPr>
          <w:cantSplit/>
          <w:trHeight w:val="792"/>
        </w:trPr>
        <w:tc>
          <w:tcPr>
            <w:tcW w:w="5070" w:type="dxa"/>
            <w:vMerge/>
            <w:tcBorders>
              <w:left w:val="single" w:sz="4" w:space="0" w:color="auto"/>
              <w:right w:val="single" w:sz="4" w:space="0" w:color="auto"/>
            </w:tcBorders>
          </w:tcPr>
          <w:p w14:paraId="6D6CDD73" w14:textId="77777777" w:rsidR="00687B2D" w:rsidRPr="001C6576" w:rsidRDefault="00687B2D" w:rsidP="00687B2D">
            <w:pPr>
              <w:rPr>
                <w:rFonts w:ascii="Candara" w:hAnsi="Candara" w:cs="Arial"/>
                <w:sz w:val="16"/>
                <w:szCs w:val="16"/>
              </w:rPr>
            </w:pPr>
          </w:p>
        </w:tc>
        <w:tc>
          <w:tcPr>
            <w:tcW w:w="6237" w:type="dxa"/>
            <w:vMerge/>
            <w:tcBorders>
              <w:left w:val="single" w:sz="4" w:space="0" w:color="auto"/>
              <w:right w:val="single" w:sz="4" w:space="0" w:color="auto"/>
            </w:tcBorders>
          </w:tcPr>
          <w:p w14:paraId="04787C24" w14:textId="77777777" w:rsidR="00687B2D" w:rsidRPr="001C6576" w:rsidRDefault="00687B2D" w:rsidP="00687B2D">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6847B28F" w14:textId="77777777" w:rsidR="00687B2D" w:rsidRPr="001C6576" w:rsidRDefault="00687B2D" w:rsidP="00687B2D">
            <w:pPr>
              <w:rPr>
                <w:rFonts w:ascii="Candara" w:hAnsi="Candara" w:cs="Arial"/>
              </w:rPr>
            </w:pPr>
          </w:p>
          <w:p w14:paraId="2199F4CA" w14:textId="77777777" w:rsidR="00687B2D" w:rsidRPr="001C6576" w:rsidRDefault="00687B2D" w:rsidP="00687B2D">
            <w:pPr>
              <w:rPr>
                <w:rFonts w:ascii="Candara" w:hAnsi="Candara" w:cs="Arial"/>
              </w:rPr>
            </w:pPr>
            <w:r w:rsidRPr="001C6576">
              <w:rPr>
                <w:rFonts w:ascii="Candara" w:hAnsi="Candara" w:cs="Arial"/>
              </w:rPr>
              <w:t>Skills for Learning, Life and Work</w:t>
            </w:r>
          </w:p>
          <w:p w14:paraId="5C665E77" w14:textId="77777777" w:rsidR="00687B2D" w:rsidRPr="001C6576" w:rsidRDefault="00687B2D" w:rsidP="00687B2D">
            <w:pPr>
              <w:spacing w:line="276" w:lineRule="auto"/>
              <w:rPr>
                <w:rFonts w:ascii="Candara" w:hAnsi="Candara" w:cs="Arial"/>
                <w:b/>
                <w:sz w:val="18"/>
                <w:szCs w:val="18"/>
              </w:rPr>
            </w:pPr>
          </w:p>
        </w:tc>
      </w:tr>
      <w:tr w:rsidR="00687B2D" w:rsidRPr="001C6576" w14:paraId="1E8AEF10" w14:textId="77777777" w:rsidTr="001272A1">
        <w:trPr>
          <w:cantSplit/>
          <w:trHeight w:val="792"/>
        </w:trPr>
        <w:tc>
          <w:tcPr>
            <w:tcW w:w="5070" w:type="dxa"/>
            <w:vMerge/>
            <w:tcBorders>
              <w:left w:val="single" w:sz="4" w:space="0" w:color="auto"/>
              <w:right w:val="single" w:sz="4" w:space="0" w:color="auto"/>
            </w:tcBorders>
          </w:tcPr>
          <w:p w14:paraId="47AF65C9" w14:textId="77777777" w:rsidR="00687B2D" w:rsidRPr="001C6576" w:rsidRDefault="00687B2D" w:rsidP="00687B2D">
            <w:pPr>
              <w:rPr>
                <w:rFonts w:ascii="Candara" w:hAnsi="Candara" w:cs="Arial"/>
                <w:sz w:val="16"/>
                <w:szCs w:val="16"/>
              </w:rPr>
            </w:pPr>
          </w:p>
        </w:tc>
        <w:tc>
          <w:tcPr>
            <w:tcW w:w="6237" w:type="dxa"/>
            <w:vMerge/>
            <w:tcBorders>
              <w:left w:val="single" w:sz="4" w:space="0" w:color="auto"/>
              <w:right w:val="single" w:sz="4" w:space="0" w:color="auto"/>
            </w:tcBorders>
          </w:tcPr>
          <w:p w14:paraId="2EE0A570" w14:textId="77777777" w:rsidR="00687B2D" w:rsidRPr="001C6576" w:rsidRDefault="00687B2D" w:rsidP="00687B2D">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7B379638" w14:textId="71EC1219" w:rsidR="00687B2D" w:rsidRPr="001C6576" w:rsidRDefault="00687B2D" w:rsidP="00687B2D">
            <w:pPr>
              <w:rPr>
                <w:rFonts w:ascii="Candara" w:hAnsi="Candara" w:cs="Arial"/>
              </w:rPr>
            </w:pPr>
            <w:r w:rsidRPr="001C6576">
              <w:rPr>
                <w:rFonts w:ascii="Candara" w:hAnsi="Candara" w:cs="Arial"/>
                <w:highlight w:val="green"/>
              </w:rPr>
              <w:t>Professional Learning</w:t>
            </w:r>
            <w:r w:rsidRPr="001C6576">
              <w:rPr>
                <w:rFonts w:ascii="Candara" w:hAnsi="Candara" w:cs="Arial"/>
              </w:rPr>
              <w:t xml:space="preserve"> </w:t>
            </w:r>
          </w:p>
        </w:tc>
      </w:tr>
      <w:tr w:rsidR="00687B2D" w:rsidRPr="001C6576" w14:paraId="56A15C6F" w14:textId="77777777" w:rsidTr="001272A1">
        <w:trPr>
          <w:cantSplit/>
          <w:trHeight w:val="792"/>
        </w:trPr>
        <w:tc>
          <w:tcPr>
            <w:tcW w:w="5070" w:type="dxa"/>
            <w:vMerge/>
            <w:tcBorders>
              <w:left w:val="single" w:sz="4" w:space="0" w:color="auto"/>
              <w:bottom w:val="single" w:sz="4" w:space="0" w:color="auto"/>
              <w:right w:val="single" w:sz="4" w:space="0" w:color="auto"/>
            </w:tcBorders>
          </w:tcPr>
          <w:p w14:paraId="5301F115" w14:textId="77777777" w:rsidR="00687B2D" w:rsidRPr="001C6576" w:rsidRDefault="00687B2D" w:rsidP="00687B2D">
            <w:pPr>
              <w:rPr>
                <w:rFonts w:ascii="Candara" w:hAnsi="Candara" w:cs="Arial"/>
                <w:sz w:val="16"/>
                <w:szCs w:val="16"/>
              </w:rPr>
            </w:pPr>
          </w:p>
        </w:tc>
        <w:tc>
          <w:tcPr>
            <w:tcW w:w="6237" w:type="dxa"/>
            <w:vMerge/>
            <w:tcBorders>
              <w:left w:val="single" w:sz="4" w:space="0" w:color="auto"/>
              <w:bottom w:val="single" w:sz="4" w:space="0" w:color="auto"/>
              <w:right w:val="single" w:sz="4" w:space="0" w:color="auto"/>
            </w:tcBorders>
          </w:tcPr>
          <w:p w14:paraId="0C8A9C48" w14:textId="77777777" w:rsidR="00687B2D" w:rsidRPr="001C6576" w:rsidRDefault="00687B2D" w:rsidP="00687B2D">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87F4CA9" w14:textId="77777777" w:rsidR="00687B2D" w:rsidRPr="001C6576" w:rsidRDefault="00687B2D" w:rsidP="00687B2D">
            <w:pPr>
              <w:rPr>
                <w:rFonts w:ascii="Candara" w:hAnsi="Candara" w:cs="Arial"/>
                <w:bCs/>
                <w:color w:val="0070C0"/>
              </w:rPr>
            </w:pPr>
          </w:p>
          <w:p w14:paraId="16ACA160" w14:textId="77777777" w:rsidR="00687B2D" w:rsidRPr="001C6576" w:rsidRDefault="00687B2D" w:rsidP="00687B2D">
            <w:pPr>
              <w:rPr>
                <w:rFonts w:ascii="Candara" w:hAnsi="Candara" w:cs="Arial"/>
              </w:rPr>
            </w:pPr>
            <w:r w:rsidRPr="001C6576">
              <w:rPr>
                <w:rFonts w:ascii="Candara" w:hAnsi="Candara" w:cs="Arial"/>
              </w:rPr>
              <w:t>Leadership (Change and Improvement)</w:t>
            </w:r>
          </w:p>
          <w:p w14:paraId="1D86C788" w14:textId="77777777" w:rsidR="00687B2D" w:rsidRPr="001C6576" w:rsidRDefault="00687B2D" w:rsidP="00687B2D">
            <w:pPr>
              <w:spacing w:line="276" w:lineRule="auto"/>
              <w:rPr>
                <w:rFonts w:ascii="Candara" w:hAnsi="Candara" w:cs="Arial"/>
                <w:b/>
                <w:sz w:val="18"/>
                <w:szCs w:val="18"/>
              </w:rPr>
            </w:pPr>
          </w:p>
        </w:tc>
      </w:tr>
    </w:tbl>
    <w:p w14:paraId="0763F8BA" w14:textId="77777777" w:rsidR="00E01265" w:rsidRPr="001C6576" w:rsidRDefault="00E01265" w:rsidP="00AE6040">
      <w:pPr>
        <w:jc w:val="right"/>
        <w:rPr>
          <w:rFonts w:ascii="Candara" w:hAnsi="Candara"/>
        </w:rPr>
      </w:pPr>
    </w:p>
    <w:p w14:paraId="2149A85A" w14:textId="77777777" w:rsidR="00EA5FCD" w:rsidRPr="001C6576" w:rsidRDefault="00EA5FCD" w:rsidP="00A308E2">
      <w:pPr>
        <w:rPr>
          <w:rFonts w:ascii="Candara" w:hAnsi="Candara" w:cs="Arial"/>
          <w:b/>
          <w:bCs/>
          <w:color w:val="00B050"/>
          <w:sz w:val="26"/>
          <w:szCs w:val="26"/>
        </w:rPr>
      </w:pPr>
    </w:p>
    <w:p w14:paraId="21CC41B0" w14:textId="77777777" w:rsidR="008A1C8B" w:rsidRPr="001C6576" w:rsidRDefault="008A1C8B" w:rsidP="00A308E2">
      <w:pPr>
        <w:rPr>
          <w:rFonts w:ascii="Candara" w:hAnsi="Candara" w:cs="Arial"/>
          <w:b/>
          <w:bCs/>
          <w:color w:val="00B050"/>
          <w:sz w:val="26"/>
          <w:szCs w:val="26"/>
        </w:rPr>
      </w:pPr>
    </w:p>
    <w:p w14:paraId="3400D13C" w14:textId="77777777" w:rsidR="008A1C8B" w:rsidRPr="001C6576" w:rsidRDefault="008A1C8B" w:rsidP="008A1C8B">
      <w:pPr>
        <w:ind w:left="-851"/>
        <w:rPr>
          <w:rFonts w:ascii="Candara" w:hAnsi="Candara" w:cs="Arial"/>
          <w:b/>
          <w:bCs/>
          <w:color w:val="00B050"/>
          <w:sz w:val="26"/>
          <w:szCs w:val="26"/>
        </w:rPr>
      </w:pPr>
      <w:r w:rsidRPr="001C6576">
        <w:rPr>
          <w:rFonts w:ascii="Candara" w:hAnsi="Candara" w:cs="Arial"/>
          <w:b/>
          <w:bCs/>
          <w:color w:val="9BBB59" w:themeColor="accent3"/>
          <w:sz w:val="26"/>
          <w:szCs w:val="26"/>
        </w:rPr>
        <w:t>Operational Improvement Planning (Action Plan)</w:t>
      </w:r>
      <w:r w:rsidRPr="001C6576">
        <w:rPr>
          <w:rFonts w:ascii="Candara" w:hAnsi="Candara" w:cs="Arial"/>
          <w:b/>
          <w:bCs/>
          <w:noProof/>
          <w:color w:val="9BBB59" w:themeColor="accent3"/>
          <w:sz w:val="26"/>
          <w:szCs w:val="26"/>
          <w:lang w:val="en-GB" w:eastAsia="en-GB" w:bidi="ar-SA"/>
        </w:rPr>
        <mc:AlternateContent>
          <mc:Choice Requires="wps">
            <w:drawing>
              <wp:anchor distT="0" distB="0" distL="114300" distR="114300" simplePos="0" relativeHeight="251885568" behindDoc="0" locked="0" layoutInCell="1" allowOverlap="1" wp14:anchorId="7F424CA8" wp14:editId="2D83C15E">
                <wp:simplePos x="0" y="0"/>
                <wp:positionH relativeFrom="column">
                  <wp:posOffset>8410575</wp:posOffset>
                </wp:positionH>
                <wp:positionV relativeFrom="paragraph">
                  <wp:posOffset>-783590</wp:posOffset>
                </wp:positionV>
                <wp:extent cx="1454150" cy="767715"/>
                <wp:effectExtent l="0" t="635" r="3175"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67722" w14:textId="77777777" w:rsidR="001C6576" w:rsidRPr="00E01265" w:rsidRDefault="001C6576" w:rsidP="008A1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24CA8" id="Text Box 4" o:spid="_x0000_s1027" type="#_x0000_t202" style="position:absolute;left:0;text-align:left;margin-left:662.25pt;margin-top:-61.7pt;width:114.5pt;height:60.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i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" filled="f" stroked="f">
                <v:textbox>
                  <w:txbxContent>
                    <w:p w14:paraId="5F667722" w14:textId="77777777" w:rsidR="001C6576" w:rsidRPr="00E01265" w:rsidRDefault="001C6576" w:rsidP="008A1C8B"/>
                  </w:txbxContent>
                </v:textbox>
              </v:shape>
            </w:pict>
          </mc:Fallback>
        </mc:AlternateContent>
      </w:r>
      <w:r w:rsidRPr="001C6576">
        <w:rPr>
          <w:rFonts w:ascii="Candara" w:hAnsi="Candara" w:cs="Arial"/>
          <w:b/>
          <w:bCs/>
          <w:color w:val="9BBB59" w:themeColor="accent3"/>
          <w:sz w:val="26"/>
          <w:szCs w:val="26"/>
        </w:rPr>
        <w:t xml:space="preserve"> for Establishment: </w:t>
      </w:r>
      <w:r w:rsidRPr="001C6576">
        <w:rPr>
          <w:rFonts w:ascii="Candara" w:hAnsi="Candara" w:cs="Arial"/>
          <w:b/>
          <w:bCs/>
          <w:color w:val="9BBB59" w:themeColor="accent3"/>
          <w:sz w:val="26"/>
          <w:szCs w:val="26"/>
        </w:rPr>
        <w:tab/>
      </w:r>
      <w:r w:rsidRPr="001C6576">
        <w:rPr>
          <w:rFonts w:ascii="Candara" w:hAnsi="Candara" w:cs="Arial"/>
          <w:b/>
          <w:bCs/>
          <w:color w:val="9BBB59" w:themeColor="accent3"/>
          <w:sz w:val="26"/>
          <w:szCs w:val="26"/>
        </w:rPr>
        <w:tab/>
        <w:t>Session:</w:t>
      </w:r>
      <w:r w:rsidRPr="001C6576">
        <w:rPr>
          <w:rFonts w:ascii="Candara" w:hAnsi="Candara" w:cs="Arial"/>
          <w:b/>
          <w:bCs/>
          <w:color w:val="00B050"/>
          <w:sz w:val="26"/>
          <w:szCs w:val="26"/>
        </w:rPr>
        <w:t xml:space="preserve">    2019-20</w:t>
      </w:r>
      <w:r w:rsidR="004821ED" w:rsidRPr="001C6576">
        <w:rPr>
          <w:rFonts w:ascii="Candara" w:hAnsi="Candara" w:cs="Arial"/>
          <w:b/>
          <w:bCs/>
          <w:color w:val="00B050"/>
          <w:sz w:val="26"/>
          <w:szCs w:val="26"/>
        </w:rPr>
        <w:t>20</w:t>
      </w:r>
    </w:p>
    <w:p w14:paraId="1E67AB8A" w14:textId="66A2B5A6" w:rsidR="008A1C8B" w:rsidRPr="001C6576" w:rsidRDefault="008A1C8B" w:rsidP="008A1C8B">
      <w:pPr>
        <w:ind w:left="-851"/>
        <w:rPr>
          <w:rFonts w:ascii="Candara" w:hAnsi="Candara" w:cs="Arial"/>
          <w:b/>
          <w:bCs/>
          <w:color w:val="00B050"/>
          <w:sz w:val="40"/>
          <w:szCs w:val="26"/>
        </w:rPr>
      </w:pPr>
      <w:r w:rsidRPr="001C6576">
        <w:rPr>
          <w:rFonts w:ascii="Candara" w:hAnsi="Candara" w:cs="Arial"/>
          <w:b/>
          <w:sz w:val="36"/>
          <w:szCs w:val="22"/>
        </w:rPr>
        <w:t>Strategic Priority 1:</w:t>
      </w:r>
      <w:r w:rsidRPr="001C6576">
        <w:rPr>
          <w:rFonts w:ascii="Candara" w:hAnsi="Candara" w:cs="Arial"/>
          <w:sz w:val="36"/>
          <w:szCs w:val="22"/>
        </w:rPr>
        <w:t xml:space="preserve">  </w:t>
      </w:r>
      <w:proofErr w:type="gramStart"/>
      <w:r w:rsidR="00235EEC" w:rsidRPr="001C6576">
        <w:rPr>
          <w:rFonts w:ascii="Candara" w:hAnsi="Candara" w:cs="Arial"/>
          <w:sz w:val="36"/>
          <w:szCs w:val="36"/>
        </w:rPr>
        <w:t>Further</w:t>
      </w:r>
      <w:proofErr w:type="gramEnd"/>
      <w:r w:rsidR="00235EEC" w:rsidRPr="001C6576">
        <w:rPr>
          <w:rFonts w:ascii="Candara" w:hAnsi="Candara" w:cs="Arial"/>
          <w:sz w:val="36"/>
          <w:szCs w:val="36"/>
        </w:rPr>
        <w:t xml:space="preserve"> develop</w:t>
      </w:r>
      <w:r w:rsidR="008E59B1" w:rsidRPr="001C6576">
        <w:rPr>
          <w:rFonts w:ascii="Candara" w:hAnsi="Candara" w:cs="Arial"/>
          <w:sz w:val="36"/>
          <w:szCs w:val="36"/>
        </w:rPr>
        <w:t xml:space="preserve"> learning and teaching in</w:t>
      </w:r>
      <w:r w:rsidR="005E2CA0" w:rsidRPr="001C6576">
        <w:rPr>
          <w:rFonts w:ascii="Candara" w:hAnsi="Candara" w:cs="Arial"/>
          <w:sz w:val="36"/>
          <w:szCs w:val="36"/>
        </w:rPr>
        <w:t xml:space="preserve"> W</w:t>
      </w:r>
      <w:r w:rsidR="00235EEC" w:rsidRPr="001C6576">
        <w:rPr>
          <w:rFonts w:ascii="Candara" w:hAnsi="Candara" w:cs="Arial"/>
          <w:sz w:val="36"/>
          <w:szCs w:val="36"/>
        </w:rPr>
        <w:t>riting</w:t>
      </w:r>
      <w:r w:rsidR="005E2CA0" w:rsidRPr="001C6576">
        <w:rPr>
          <w:rFonts w:ascii="Candara" w:hAnsi="Candara" w:cs="Arial"/>
          <w:sz w:val="36"/>
          <w:szCs w:val="36"/>
        </w:rPr>
        <w:t xml:space="preserve"> and Spelling</w:t>
      </w:r>
      <w:r w:rsidR="00235EEC" w:rsidRPr="001C6576">
        <w:rPr>
          <w:rFonts w:ascii="Candara" w:hAnsi="Candara" w:cs="Arial"/>
          <w:sz w:val="36"/>
          <w:szCs w:val="36"/>
        </w:rPr>
        <w:t xml:space="preserve"> using the ‘Talk for Writing’ approach</w:t>
      </w:r>
      <w:r w:rsidR="008E59B1" w:rsidRPr="001C6576">
        <w:rPr>
          <w:rFonts w:ascii="Candara" w:hAnsi="Candara" w:cs="Arial"/>
          <w:sz w:val="36"/>
          <w:szCs w:val="36"/>
        </w:rPr>
        <w:t>.</w:t>
      </w:r>
    </w:p>
    <w:p w14:paraId="0A2C7E37" w14:textId="77777777" w:rsidR="008A1C8B" w:rsidRPr="001C6576" w:rsidRDefault="008A1C8B" w:rsidP="008A1C8B">
      <w:pPr>
        <w:ind w:left="-851"/>
        <w:rPr>
          <w:rFonts w:ascii="Candara" w:hAnsi="Candara" w:cs="Arial"/>
          <w:b/>
          <w:bCs/>
          <w:color w:val="00B050"/>
          <w:sz w:val="26"/>
          <w:szCs w:val="26"/>
        </w:rPr>
      </w:pP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8A1C8B" w:rsidRPr="001C6576" w14:paraId="111E528A" w14:textId="77777777" w:rsidTr="008A1C8B">
        <w:trPr>
          <w:tblHeader/>
        </w:trPr>
        <w:tc>
          <w:tcPr>
            <w:tcW w:w="15559" w:type="dxa"/>
            <w:gridSpan w:val="3"/>
            <w:tcBorders>
              <w:top w:val="single" w:sz="4" w:space="0" w:color="auto"/>
              <w:left w:val="single" w:sz="4" w:space="0" w:color="auto"/>
              <w:bottom w:val="single" w:sz="4" w:space="0" w:color="auto"/>
              <w:right w:val="single" w:sz="4" w:space="0" w:color="auto"/>
            </w:tcBorders>
          </w:tcPr>
          <w:p w14:paraId="67F2B67B" w14:textId="77777777" w:rsidR="008A1C8B" w:rsidRPr="001C6576" w:rsidRDefault="008A1C8B" w:rsidP="008A1C8B">
            <w:pPr>
              <w:ind w:left="142"/>
              <w:rPr>
                <w:rFonts w:ascii="Candara" w:hAnsi="Candara"/>
                <w:b/>
              </w:rPr>
            </w:pPr>
            <w:r w:rsidRPr="001C6576">
              <w:rPr>
                <w:rFonts w:ascii="Candara" w:hAnsi="Candara"/>
                <w:b/>
              </w:rPr>
              <w:t>National Improvement Framework Key Priorities</w:t>
            </w:r>
          </w:p>
          <w:p w14:paraId="654F76DB" w14:textId="77777777" w:rsidR="008A1C8B" w:rsidRPr="001C6576" w:rsidRDefault="008A1C8B" w:rsidP="007747ED">
            <w:pPr>
              <w:pStyle w:val="ListParagraph"/>
              <w:numPr>
                <w:ilvl w:val="0"/>
                <w:numId w:val="3"/>
              </w:numPr>
              <w:rPr>
                <w:rFonts w:ascii="Candara" w:hAnsi="Candara" w:cs="Arial"/>
              </w:rPr>
            </w:pPr>
            <w:r w:rsidRPr="001C6576">
              <w:rPr>
                <w:rFonts w:ascii="Candara" w:hAnsi="Candara" w:cs="Arial"/>
              </w:rPr>
              <w:t>Improvement in attainment, particularly in literacy and numeracy;</w:t>
            </w:r>
          </w:p>
          <w:p w14:paraId="348F9829" w14:textId="77777777" w:rsidR="008A1C8B" w:rsidRPr="001C6576" w:rsidRDefault="008A1C8B" w:rsidP="007747ED">
            <w:pPr>
              <w:pStyle w:val="ListParagraph"/>
              <w:numPr>
                <w:ilvl w:val="0"/>
                <w:numId w:val="3"/>
              </w:numPr>
              <w:rPr>
                <w:rFonts w:ascii="Candara" w:hAnsi="Candara" w:cs="Arial"/>
              </w:rPr>
            </w:pPr>
            <w:r w:rsidRPr="001C6576">
              <w:rPr>
                <w:rFonts w:ascii="Candara" w:hAnsi="Candara" w:cs="Arial"/>
              </w:rPr>
              <w:t>Closing the attainment gap between the most and least disadvantaged children;</w:t>
            </w:r>
          </w:p>
          <w:p w14:paraId="03CD2641" w14:textId="77777777" w:rsidR="008A1C8B" w:rsidRPr="001C6576" w:rsidRDefault="008A1C8B" w:rsidP="007747ED">
            <w:pPr>
              <w:pStyle w:val="ListParagraph"/>
              <w:numPr>
                <w:ilvl w:val="0"/>
                <w:numId w:val="3"/>
              </w:numPr>
              <w:rPr>
                <w:rFonts w:ascii="Candara" w:hAnsi="Candara" w:cs="Arial"/>
              </w:rPr>
            </w:pPr>
            <w:r w:rsidRPr="001C6576">
              <w:rPr>
                <w:rFonts w:ascii="Candara" w:hAnsi="Candara" w:cs="Arial"/>
              </w:rPr>
              <w:t>Improvement in children and young people’s health and wellbeing; and</w:t>
            </w:r>
          </w:p>
          <w:p w14:paraId="7041386B" w14:textId="77777777" w:rsidR="008A1C8B" w:rsidRPr="001C6576" w:rsidRDefault="008A1C8B" w:rsidP="007747ED">
            <w:pPr>
              <w:pStyle w:val="ListParagraph"/>
              <w:numPr>
                <w:ilvl w:val="0"/>
                <w:numId w:val="3"/>
              </w:numPr>
              <w:rPr>
                <w:rFonts w:ascii="Candara" w:hAnsi="Candara"/>
              </w:rPr>
            </w:pPr>
            <w:r w:rsidRPr="001C6576">
              <w:rPr>
                <w:rFonts w:ascii="Candara" w:hAnsi="Candara" w:cs="Arial"/>
              </w:rPr>
              <w:t>Improvement in employability skills and sustained positive school leaver destinations for all young people.</w:t>
            </w:r>
          </w:p>
        </w:tc>
      </w:tr>
      <w:tr w:rsidR="008A1C8B" w:rsidRPr="001C6576" w14:paraId="44794EE7" w14:textId="77777777" w:rsidTr="008A1C8B">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5140BD" w14:textId="77777777" w:rsidR="008A1C8B" w:rsidRPr="001C6576" w:rsidRDefault="008A1C8B" w:rsidP="008A1C8B">
            <w:pPr>
              <w:ind w:left="142"/>
              <w:rPr>
                <w:rFonts w:ascii="Candara" w:hAnsi="Candara" w:cs="Arial"/>
                <w:b/>
                <w:sz w:val="20"/>
              </w:rPr>
            </w:pPr>
            <w:r w:rsidRPr="001C6576">
              <w:rPr>
                <w:rFonts w:ascii="Candara" w:hAnsi="Candara"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2D6CDF" w14:textId="7DE105B6" w:rsidR="008A1C8B" w:rsidRPr="001C6576" w:rsidRDefault="008A1C8B" w:rsidP="008A1C8B">
            <w:pPr>
              <w:rPr>
                <w:rFonts w:ascii="Candara" w:hAnsi="Candara" w:cs="Arial"/>
                <w:b/>
                <w:sz w:val="20"/>
              </w:rPr>
            </w:pPr>
            <w:r w:rsidRPr="001C6576">
              <w:rPr>
                <w:rFonts w:ascii="Candara" w:hAnsi="Candara"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CB69B87" w14:textId="77777777" w:rsidR="008A1C8B" w:rsidRPr="001C6576" w:rsidRDefault="008A1C8B" w:rsidP="008A1C8B">
            <w:pPr>
              <w:ind w:left="142"/>
              <w:rPr>
                <w:rFonts w:ascii="Candara" w:hAnsi="Candara" w:cs="Arial"/>
                <w:b/>
                <w:sz w:val="20"/>
              </w:rPr>
            </w:pPr>
            <w:r w:rsidRPr="001C6576">
              <w:rPr>
                <w:rFonts w:ascii="Candara" w:hAnsi="Candara" w:cs="Arial"/>
                <w:b/>
                <w:sz w:val="20"/>
              </w:rPr>
              <w:t>SLC Education Resources Themes</w:t>
            </w:r>
          </w:p>
        </w:tc>
      </w:tr>
      <w:tr w:rsidR="008A1C8B" w:rsidRPr="001C6576" w14:paraId="39198651" w14:textId="77777777" w:rsidTr="008A1C8B">
        <w:trPr>
          <w:cantSplit/>
          <w:trHeight w:val="792"/>
        </w:trPr>
        <w:tc>
          <w:tcPr>
            <w:tcW w:w="5070" w:type="dxa"/>
            <w:vMerge w:val="restart"/>
            <w:tcBorders>
              <w:top w:val="single" w:sz="4" w:space="0" w:color="auto"/>
              <w:left w:val="single" w:sz="4" w:space="0" w:color="auto"/>
              <w:right w:val="single" w:sz="4" w:space="0" w:color="auto"/>
            </w:tcBorders>
          </w:tcPr>
          <w:p w14:paraId="7CD4CAFB" w14:textId="77777777" w:rsidR="008A1C8B" w:rsidRPr="001C6576" w:rsidRDefault="008A1C8B" w:rsidP="008A1C8B">
            <w:pPr>
              <w:rPr>
                <w:rFonts w:ascii="Candara" w:hAnsi="Candara" w:cs="Arial"/>
              </w:rPr>
            </w:pPr>
          </w:p>
          <w:p w14:paraId="0A7C01F0"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 xml:space="preserve">School leadership    </w:t>
            </w:r>
          </w:p>
          <w:p w14:paraId="52630650" w14:textId="77777777" w:rsidR="008A1C8B" w:rsidRPr="001C6576" w:rsidRDefault="008A1C8B" w:rsidP="008A1C8B">
            <w:pPr>
              <w:rPr>
                <w:rFonts w:ascii="Candara" w:hAnsi="Candara" w:cs="Arial"/>
                <w:szCs w:val="16"/>
              </w:rPr>
            </w:pPr>
          </w:p>
          <w:p w14:paraId="3BF618C2" w14:textId="3CA5167F"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 xml:space="preserve">Teacher professionalism </w:t>
            </w:r>
          </w:p>
          <w:p w14:paraId="6B20A151" w14:textId="77777777" w:rsidR="008A1C8B" w:rsidRPr="001C6576" w:rsidRDefault="008A1C8B" w:rsidP="008A1C8B">
            <w:pPr>
              <w:pStyle w:val="ListParagraph"/>
              <w:ind w:left="502"/>
              <w:rPr>
                <w:rFonts w:ascii="Candara" w:hAnsi="Candara" w:cs="Arial"/>
                <w:szCs w:val="16"/>
              </w:rPr>
            </w:pPr>
          </w:p>
          <w:p w14:paraId="5DD98E45"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Parental engagement</w:t>
            </w:r>
          </w:p>
          <w:p w14:paraId="7E33D1FE" w14:textId="77777777" w:rsidR="008A1C8B" w:rsidRPr="001C6576" w:rsidRDefault="008A1C8B" w:rsidP="008A1C8B">
            <w:pPr>
              <w:rPr>
                <w:rFonts w:ascii="Candara" w:hAnsi="Candara" w:cs="Arial"/>
                <w:szCs w:val="16"/>
              </w:rPr>
            </w:pPr>
          </w:p>
          <w:p w14:paraId="250BF0D1"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Assessment of children’s progress</w:t>
            </w:r>
          </w:p>
          <w:p w14:paraId="562238FF" w14:textId="77777777" w:rsidR="008A1C8B" w:rsidRPr="001C6576" w:rsidRDefault="008A1C8B" w:rsidP="008A1C8B">
            <w:pPr>
              <w:pStyle w:val="ListParagraph"/>
              <w:ind w:left="502"/>
              <w:rPr>
                <w:rFonts w:ascii="Candara" w:hAnsi="Candara" w:cs="Arial"/>
                <w:szCs w:val="16"/>
              </w:rPr>
            </w:pPr>
          </w:p>
          <w:p w14:paraId="79F17BE1"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School improvement</w:t>
            </w:r>
          </w:p>
          <w:p w14:paraId="402A607F" w14:textId="77777777" w:rsidR="008A1C8B" w:rsidRPr="001C6576" w:rsidRDefault="008A1C8B" w:rsidP="008A1C8B">
            <w:pPr>
              <w:pStyle w:val="ListParagraph"/>
              <w:ind w:left="502"/>
              <w:rPr>
                <w:rFonts w:ascii="Candara" w:hAnsi="Candara" w:cs="Arial"/>
                <w:szCs w:val="16"/>
              </w:rPr>
            </w:pPr>
          </w:p>
          <w:p w14:paraId="34C4C86C" w14:textId="77777777" w:rsidR="008A1C8B" w:rsidRPr="001C6576" w:rsidRDefault="008A1C8B" w:rsidP="007747ED">
            <w:pPr>
              <w:pStyle w:val="ListParagraph"/>
              <w:numPr>
                <w:ilvl w:val="0"/>
                <w:numId w:val="4"/>
              </w:numPr>
              <w:rPr>
                <w:rFonts w:ascii="Candara" w:hAnsi="Candara"/>
                <w:szCs w:val="16"/>
                <w:highlight w:val="green"/>
              </w:rPr>
            </w:pPr>
            <w:r w:rsidRPr="001C6576">
              <w:rPr>
                <w:rFonts w:ascii="Candara" w:hAnsi="Candara" w:cs="Arial"/>
                <w:szCs w:val="16"/>
                <w:highlight w:val="green"/>
              </w:rPr>
              <w:t>Performance information</w:t>
            </w:r>
          </w:p>
          <w:p w14:paraId="7C499A5E" w14:textId="77777777" w:rsidR="008A1C8B" w:rsidRPr="001C6576" w:rsidRDefault="008A1C8B" w:rsidP="008A1C8B">
            <w:pPr>
              <w:pStyle w:val="ListParagraph"/>
              <w:ind w:left="502"/>
              <w:rPr>
                <w:rFonts w:ascii="Candara" w:hAnsi="Candara"/>
              </w:rPr>
            </w:pPr>
          </w:p>
          <w:p w14:paraId="2EB3FEC3" w14:textId="77777777" w:rsidR="008A1C8B" w:rsidRPr="001C6576" w:rsidRDefault="008A1C8B" w:rsidP="008A1C8B">
            <w:pPr>
              <w:pStyle w:val="ListParagraph"/>
              <w:ind w:left="502"/>
              <w:rPr>
                <w:rFonts w:ascii="Candara" w:hAnsi="Candara"/>
              </w:rPr>
            </w:pPr>
          </w:p>
          <w:p w14:paraId="4A4146FF" w14:textId="77777777" w:rsidR="008A1C8B" w:rsidRPr="001C6576" w:rsidRDefault="008A1C8B" w:rsidP="008A1C8B">
            <w:pPr>
              <w:pStyle w:val="ListParagraph"/>
              <w:ind w:left="502"/>
              <w:rPr>
                <w:rFonts w:ascii="Candara" w:hAnsi="Candara"/>
              </w:rPr>
            </w:pPr>
          </w:p>
        </w:tc>
        <w:tc>
          <w:tcPr>
            <w:tcW w:w="6237" w:type="dxa"/>
            <w:vMerge w:val="restart"/>
            <w:tcBorders>
              <w:top w:val="single" w:sz="4" w:space="0" w:color="auto"/>
              <w:left w:val="single" w:sz="4" w:space="0" w:color="auto"/>
              <w:right w:val="single" w:sz="4" w:space="0" w:color="auto"/>
            </w:tcBorders>
          </w:tcPr>
          <w:p w14:paraId="454D7B67" w14:textId="77777777" w:rsidR="008A1C8B" w:rsidRPr="001C6576" w:rsidRDefault="008A1C8B" w:rsidP="008A1C8B">
            <w:pPr>
              <w:rPr>
                <w:rFonts w:ascii="Candara" w:hAnsi="Candara" w:cs="Arial"/>
                <w:sz w:val="16"/>
                <w:szCs w:val="16"/>
              </w:rPr>
            </w:pPr>
          </w:p>
          <w:p w14:paraId="4884054B" w14:textId="77777777" w:rsidR="008A1C8B" w:rsidRPr="001C6576" w:rsidRDefault="008A1C8B" w:rsidP="007747ED">
            <w:pPr>
              <w:pStyle w:val="ListParagraph"/>
              <w:numPr>
                <w:ilvl w:val="0"/>
                <w:numId w:val="6"/>
              </w:numPr>
              <w:rPr>
                <w:rFonts w:ascii="Candara" w:hAnsi="Candara" w:cs="Arial"/>
                <w:sz w:val="20"/>
                <w:szCs w:val="20"/>
              </w:rPr>
            </w:pPr>
            <w:r w:rsidRPr="001C6576">
              <w:rPr>
                <w:rFonts w:ascii="Candara" w:hAnsi="Candara" w:cs="Arial"/>
                <w:sz w:val="20"/>
                <w:szCs w:val="20"/>
              </w:rPr>
              <w:t>1.1 Self Evaluation for self-improvement</w:t>
            </w:r>
          </w:p>
          <w:p w14:paraId="0BCBF726" w14:textId="77777777" w:rsidR="008A1C8B" w:rsidRPr="001C6576" w:rsidRDefault="008A1C8B" w:rsidP="007747ED">
            <w:pPr>
              <w:pStyle w:val="ListParagraph"/>
              <w:numPr>
                <w:ilvl w:val="0"/>
                <w:numId w:val="2"/>
              </w:numPr>
              <w:rPr>
                <w:rFonts w:ascii="Candara" w:hAnsi="Candara" w:cs="Arial"/>
                <w:sz w:val="20"/>
                <w:szCs w:val="20"/>
              </w:rPr>
            </w:pPr>
            <w:r w:rsidRPr="001C6576">
              <w:rPr>
                <w:rFonts w:ascii="Candara" w:hAnsi="Candara" w:cs="Arial"/>
                <w:sz w:val="20"/>
                <w:szCs w:val="20"/>
              </w:rPr>
              <w:t>1.2 Leadership for learning</w:t>
            </w:r>
          </w:p>
          <w:p w14:paraId="2AD52BAC"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1.3 Leadership of change</w:t>
            </w:r>
          </w:p>
          <w:p w14:paraId="4EF9282C"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1.4 Leadership and management of staff</w:t>
            </w:r>
          </w:p>
          <w:p w14:paraId="4786ECC9"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1.5 Management of resources to promote equity</w:t>
            </w:r>
          </w:p>
          <w:p w14:paraId="1E36BBD4"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2.1 Safeguarding and child protection</w:t>
            </w:r>
          </w:p>
          <w:p w14:paraId="34D08191"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2.2 Curriculum</w:t>
            </w:r>
          </w:p>
          <w:p w14:paraId="3E077171"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2.3 Learning teaching and assessment</w:t>
            </w:r>
          </w:p>
          <w:p w14:paraId="3E97C6C1"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 xml:space="preserve">2.4 </w:t>
            </w:r>
            <w:proofErr w:type="spellStart"/>
            <w:r w:rsidRPr="001C6576">
              <w:rPr>
                <w:rFonts w:ascii="Candara" w:hAnsi="Candara" w:cs="Arial"/>
                <w:sz w:val="20"/>
                <w:szCs w:val="20"/>
              </w:rPr>
              <w:t>Personalised</w:t>
            </w:r>
            <w:proofErr w:type="spellEnd"/>
            <w:r w:rsidRPr="001C6576">
              <w:rPr>
                <w:rFonts w:ascii="Candara" w:hAnsi="Candara" w:cs="Arial"/>
                <w:sz w:val="20"/>
                <w:szCs w:val="20"/>
              </w:rPr>
              <w:t xml:space="preserve"> support</w:t>
            </w:r>
          </w:p>
          <w:p w14:paraId="5FB0B79F"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2.5 Family learning</w:t>
            </w:r>
          </w:p>
          <w:p w14:paraId="198142FA"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2.6 Transitions</w:t>
            </w:r>
          </w:p>
          <w:p w14:paraId="0EF34019"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2.7 Partnership</w:t>
            </w:r>
          </w:p>
          <w:p w14:paraId="24EEB94E"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3.1 Ensuring wellbeing, equality and inclusion</w:t>
            </w:r>
          </w:p>
          <w:p w14:paraId="75479DFB"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 xml:space="preserve">3.2 Raising attainment and achievement/Securing children’s progress </w:t>
            </w:r>
          </w:p>
          <w:p w14:paraId="57848C4F"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3.3 Increasing creativity and employability/ Developing creativity and skills for life and learning</w:t>
            </w:r>
          </w:p>
          <w:p w14:paraId="1307A2B8" w14:textId="77777777" w:rsidR="008A1C8B" w:rsidRPr="001C6576" w:rsidRDefault="008A1C8B" w:rsidP="008A1C8B">
            <w:pPr>
              <w:pStyle w:val="Default"/>
              <w:ind w:left="720"/>
              <w:rPr>
                <w:rFonts w:ascii="Candara" w:hAnsi="Candara"/>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26FA3587" w14:textId="77777777" w:rsidR="008A1C8B" w:rsidRPr="001C6576" w:rsidRDefault="008A1C8B" w:rsidP="008A1C8B">
            <w:pPr>
              <w:spacing w:line="276" w:lineRule="auto"/>
              <w:ind w:right="113"/>
              <w:rPr>
                <w:rFonts w:ascii="Candara" w:hAnsi="Candara" w:cs="Arial"/>
              </w:rPr>
            </w:pPr>
            <w:r w:rsidRPr="001C6576">
              <w:rPr>
                <w:rFonts w:ascii="Candara" w:hAnsi="Candara" w:cs="Arial"/>
              </w:rPr>
              <w:t>Transform Learning and</w:t>
            </w:r>
          </w:p>
          <w:p w14:paraId="67E436DC" w14:textId="77777777" w:rsidR="008A1C8B" w:rsidRPr="001C6576" w:rsidRDefault="008A1C8B" w:rsidP="008A1C8B">
            <w:pPr>
              <w:spacing w:line="276" w:lineRule="auto"/>
              <w:rPr>
                <w:rFonts w:ascii="Candara" w:hAnsi="Candara" w:cs="Arial"/>
                <w:b/>
                <w:sz w:val="18"/>
                <w:szCs w:val="18"/>
              </w:rPr>
            </w:pPr>
            <w:r w:rsidRPr="001C6576">
              <w:rPr>
                <w:rFonts w:ascii="Candara" w:hAnsi="Candara" w:cs="Arial"/>
              </w:rPr>
              <w:t xml:space="preserve">Teaching/Implement </w:t>
            </w:r>
            <w:proofErr w:type="spellStart"/>
            <w:r w:rsidRPr="001C6576">
              <w:rPr>
                <w:rFonts w:ascii="Candara" w:hAnsi="Candara" w:cs="Arial"/>
              </w:rPr>
              <w:t>CfE</w:t>
            </w:r>
            <w:proofErr w:type="spellEnd"/>
          </w:p>
        </w:tc>
      </w:tr>
      <w:tr w:rsidR="008A1C8B" w:rsidRPr="001C6576" w14:paraId="4071D742" w14:textId="77777777" w:rsidTr="008A1C8B">
        <w:trPr>
          <w:cantSplit/>
          <w:trHeight w:val="792"/>
        </w:trPr>
        <w:tc>
          <w:tcPr>
            <w:tcW w:w="5070" w:type="dxa"/>
            <w:vMerge/>
            <w:tcBorders>
              <w:left w:val="single" w:sz="4" w:space="0" w:color="auto"/>
              <w:right w:val="single" w:sz="4" w:space="0" w:color="auto"/>
            </w:tcBorders>
          </w:tcPr>
          <w:p w14:paraId="23429696"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4C97C512"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75700F70" w14:textId="77777777" w:rsidR="008A1C8B" w:rsidRPr="001C6576" w:rsidRDefault="008A1C8B" w:rsidP="008A1C8B">
            <w:pPr>
              <w:rPr>
                <w:rFonts w:ascii="Candara" w:hAnsi="Candara" w:cs="Arial"/>
              </w:rPr>
            </w:pPr>
          </w:p>
          <w:p w14:paraId="670D3BF6" w14:textId="77777777" w:rsidR="008A1C8B" w:rsidRPr="001C6576" w:rsidRDefault="008A1C8B" w:rsidP="008A1C8B">
            <w:pPr>
              <w:rPr>
                <w:rFonts w:ascii="Candara" w:hAnsi="Candara" w:cs="Arial"/>
              </w:rPr>
            </w:pPr>
            <w:r w:rsidRPr="001C6576">
              <w:rPr>
                <w:rFonts w:ascii="Candara" w:hAnsi="Candara" w:cs="Arial"/>
              </w:rPr>
              <w:t>Meeting the Needs of all Learners’,</w:t>
            </w:r>
          </w:p>
          <w:p w14:paraId="01C24B60" w14:textId="77777777" w:rsidR="008A1C8B" w:rsidRPr="001C6576" w:rsidRDefault="008A1C8B" w:rsidP="008A1C8B">
            <w:pPr>
              <w:rPr>
                <w:rFonts w:ascii="Candara" w:hAnsi="Candara" w:cs="Arial"/>
                <w:bCs/>
                <w:color w:val="0070C0"/>
              </w:rPr>
            </w:pPr>
            <w:r w:rsidRPr="001C6576">
              <w:rPr>
                <w:rFonts w:ascii="Candara" w:hAnsi="Candara" w:cs="Arial"/>
              </w:rPr>
              <w:t xml:space="preserve">GIRFEC and Statutory Duties </w:t>
            </w:r>
          </w:p>
          <w:p w14:paraId="15D250C8" w14:textId="77777777" w:rsidR="008A1C8B" w:rsidRPr="001C6576" w:rsidRDefault="008A1C8B" w:rsidP="008A1C8B">
            <w:pPr>
              <w:spacing w:line="276" w:lineRule="auto"/>
              <w:rPr>
                <w:rFonts w:ascii="Candara" w:hAnsi="Candara" w:cs="Arial"/>
                <w:b/>
                <w:sz w:val="18"/>
                <w:szCs w:val="18"/>
              </w:rPr>
            </w:pPr>
          </w:p>
        </w:tc>
      </w:tr>
      <w:tr w:rsidR="008A1C8B" w:rsidRPr="001C6576" w14:paraId="136DFBC2" w14:textId="77777777" w:rsidTr="008A1C8B">
        <w:trPr>
          <w:cantSplit/>
          <w:trHeight w:val="792"/>
        </w:trPr>
        <w:tc>
          <w:tcPr>
            <w:tcW w:w="5070" w:type="dxa"/>
            <w:vMerge/>
            <w:tcBorders>
              <w:left w:val="single" w:sz="4" w:space="0" w:color="auto"/>
              <w:right w:val="single" w:sz="4" w:space="0" w:color="auto"/>
            </w:tcBorders>
          </w:tcPr>
          <w:p w14:paraId="6A5BDE35"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61689249"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3C0DE1A" w14:textId="77777777" w:rsidR="008A1C8B" w:rsidRPr="001C6576" w:rsidRDefault="008A1C8B" w:rsidP="008A1C8B">
            <w:pPr>
              <w:rPr>
                <w:rFonts w:ascii="Candara" w:hAnsi="Candara" w:cs="Arial"/>
              </w:rPr>
            </w:pPr>
          </w:p>
          <w:p w14:paraId="19154E49" w14:textId="77777777" w:rsidR="008A1C8B" w:rsidRPr="001C6576" w:rsidRDefault="008A1C8B" w:rsidP="008A1C8B">
            <w:pPr>
              <w:rPr>
                <w:rFonts w:ascii="Candara" w:hAnsi="Candara" w:cs="Arial"/>
              </w:rPr>
            </w:pPr>
            <w:r w:rsidRPr="001C6576">
              <w:rPr>
                <w:rFonts w:ascii="Candara" w:hAnsi="Candara" w:cs="Arial"/>
              </w:rPr>
              <w:t>Skills for Learning, Life and Work</w:t>
            </w:r>
          </w:p>
          <w:p w14:paraId="6168FAE5" w14:textId="77777777" w:rsidR="008A1C8B" w:rsidRPr="001C6576" w:rsidRDefault="008A1C8B" w:rsidP="008A1C8B">
            <w:pPr>
              <w:spacing w:line="276" w:lineRule="auto"/>
              <w:rPr>
                <w:rFonts w:ascii="Candara" w:hAnsi="Candara" w:cs="Arial"/>
                <w:b/>
                <w:sz w:val="18"/>
                <w:szCs w:val="18"/>
              </w:rPr>
            </w:pPr>
          </w:p>
        </w:tc>
      </w:tr>
      <w:tr w:rsidR="008A1C8B" w:rsidRPr="001C6576" w14:paraId="323FCCF5" w14:textId="77777777" w:rsidTr="008A1C8B">
        <w:trPr>
          <w:cantSplit/>
          <w:trHeight w:val="792"/>
        </w:trPr>
        <w:tc>
          <w:tcPr>
            <w:tcW w:w="5070" w:type="dxa"/>
            <w:vMerge/>
            <w:tcBorders>
              <w:left w:val="single" w:sz="4" w:space="0" w:color="auto"/>
              <w:right w:val="single" w:sz="4" w:space="0" w:color="auto"/>
            </w:tcBorders>
          </w:tcPr>
          <w:p w14:paraId="7D600FC6"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694A1803"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5A88194F" w14:textId="77777777" w:rsidR="008A1C8B" w:rsidRPr="001C6576" w:rsidRDefault="008A1C8B" w:rsidP="008A1C8B">
            <w:pPr>
              <w:rPr>
                <w:rFonts w:ascii="Candara" w:hAnsi="Candara" w:cs="Arial"/>
              </w:rPr>
            </w:pPr>
            <w:r w:rsidRPr="001C6576">
              <w:rPr>
                <w:rFonts w:ascii="Candara" w:hAnsi="Candara" w:cs="Arial"/>
              </w:rPr>
              <w:t xml:space="preserve">Professional Learning </w:t>
            </w:r>
          </w:p>
        </w:tc>
      </w:tr>
      <w:tr w:rsidR="008A1C8B" w:rsidRPr="001C6576" w14:paraId="1645C204" w14:textId="77777777" w:rsidTr="008A1C8B">
        <w:trPr>
          <w:cantSplit/>
          <w:trHeight w:val="792"/>
        </w:trPr>
        <w:tc>
          <w:tcPr>
            <w:tcW w:w="5070" w:type="dxa"/>
            <w:vMerge/>
            <w:tcBorders>
              <w:left w:val="single" w:sz="4" w:space="0" w:color="auto"/>
              <w:bottom w:val="single" w:sz="4" w:space="0" w:color="auto"/>
              <w:right w:val="single" w:sz="4" w:space="0" w:color="auto"/>
            </w:tcBorders>
          </w:tcPr>
          <w:p w14:paraId="54A6A400" w14:textId="77777777" w:rsidR="008A1C8B" w:rsidRPr="001C6576" w:rsidRDefault="008A1C8B" w:rsidP="008A1C8B">
            <w:pPr>
              <w:rPr>
                <w:rFonts w:ascii="Candara" w:hAnsi="Candara" w:cs="Arial"/>
                <w:sz w:val="16"/>
                <w:szCs w:val="16"/>
              </w:rPr>
            </w:pPr>
          </w:p>
        </w:tc>
        <w:tc>
          <w:tcPr>
            <w:tcW w:w="6237" w:type="dxa"/>
            <w:vMerge/>
            <w:tcBorders>
              <w:left w:val="single" w:sz="4" w:space="0" w:color="auto"/>
              <w:bottom w:val="single" w:sz="4" w:space="0" w:color="auto"/>
              <w:right w:val="single" w:sz="4" w:space="0" w:color="auto"/>
            </w:tcBorders>
          </w:tcPr>
          <w:p w14:paraId="17EE7B67"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3300EB5F" w14:textId="77777777" w:rsidR="008A1C8B" w:rsidRPr="001C6576" w:rsidRDefault="008A1C8B" w:rsidP="008A1C8B">
            <w:pPr>
              <w:rPr>
                <w:rFonts w:ascii="Candara" w:hAnsi="Candara" w:cs="Arial"/>
                <w:bCs/>
                <w:color w:val="0070C0"/>
              </w:rPr>
            </w:pPr>
          </w:p>
          <w:p w14:paraId="455263E4" w14:textId="77777777" w:rsidR="008A1C8B" w:rsidRPr="001C6576" w:rsidRDefault="008A1C8B" w:rsidP="008A1C8B">
            <w:pPr>
              <w:rPr>
                <w:rFonts w:ascii="Candara" w:hAnsi="Candara" w:cs="Arial"/>
              </w:rPr>
            </w:pPr>
            <w:r w:rsidRPr="001C6576">
              <w:rPr>
                <w:rFonts w:ascii="Candara" w:hAnsi="Candara" w:cs="Arial"/>
              </w:rPr>
              <w:t>Leadership (Change and Improvement)</w:t>
            </w:r>
          </w:p>
          <w:p w14:paraId="04CF0D81" w14:textId="77777777" w:rsidR="008A1C8B" w:rsidRPr="001C6576" w:rsidRDefault="008A1C8B" w:rsidP="008A1C8B">
            <w:pPr>
              <w:spacing w:line="276" w:lineRule="auto"/>
              <w:rPr>
                <w:rFonts w:ascii="Candara" w:hAnsi="Candara" w:cs="Arial"/>
                <w:b/>
                <w:sz w:val="18"/>
                <w:szCs w:val="18"/>
              </w:rPr>
            </w:pPr>
          </w:p>
        </w:tc>
      </w:tr>
    </w:tbl>
    <w:p w14:paraId="0D30D71E" w14:textId="77777777" w:rsidR="008A1C8B" w:rsidRPr="001C6576" w:rsidRDefault="008A1C8B" w:rsidP="008A1C8B">
      <w:pPr>
        <w:spacing w:after="200" w:line="276" w:lineRule="auto"/>
        <w:rPr>
          <w:rFonts w:ascii="Candara" w:hAnsi="Candara" w:cs="Arial"/>
          <w:b/>
          <w:sz w:val="6"/>
          <w:szCs w:val="22"/>
        </w:rPr>
      </w:pPr>
    </w:p>
    <w:p w14:paraId="25B94E33" w14:textId="77777777" w:rsidR="008A1C8B" w:rsidRPr="001C6576" w:rsidRDefault="008A1C8B" w:rsidP="008A1C8B">
      <w:pPr>
        <w:spacing w:after="200" w:line="276" w:lineRule="auto"/>
        <w:rPr>
          <w:rFonts w:ascii="Candara" w:hAnsi="Candara" w:cs="Arial"/>
          <w:b/>
          <w:sz w:val="6"/>
          <w:szCs w:val="22"/>
        </w:rPr>
      </w:pPr>
    </w:p>
    <w:p w14:paraId="50F9CC20" w14:textId="77777777" w:rsidR="008A1C8B" w:rsidRPr="001C6576" w:rsidRDefault="008A1C8B" w:rsidP="008A1C8B">
      <w:pPr>
        <w:spacing w:after="200" w:line="276" w:lineRule="auto"/>
        <w:rPr>
          <w:rFonts w:ascii="Candara" w:hAnsi="Candara" w:cs="Arial"/>
          <w:b/>
          <w:sz w:val="6"/>
          <w:szCs w:val="22"/>
        </w:rPr>
      </w:pPr>
    </w:p>
    <w:p w14:paraId="1A18BA0C" w14:textId="77777777" w:rsidR="008A1C8B" w:rsidRPr="001C6576" w:rsidRDefault="008A1C8B" w:rsidP="008A1C8B">
      <w:pPr>
        <w:spacing w:after="200" w:line="276" w:lineRule="auto"/>
        <w:rPr>
          <w:rFonts w:ascii="Candara" w:hAnsi="Candara" w:cs="Arial"/>
          <w:b/>
          <w:sz w:val="6"/>
          <w:szCs w:val="22"/>
        </w:rPr>
      </w:pPr>
    </w:p>
    <w:p w14:paraId="41A630B5" w14:textId="77777777" w:rsidR="008A1C8B" w:rsidRPr="001C6576" w:rsidRDefault="008A1C8B" w:rsidP="008A1C8B">
      <w:pPr>
        <w:spacing w:after="200" w:line="276" w:lineRule="auto"/>
        <w:rPr>
          <w:rFonts w:ascii="Candara" w:hAnsi="Candara" w:cs="Arial"/>
          <w:b/>
          <w:sz w:val="6"/>
          <w:szCs w:val="22"/>
        </w:rPr>
      </w:pPr>
    </w:p>
    <w:p w14:paraId="1FA75B22" w14:textId="77777777" w:rsidR="008A1C8B" w:rsidRPr="001C6576" w:rsidRDefault="008A1C8B" w:rsidP="008A1C8B">
      <w:pPr>
        <w:spacing w:after="200" w:line="276" w:lineRule="auto"/>
        <w:rPr>
          <w:rFonts w:ascii="Candara" w:hAnsi="Candara" w:cs="Arial"/>
          <w:b/>
          <w:sz w:val="6"/>
          <w:szCs w:val="22"/>
        </w:rPr>
      </w:pPr>
    </w:p>
    <w:p w14:paraId="725FF6D9" w14:textId="77777777" w:rsidR="008A1C8B" w:rsidRPr="001C6576" w:rsidRDefault="008A1C8B" w:rsidP="008A1C8B">
      <w:pPr>
        <w:spacing w:after="200" w:line="276" w:lineRule="auto"/>
        <w:rPr>
          <w:rFonts w:ascii="Candara" w:hAnsi="Candara" w:cs="Arial"/>
          <w:b/>
          <w:sz w:val="6"/>
          <w:szCs w:val="22"/>
        </w:rPr>
      </w:pPr>
    </w:p>
    <w:p w14:paraId="668DD851" w14:textId="77777777" w:rsidR="008A1C8B" w:rsidRPr="001C6576" w:rsidRDefault="008A1C8B" w:rsidP="008A1C8B">
      <w:pPr>
        <w:spacing w:after="200" w:line="276" w:lineRule="auto"/>
        <w:rPr>
          <w:rFonts w:ascii="Candara" w:hAnsi="Candara" w:cs="Arial"/>
          <w:b/>
          <w:sz w:val="36"/>
          <w:szCs w:val="22"/>
        </w:rPr>
      </w:pPr>
    </w:p>
    <w:p w14:paraId="6AB0946F" w14:textId="77777777" w:rsidR="008A1C8B" w:rsidRPr="001C6576" w:rsidRDefault="008A1C8B" w:rsidP="008A1C8B">
      <w:pPr>
        <w:ind w:left="-851"/>
        <w:rPr>
          <w:rFonts w:ascii="Candara" w:hAnsi="Candara" w:cs="Arial"/>
          <w:b/>
          <w:bCs/>
          <w:color w:val="00B050"/>
          <w:sz w:val="26"/>
          <w:szCs w:val="26"/>
        </w:rPr>
      </w:pPr>
      <w:r w:rsidRPr="001C6576">
        <w:rPr>
          <w:rFonts w:ascii="Candara" w:hAnsi="Candara" w:cs="Arial"/>
          <w:b/>
          <w:bCs/>
          <w:color w:val="9BBB59" w:themeColor="accent3"/>
          <w:sz w:val="26"/>
          <w:szCs w:val="26"/>
        </w:rPr>
        <w:t>Operational Improvement Planning (Action Plan)</w:t>
      </w:r>
      <w:r w:rsidRPr="001C6576">
        <w:rPr>
          <w:rFonts w:ascii="Candara" w:hAnsi="Candara" w:cs="Arial"/>
          <w:b/>
          <w:bCs/>
          <w:noProof/>
          <w:color w:val="9BBB59" w:themeColor="accent3"/>
          <w:sz w:val="26"/>
          <w:szCs w:val="26"/>
          <w:lang w:val="en-GB" w:eastAsia="en-GB" w:bidi="ar-SA"/>
        </w:rPr>
        <mc:AlternateContent>
          <mc:Choice Requires="wps">
            <w:drawing>
              <wp:anchor distT="0" distB="0" distL="114300" distR="114300" simplePos="0" relativeHeight="251888640" behindDoc="0" locked="0" layoutInCell="1" allowOverlap="1" wp14:anchorId="329E0233" wp14:editId="72C72A34">
                <wp:simplePos x="0" y="0"/>
                <wp:positionH relativeFrom="column">
                  <wp:posOffset>8410575</wp:posOffset>
                </wp:positionH>
                <wp:positionV relativeFrom="paragraph">
                  <wp:posOffset>-783590</wp:posOffset>
                </wp:positionV>
                <wp:extent cx="1454150" cy="767715"/>
                <wp:effectExtent l="0" t="635" r="3175" b="317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AB132" w14:textId="77777777" w:rsidR="001C6576" w:rsidRPr="00E01265" w:rsidRDefault="001C6576" w:rsidP="008A1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E0233" id="Text Box 22" o:spid="_x0000_s1028" type="#_x0000_t202" style="position:absolute;left:0;text-align:left;margin-left:662.25pt;margin-top:-61.7pt;width:114.5pt;height:60.4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" filled="f" stroked="f">
                <v:textbox>
                  <w:txbxContent>
                    <w:p w14:paraId="751AB132" w14:textId="77777777" w:rsidR="001C6576" w:rsidRPr="00E01265" w:rsidRDefault="001C6576" w:rsidP="008A1C8B"/>
                  </w:txbxContent>
                </v:textbox>
              </v:shape>
            </w:pict>
          </mc:Fallback>
        </mc:AlternateContent>
      </w:r>
      <w:r w:rsidRPr="001C6576">
        <w:rPr>
          <w:rFonts w:ascii="Candara" w:hAnsi="Candara" w:cs="Arial"/>
          <w:b/>
          <w:bCs/>
          <w:color w:val="9BBB59" w:themeColor="accent3"/>
          <w:sz w:val="26"/>
          <w:szCs w:val="26"/>
        </w:rPr>
        <w:t xml:space="preserve"> for Establishment: </w:t>
      </w:r>
      <w:r w:rsidRPr="001C6576">
        <w:rPr>
          <w:rFonts w:ascii="Candara" w:hAnsi="Candara" w:cs="Arial"/>
          <w:b/>
          <w:bCs/>
          <w:color w:val="9BBB59" w:themeColor="accent3"/>
          <w:sz w:val="26"/>
          <w:szCs w:val="26"/>
        </w:rPr>
        <w:tab/>
        <w:t xml:space="preserve">          </w:t>
      </w:r>
      <w:r w:rsidRPr="001C6576">
        <w:rPr>
          <w:rFonts w:ascii="Candara" w:hAnsi="Candara" w:cs="Arial"/>
          <w:b/>
          <w:bCs/>
          <w:color w:val="9BBB59" w:themeColor="accent3"/>
          <w:sz w:val="26"/>
          <w:szCs w:val="26"/>
        </w:rPr>
        <w:tab/>
        <w:t>Session:</w:t>
      </w:r>
      <w:r w:rsidRPr="001C6576">
        <w:rPr>
          <w:rFonts w:ascii="Candara" w:hAnsi="Candara" w:cs="Arial"/>
          <w:b/>
          <w:bCs/>
          <w:color w:val="00B050"/>
          <w:sz w:val="26"/>
          <w:szCs w:val="26"/>
        </w:rPr>
        <w:t xml:space="preserve">    </w:t>
      </w:r>
      <w:r w:rsidR="004821ED" w:rsidRPr="001C6576">
        <w:rPr>
          <w:rFonts w:ascii="Candara" w:hAnsi="Candara" w:cs="Arial"/>
          <w:b/>
          <w:bCs/>
          <w:color w:val="00B050"/>
          <w:sz w:val="26"/>
          <w:szCs w:val="26"/>
        </w:rPr>
        <w:t>2019-2020</w:t>
      </w:r>
    </w:p>
    <w:p w14:paraId="0E3636B5" w14:textId="77777777" w:rsidR="005E2CA0" w:rsidRPr="001C6576" w:rsidRDefault="005E2CA0" w:rsidP="005E2CA0">
      <w:pPr>
        <w:ind w:left="-851"/>
        <w:rPr>
          <w:rFonts w:ascii="Candara" w:hAnsi="Candara" w:cs="Arial"/>
          <w:b/>
          <w:bCs/>
          <w:color w:val="00B050"/>
          <w:sz w:val="40"/>
          <w:szCs w:val="26"/>
        </w:rPr>
      </w:pPr>
      <w:r w:rsidRPr="001C6576">
        <w:rPr>
          <w:rFonts w:ascii="Candara" w:hAnsi="Candara" w:cs="Arial"/>
          <w:b/>
          <w:sz w:val="36"/>
          <w:szCs w:val="22"/>
        </w:rPr>
        <w:t>Strategic Priority 1:</w:t>
      </w:r>
      <w:r w:rsidRPr="001C6576">
        <w:rPr>
          <w:rFonts w:ascii="Candara" w:hAnsi="Candara" w:cs="Arial"/>
          <w:sz w:val="36"/>
          <w:szCs w:val="22"/>
        </w:rPr>
        <w:t xml:space="preserve">  </w:t>
      </w:r>
      <w:proofErr w:type="gramStart"/>
      <w:r w:rsidRPr="001C6576">
        <w:rPr>
          <w:rFonts w:ascii="Candara" w:hAnsi="Candara" w:cs="Arial"/>
          <w:sz w:val="36"/>
          <w:szCs w:val="36"/>
        </w:rPr>
        <w:t>Further</w:t>
      </w:r>
      <w:proofErr w:type="gramEnd"/>
      <w:r w:rsidRPr="001C6576">
        <w:rPr>
          <w:rFonts w:ascii="Candara" w:hAnsi="Candara" w:cs="Arial"/>
          <w:sz w:val="36"/>
          <w:szCs w:val="36"/>
        </w:rPr>
        <w:t xml:space="preserve"> develop learning and teaching in Writing and Spelling using the ‘Talk for Writing’ approach.</w:t>
      </w:r>
    </w:p>
    <w:p w14:paraId="651BE5C7" w14:textId="77777777" w:rsidR="008A1C8B" w:rsidRPr="001C6576" w:rsidRDefault="008A1C8B" w:rsidP="008A1C8B">
      <w:pPr>
        <w:spacing w:after="200" w:line="276" w:lineRule="auto"/>
        <w:rPr>
          <w:rFonts w:ascii="Candara" w:hAnsi="Candara" w:cs="Arial"/>
          <w:b/>
          <w:sz w:val="6"/>
          <w:szCs w:val="22"/>
        </w:rPr>
      </w:pPr>
    </w:p>
    <w:tbl>
      <w:tblPr>
        <w:tblStyle w:val="TableGrid"/>
        <w:tblW w:w="15877" w:type="dxa"/>
        <w:tblInd w:w="-885" w:type="dxa"/>
        <w:tblLook w:val="04A0" w:firstRow="1" w:lastRow="0" w:firstColumn="1" w:lastColumn="0" w:noHBand="0" w:noVBand="1"/>
      </w:tblPr>
      <w:tblGrid>
        <w:gridCol w:w="4112"/>
        <w:gridCol w:w="2297"/>
        <w:gridCol w:w="1701"/>
        <w:gridCol w:w="6066"/>
        <w:gridCol w:w="1701"/>
      </w:tblGrid>
      <w:tr w:rsidR="008A1C8B" w:rsidRPr="001C6576" w14:paraId="04DBA04B" w14:textId="77777777" w:rsidTr="00E9384A">
        <w:trPr>
          <w:trHeight w:val="315"/>
        </w:trPr>
        <w:tc>
          <w:tcPr>
            <w:tcW w:w="4112" w:type="dxa"/>
            <w:shd w:val="clear" w:color="auto" w:fill="DBE5F1" w:themeFill="accent1" w:themeFillTint="33"/>
          </w:tcPr>
          <w:p w14:paraId="7A4AFA47" w14:textId="77777777" w:rsidR="008A1C8B" w:rsidRPr="001C6576" w:rsidRDefault="008A1C8B" w:rsidP="008A1C8B">
            <w:pPr>
              <w:spacing w:after="200" w:line="276" w:lineRule="auto"/>
              <w:rPr>
                <w:rFonts w:ascii="Candara" w:hAnsi="Candara" w:cs="Arial"/>
                <w:b/>
              </w:rPr>
            </w:pPr>
            <w:r w:rsidRPr="001C6576">
              <w:rPr>
                <w:rFonts w:ascii="Candara" w:hAnsi="Candara" w:cs="Arial"/>
                <w:b/>
              </w:rPr>
              <w:t xml:space="preserve">What will we do? </w:t>
            </w:r>
          </w:p>
        </w:tc>
        <w:tc>
          <w:tcPr>
            <w:tcW w:w="2297" w:type="dxa"/>
            <w:shd w:val="clear" w:color="auto" w:fill="DBE5F1" w:themeFill="accent1" w:themeFillTint="33"/>
          </w:tcPr>
          <w:p w14:paraId="297060B8" w14:textId="77777777" w:rsidR="008A1C8B" w:rsidRPr="001C6576" w:rsidRDefault="008A1C8B" w:rsidP="008A1C8B">
            <w:pPr>
              <w:pStyle w:val="NoSpacing"/>
              <w:rPr>
                <w:rFonts w:ascii="Candara" w:hAnsi="Candara" w:cs="Arial"/>
                <w:b/>
              </w:rPr>
            </w:pPr>
            <w:r w:rsidRPr="001C6576">
              <w:rPr>
                <w:rFonts w:ascii="Candara" w:hAnsi="Candara" w:cs="Arial"/>
                <w:b/>
              </w:rPr>
              <w:t>Who will do it?</w:t>
            </w:r>
          </w:p>
        </w:tc>
        <w:tc>
          <w:tcPr>
            <w:tcW w:w="1701" w:type="dxa"/>
            <w:shd w:val="clear" w:color="auto" w:fill="DBE5F1" w:themeFill="accent1" w:themeFillTint="33"/>
          </w:tcPr>
          <w:p w14:paraId="573B2E1C" w14:textId="77777777" w:rsidR="008A1C8B" w:rsidRPr="001C6576" w:rsidRDefault="008A1C8B" w:rsidP="008A1C8B">
            <w:pPr>
              <w:pStyle w:val="NoSpacing"/>
              <w:rPr>
                <w:rFonts w:ascii="Candara" w:hAnsi="Candara" w:cs="Arial"/>
                <w:b/>
              </w:rPr>
            </w:pPr>
            <w:r w:rsidRPr="001C6576">
              <w:rPr>
                <w:rFonts w:ascii="Candara" w:hAnsi="Candara" w:cs="Arial"/>
                <w:b/>
              </w:rPr>
              <w:t>When will we do it?</w:t>
            </w:r>
          </w:p>
        </w:tc>
        <w:tc>
          <w:tcPr>
            <w:tcW w:w="6066" w:type="dxa"/>
            <w:shd w:val="clear" w:color="auto" w:fill="DBE5F1" w:themeFill="accent1" w:themeFillTint="33"/>
          </w:tcPr>
          <w:p w14:paraId="1464DC04" w14:textId="77777777" w:rsidR="008A1C8B" w:rsidRPr="001C6576" w:rsidRDefault="008A1C8B" w:rsidP="008A1C8B">
            <w:pPr>
              <w:pStyle w:val="NoSpacing"/>
              <w:rPr>
                <w:rFonts w:ascii="Candara" w:hAnsi="Candara" w:cs="Arial"/>
                <w:b/>
              </w:rPr>
            </w:pPr>
            <w:r w:rsidRPr="001C6576">
              <w:rPr>
                <w:rFonts w:ascii="Candara" w:hAnsi="Candara" w:cs="Arial"/>
                <w:b/>
              </w:rPr>
              <w:t>How will we know if we have been successful?</w:t>
            </w:r>
          </w:p>
        </w:tc>
        <w:tc>
          <w:tcPr>
            <w:tcW w:w="1701" w:type="dxa"/>
            <w:shd w:val="clear" w:color="auto" w:fill="DBE5F1" w:themeFill="accent1" w:themeFillTint="33"/>
          </w:tcPr>
          <w:p w14:paraId="7C5931E2" w14:textId="77777777" w:rsidR="008A1C8B" w:rsidRPr="001C6576" w:rsidRDefault="008A1C8B" w:rsidP="008A1C8B">
            <w:pPr>
              <w:pStyle w:val="NoSpacing"/>
              <w:rPr>
                <w:rFonts w:ascii="Candara" w:hAnsi="Candara" w:cs="Arial"/>
                <w:b/>
              </w:rPr>
            </w:pPr>
            <w:proofErr w:type="gramStart"/>
            <w:r w:rsidRPr="001C6576">
              <w:rPr>
                <w:rFonts w:ascii="Candara" w:hAnsi="Candara" w:cs="Arial"/>
                <w:b/>
              </w:rPr>
              <w:t>Has this been achieved</w:t>
            </w:r>
            <w:proofErr w:type="gramEnd"/>
            <w:r w:rsidRPr="001C6576">
              <w:rPr>
                <w:rFonts w:ascii="Candara" w:hAnsi="Candara" w:cs="Arial"/>
                <w:b/>
              </w:rPr>
              <w:t>?</w:t>
            </w:r>
          </w:p>
        </w:tc>
      </w:tr>
      <w:tr w:rsidR="00407723" w:rsidRPr="001C6576" w14:paraId="0786603B" w14:textId="77777777" w:rsidTr="00E9384A">
        <w:trPr>
          <w:trHeight w:val="1281"/>
        </w:trPr>
        <w:tc>
          <w:tcPr>
            <w:tcW w:w="4112" w:type="dxa"/>
          </w:tcPr>
          <w:p w14:paraId="78A11404" w14:textId="7B1B1B9F" w:rsidR="00407723" w:rsidRPr="001C6576" w:rsidRDefault="00407723" w:rsidP="00607935">
            <w:pPr>
              <w:pStyle w:val="NoSpacing"/>
              <w:rPr>
                <w:rFonts w:ascii="Candara" w:hAnsi="Candara" w:cs="Arial"/>
                <w:sz w:val="18"/>
                <w:szCs w:val="22"/>
              </w:rPr>
            </w:pPr>
            <w:r w:rsidRPr="001C6576">
              <w:rPr>
                <w:rFonts w:ascii="Candara" w:hAnsi="Candara" w:cs="Arial"/>
                <w:sz w:val="18"/>
                <w:szCs w:val="22"/>
              </w:rPr>
              <w:t xml:space="preserve">We will develop our teaching practice (pedagogy) in Writing for P1-7.  We will work with Dean Thompson from the ‘Talk for Writing’ approach to train Leaders in Writing. </w:t>
            </w:r>
          </w:p>
        </w:tc>
        <w:tc>
          <w:tcPr>
            <w:tcW w:w="2297" w:type="dxa"/>
            <w:vMerge w:val="restart"/>
          </w:tcPr>
          <w:p w14:paraId="185B79BB" w14:textId="77777777" w:rsidR="00407723" w:rsidRPr="001C6576" w:rsidRDefault="00407723" w:rsidP="00607935">
            <w:pPr>
              <w:pStyle w:val="NoSpacing"/>
              <w:jc w:val="both"/>
              <w:rPr>
                <w:rFonts w:ascii="Candara" w:hAnsi="Candara"/>
                <w:sz w:val="18"/>
                <w:szCs w:val="22"/>
              </w:rPr>
            </w:pPr>
            <w:r w:rsidRPr="001C6576">
              <w:rPr>
                <w:rFonts w:ascii="Candara" w:hAnsi="Candara"/>
                <w:sz w:val="18"/>
                <w:szCs w:val="22"/>
              </w:rPr>
              <w:t>Lead: Claire Longmuir</w:t>
            </w:r>
          </w:p>
          <w:p w14:paraId="0859B741" w14:textId="77777777" w:rsidR="00407723" w:rsidRPr="001C6576" w:rsidRDefault="00407723" w:rsidP="00607935">
            <w:pPr>
              <w:pStyle w:val="NoSpacing"/>
              <w:jc w:val="both"/>
              <w:rPr>
                <w:rFonts w:ascii="Candara" w:hAnsi="Candara"/>
                <w:sz w:val="18"/>
                <w:szCs w:val="22"/>
              </w:rPr>
            </w:pPr>
            <w:r w:rsidRPr="001C6576">
              <w:rPr>
                <w:rFonts w:ascii="Candara" w:hAnsi="Candara"/>
                <w:sz w:val="18"/>
                <w:szCs w:val="22"/>
              </w:rPr>
              <w:t xml:space="preserve">  (Literacy Co-</w:t>
            </w:r>
            <w:proofErr w:type="spellStart"/>
            <w:r w:rsidRPr="001C6576">
              <w:rPr>
                <w:rFonts w:ascii="Candara" w:hAnsi="Candara"/>
                <w:sz w:val="18"/>
                <w:szCs w:val="22"/>
              </w:rPr>
              <w:t>Ordinator</w:t>
            </w:r>
            <w:proofErr w:type="spellEnd"/>
            <w:r w:rsidRPr="001C6576">
              <w:rPr>
                <w:rFonts w:ascii="Candara" w:hAnsi="Candara"/>
                <w:sz w:val="18"/>
                <w:szCs w:val="22"/>
              </w:rPr>
              <w:t>)</w:t>
            </w:r>
          </w:p>
          <w:p w14:paraId="74D7F48E" w14:textId="77777777" w:rsidR="00407723" w:rsidRPr="001C6576" w:rsidRDefault="00407723" w:rsidP="00607935">
            <w:pPr>
              <w:pStyle w:val="NoSpacing"/>
              <w:jc w:val="both"/>
              <w:rPr>
                <w:rFonts w:ascii="Candara" w:hAnsi="Candara"/>
                <w:sz w:val="18"/>
                <w:szCs w:val="22"/>
              </w:rPr>
            </w:pPr>
          </w:p>
          <w:p w14:paraId="1BCDD16B" w14:textId="77777777" w:rsidR="00407723" w:rsidRPr="001C6576" w:rsidRDefault="00407723" w:rsidP="00607935">
            <w:pPr>
              <w:pStyle w:val="NoSpacing"/>
              <w:jc w:val="both"/>
              <w:rPr>
                <w:rFonts w:ascii="Candara" w:hAnsi="Candara"/>
                <w:sz w:val="18"/>
                <w:szCs w:val="22"/>
              </w:rPr>
            </w:pPr>
          </w:p>
          <w:p w14:paraId="41E7A3A7" w14:textId="77777777" w:rsidR="00407723" w:rsidRPr="001C6576" w:rsidRDefault="00407723" w:rsidP="00607935">
            <w:pPr>
              <w:pStyle w:val="NoSpacing"/>
              <w:jc w:val="both"/>
              <w:rPr>
                <w:rFonts w:ascii="Candara" w:hAnsi="Candara"/>
                <w:sz w:val="18"/>
                <w:szCs w:val="22"/>
              </w:rPr>
            </w:pPr>
          </w:p>
          <w:p w14:paraId="6E7E16D5" w14:textId="77777777" w:rsidR="00407723" w:rsidRPr="001C6576" w:rsidRDefault="00407723" w:rsidP="00607935">
            <w:pPr>
              <w:pStyle w:val="NoSpacing"/>
              <w:jc w:val="both"/>
              <w:rPr>
                <w:rFonts w:ascii="Candara" w:hAnsi="Candara"/>
                <w:sz w:val="18"/>
                <w:szCs w:val="22"/>
              </w:rPr>
            </w:pPr>
          </w:p>
          <w:p w14:paraId="763EC90F" w14:textId="77777777" w:rsidR="00407723" w:rsidRPr="001C6576" w:rsidRDefault="00407723" w:rsidP="00607935">
            <w:pPr>
              <w:pStyle w:val="NoSpacing"/>
              <w:jc w:val="both"/>
              <w:rPr>
                <w:rFonts w:ascii="Candara" w:hAnsi="Candara"/>
                <w:sz w:val="18"/>
                <w:szCs w:val="22"/>
              </w:rPr>
            </w:pPr>
          </w:p>
          <w:p w14:paraId="61B44300" w14:textId="77777777" w:rsidR="00407723" w:rsidRPr="001C6576" w:rsidRDefault="00407723" w:rsidP="00607935">
            <w:pPr>
              <w:pStyle w:val="NoSpacing"/>
              <w:jc w:val="both"/>
              <w:rPr>
                <w:rFonts w:ascii="Candara" w:hAnsi="Candara"/>
                <w:i/>
                <w:iCs/>
                <w:sz w:val="18"/>
                <w:szCs w:val="22"/>
              </w:rPr>
            </w:pPr>
            <w:r w:rsidRPr="001C6576">
              <w:rPr>
                <w:rFonts w:ascii="Candara" w:hAnsi="Candara"/>
                <w:i/>
                <w:iCs/>
                <w:sz w:val="18"/>
                <w:szCs w:val="22"/>
              </w:rPr>
              <w:t>Literacy Development Group</w:t>
            </w:r>
          </w:p>
          <w:p w14:paraId="5B7B4F42" w14:textId="77777777" w:rsidR="00407723" w:rsidRPr="001C6576" w:rsidRDefault="00407723" w:rsidP="00607935">
            <w:pPr>
              <w:pStyle w:val="NoSpacing"/>
              <w:jc w:val="both"/>
              <w:rPr>
                <w:rFonts w:ascii="Candara" w:hAnsi="Candara"/>
                <w:i/>
                <w:iCs/>
                <w:sz w:val="18"/>
                <w:szCs w:val="22"/>
              </w:rPr>
            </w:pPr>
            <w:r w:rsidRPr="001C6576">
              <w:rPr>
                <w:rFonts w:ascii="Candara" w:hAnsi="Candara"/>
                <w:i/>
                <w:iCs/>
                <w:sz w:val="18"/>
                <w:szCs w:val="22"/>
              </w:rPr>
              <w:t>C. Longmuir</w:t>
            </w:r>
          </w:p>
          <w:p w14:paraId="249C8546" w14:textId="77777777" w:rsidR="00407723" w:rsidRPr="001C6576" w:rsidRDefault="00407723" w:rsidP="00607935">
            <w:pPr>
              <w:pStyle w:val="NoSpacing"/>
              <w:jc w:val="both"/>
              <w:rPr>
                <w:rFonts w:ascii="Candara" w:hAnsi="Candara"/>
                <w:i/>
                <w:iCs/>
                <w:sz w:val="18"/>
                <w:szCs w:val="22"/>
              </w:rPr>
            </w:pPr>
            <w:r w:rsidRPr="001C6576">
              <w:rPr>
                <w:rFonts w:ascii="Candara" w:hAnsi="Candara"/>
                <w:i/>
                <w:iCs/>
                <w:sz w:val="18"/>
                <w:szCs w:val="22"/>
              </w:rPr>
              <w:t xml:space="preserve">S. Watson </w:t>
            </w:r>
          </w:p>
          <w:p w14:paraId="23B1904B" w14:textId="77777777" w:rsidR="00407723" w:rsidRPr="001C6576" w:rsidRDefault="00407723" w:rsidP="00607935">
            <w:pPr>
              <w:pStyle w:val="NoSpacing"/>
              <w:jc w:val="both"/>
              <w:rPr>
                <w:rFonts w:ascii="Candara" w:hAnsi="Candara"/>
                <w:i/>
                <w:iCs/>
                <w:sz w:val="18"/>
                <w:szCs w:val="22"/>
              </w:rPr>
            </w:pPr>
            <w:r w:rsidRPr="001C6576">
              <w:rPr>
                <w:rFonts w:ascii="Candara" w:hAnsi="Candara"/>
                <w:i/>
                <w:iCs/>
                <w:sz w:val="18"/>
                <w:szCs w:val="22"/>
              </w:rPr>
              <w:t xml:space="preserve">J. </w:t>
            </w:r>
            <w:proofErr w:type="spellStart"/>
            <w:r w:rsidRPr="001C6576">
              <w:rPr>
                <w:rFonts w:ascii="Candara" w:hAnsi="Candara"/>
                <w:i/>
                <w:iCs/>
                <w:sz w:val="18"/>
                <w:szCs w:val="22"/>
              </w:rPr>
              <w:t>Aiton</w:t>
            </w:r>
            <w:proofErr w:type="spellEnd"/>
            <w:r w:rsidRPr="001C6576">
              <w:rPr>
                <w:rFonts w:ascii="Candara" w:hAnsi="Candara"/>
                <w:i/>
                <w:iCs/>
                <w:sz w:val="18"/>
                <w:szCs w:val="22"/>
              </w:rPr>
              <w:t xml:space="preserve"> </w:t>
            </w:r>
          </w:p>
          <w:p w14:paraId="6DF95A1F" w14:textId="77777777" w:rsidR="00407723" w:rsidRPr="001C6576" w:rsidRDefault="00407723" w:rsidP="00607935">
            <w:pPr>
              <w:pStyle w:val="NoSpacing"/>
              <w:jc w:val="both"/>
              <w:rPr>
                <w:rFonts w:ascii="Candara" w:hAnsi="Candara"/>
                <w:i/>
                <w:iCs/>
                <w:sz w:val="18"/>
                <w:szCs w:val="22"/>
              </w:rPr>
            </w:pPr>
            <w:r w:rsidRPr="001C6576">
              <w:rPr>
                <w:rFonts w:ascii="Candara" w:hAnsi="Candara"/>
                <w:i/>
                <w:iCs/>
                <w:sz w:val="18"/>
                <w:szCs w:val="22"/>
              </w:rPr>
              <w:t xml:space="preserve">S. </w:t>
            </w:r>
            <w:proofErr w:type="spellStart"/>
            <w:r w:rsidRPr="001C6576">
              <w:rPr>
                <w:rFonts w:ascii="Candara" w:hAnsi="Candara"/>
                <w:i/>
                <w:iCs/>
                <w:sz w:val="18"/>
                <w:szCs w:val="22"/>
              </w:rPr>
              <w:t>Niewczas</w:t>
            </w:r>
            <w:proofErr w:type="spellEnd"/>
          </w:p>
          <w:p w14:paraId="12033F0A" w14:textId="77777777" w:rsidR="00407723" w:rsidRPr="001C6576" w:rsidRDefault="00407723" w:rsidP="00607935">
            <w:pPr>
              <w:pStyle w:val="NoSpacing"/>
              <w:jc w:val="both"/>
              <w:rPr>
                <w:rFonts w:ascii="Candara" w:hAnsi="Candara"/>
                <w:i/>
                <w:iCs/>
                <w:sz w:val="18"/>
                <w:szCs w:val="22"/>
              </w:rPr>
            </w:pPr>
            <w:r w:rsidRPr="001C6576">
              <w:rPr>
                <w:rFonts w:ascii="Candara" w:hAnsi="Candara"/>
                <w:i/>
                <w:iCs/>
                <w:sz w:val="18"/>
                <w:szCs w:val="22"/>
              </w:rPr>
              <w:t xml:space="preserve">L. Henderson </w:t>
            </w:r>
          </w:p>
          <w:p w14:paraId="21962C24" w14:textId="673A4954" w:rsidR="00407723" w:rsidRPr="001C6576" w:rsidRDefault="00407723" w:rsidP="00607935">
            <w:pPr>
              <w:pStyle w:val="NoSpacing"/>
              <w:jc w:val="both"/>
              <w:rPr>
                <w:rFonts w:ascii="Candara" w:hAnsi="Candara"/>
                <w:i/>
                <w:iCs/>
                <w:sz w:val="18"/>
                <w:szCs w:val="22"/>
              </w:rPr>
            </w:pPr>
          </w:p>
          <w:p w14:paraId="421BF8F4" w14:textId="3A688EEC" w:rsidR="00407723" w:rsidRPr="001C6576" w:rsidRDefault="00407723" w:rsidP="00607935">
            <w:pPr>
              <w:pStyle w:val="NoSpacing"/>
              <w:jc w:val="both"/>
              <w:rPr>
                <w:rFonts w:ascii="Candara" w:hAnsi="Candara"/>
                <w:i/>
                <w:iCs/>
                <w:sz w:val="18"/>
                <w:szCs w:val="22"/>
              </w:rPr>
            </w:pPr>
          </w:p>
          <w:p w14:paraId="583FC4BB" w14:textId="02E2B28B" w:rsidR="00407723" w:rsidRPr="001C6576" w:rsidRDefault="00407723" w:rsidP="00607935">
            <w:pPr>
              <w:pStyle w:val="NoSpacing"/>
              <w:jc w:val="both"/>
              <w:rPr>
                <w:rFonts w:ascii="Candara" w:hAnsi="Candara"/>
                <w:i/>
                <w:iCs/>
                <w:sz w:val="18"/>
                <w:szCs w:val="22"/>
              </w:rPr>
            </w:pPr>
          </w:p>
          <w:p w14:paraId="4DE829BB" w14:textId="4165922E" w:rsidR="00407723" w:rsidRPr="001C6576" w:rsidRDefault="00407723" w:rsidP="00607935">
            <w:pPr>
              <w:pStyle w:val="NoSpacing"/>
              <w:jc w:val="both"/>
              <w:rPr>
                <w:rFonts w:ascii="Candara" w:hAnsi="Candara"/>
                <w:i/>
                <w:iCs/>
                <w:sz w:val="18"/>
                <w:szCs w:val="22"/>
              </w:rPr>
            </w:pPr>
          </w:p>
          <w:p w14:paraId="70A5BA29" w14:textId="4F3E6270" w:rsidR="00407723" w:rsidRPr="001C6576" w:rsidRDefault="00407723" w:rsidP="00607935">
            <w:pPr>
              <w:pStyle w:val="NoSpacing"/>
              <w:jc w:val="both"/>
              <w:rPr>
                <w:rFonts w:ascii="Candara" w:hAnsi="Candara"/>
                <w:i/>
                <w:iCs/>
                <w:sz w:val="18"/>
                <w:szCs w:val="22"/>
              </w:rPr>
            </w:pPr>
          </w:p>
          <w:p w14:paraId="2753546E" w14:textId="0B09FB9B" w:rsidR="00407723" w:rsidRPr="001C6576" w:rsidRDefault="00407723" w:rsidP="00607935">
            <w:pPr>
              <w:pStyle w:val="NoSpacing"/>
              <w:jc w:val="both"/>
              <w:rPr>
                <w:rFonts w:ascii="Candara" w:hAnsi="Candara"/>
                <w:i/>
                <w:iCs/>
                <w:sz w:val="18"/>
                <w:szCs w:val="22"/>
              </w:rPr>
            </w:pPr>
          </w:p>
          <w:p w14:paraId="19062122" w14:textId="4FA62853" w:rsidR="00407723" w:rsidRPr="001C6576" w:rsidRDefault="00407723" w:rsidP="00607935">
            <w:pPr>
              <w:pStyle w:val="NoSpacing"/>
              <w:jc w:val="both"/>
              <w:rPr>
                <w:rFonts w:ascii="Candara" w:hAnsi="Candara"/>
                <w:i/>
                <w:iCs/>
                <w:sz w:val="18"/>
                <w:szCs w:val="22"/>
              </w:rPr>
            </w:pPr>
          </w:p>
          <w:p w14:paraId="3465D750" w14:textId="1070BEC9" w:rsidR="00407723" w:rsidRPr="001C6576" w:rsidRDefault="00407723" w:rsidP="00607935">
            <w:pPr>
              <w:pStyle w:val="NoSpacing"/>
              <w:jc w:val="both"/>
              <w:rPr>
                <w:rFonts w:ascii="Candara" w:hAnsi="Candara"/>
                <w:i/>
                <w:iCs/>
                <w:sz w:val="18"/>
                <w:szCs w:val="22"/>
              </w:rPr>
            </w:pPr>
          </w:p>
          <w:p w14:paraId="5053E0D0" w14:textId="72EC1B49" w:rsidR="00407723" w:rsidRPr="001C6576" w:rsidRDefault="00407723" w:rsidP="00607935">
            <w:pPr>
              <w:pStyle w:val="NoSpacing"/>
              <w:jc w:val="both"/>
              <w:rPr>
                <w:rFonts w:ascii="Candara" w:hAnsi="Candara"/>
                <w:i/>
                <w:iCs/>
                <w:sz w:val="18"/>
                <w:szCs w:val="22"/>
              </w:rPr>
            </w:pPr>
          </w:p>
          <w:p w14:paraId="66DFB7DA" w14:textId="00B091F8" w:rsidR="00407723" w:rsidRPr="001C6576" w:rsidRDefault="00407723" w:rsidP="00607935">
            <w:pPr>
              <w:pStyle w:val="NoSpacing"/>
              <w:jc w:val="both"/>
              <w:rPr>
                <w:rFonts w:ascii="Candara" w:hAnsi="Candara"/>
                <w:i/>
                <w:iCs/>
                <w:sz w:val="18"/>
                <w:szCs w:val="22"/>
              </w:rPr>
            </w:pPr>
          </w:p>
          <w:p w14:paraId="10DC88D9" w14:textId="240679D9" w:rsidR="00407723" w:rsidRPr="001C6576" w:rsidRDefault="00407723" w:rsidP="00607935">
            <w:pPr>
              <w:pStyle w:val="NoSpacing"/>
              <w:jc w:val="both"/>
              <w:rPr>
                <w:rFonts w:ascii="Candara" w:hAnsi="Candara"/>
                <w:i/>
                <w:iCs/>
                <w:sz w:val="18"/>
                <w:szCs w:val="22"/>
              </w:rPr>
            </w:pPr>
          </w:p>
          <w:p w14:paraId="277D37F3" w14:textId="296230F8" w:rsidR="00407723" w:rsidRPr="001C6576" w:rsidRDefault="00407723" w:rsidP="00607935">
            <w:pPr>
              <w:pStyle w:val="NoSpacing"/>
              <w:jc w:val="both"/>
              <w:rPr>
                <w:rFonts w:ascii="Candara" w:hAnsi="Candara"/>
                <w:i/>
                <w:iCs/>
                <w:sz w:val="18"/>
                <w:szCs w:val="22"/>
              </w:rPr>
            </w:pPr>
          </w:p>
          <w:p w14:paraId="36FD628D" w14:textId="4BCCBADA" w:rsidR="00407723" w:rsidRPr="001C6576" w:rsidRDefault="00407723" w:rsidP="00607935">
            <w:pPr>
              <w:pStyle w:val="NoSpacing"/>
              <w:jc w:val="both"/>
              <w:rPr>
                <w:rFonts w:ascii="Candara" w:hAnsi="Candara"/>
                <w:i/>
                <w:iCs/>
                <w:sz w:val="18"/>
                <w:szCs w:val="22"/>
              </w:rPr>
            </w:pPr>
          </w:p>
          <w:p w14:paraId="082914A4" w14:textId="46F53AAE" w:rsidR="00407723" w:rsidRPr="001C6576" w:rsidRDefault="00407723" w:rsidP="00607935">
            <w:pPr>
              <w:pStyle w:val="NoSpacing"/>
              <w:jc w:val="both"/>
              <w:rPr>
                <w:rFonts w:ascii="Candara" w:hAnsi="Candara"/>
                <w:i/>
                <w:iCs/>
                <w:sz w:val="18"/>
                <w:szCs w:val="22"/>
              </w:rPr>
            </w:pPr>
          </w:p>
          <w:p w14:paraId="48D8FF6D" w14:textId="608CCD4A" w:rsidR="00407723" w:rsidRPr="001C6576" w:rsidRDefault="00407723" w:rsidP="00607935">
            <w:pPr>
              <w:pStyle w:val="NoSpacing"/>
              <w:jc w:val="both"/>
              <w:rPr>
                <w:rFonts w:ascii="Candara" w:hAnsi="Candara"/>
                <w:i/>
                <w:iCs/>
                <w:sz w:val="18"/>
                <w:szCs w:val="22"/>
              </w:rPr>
            </w:pPr>
          </w:p>
          <w:p w14:paraId="14AC77F6" w14:textId="73D747F8" w:rsidR="00407723" w:rsidRPr="001C6576" w:rsidRDefault="00407723" w:rsidP="00607935">
            <w:pPr>
              <w:pStyle w:val="NoSpacing"/>
              <w:jc w:val="both"/>
              <w:rPr>
                <w:rFonts w:ascii="Candara" w:hAnsi="Candara"/>
                <w:i/>
                <w:iCs/>
                <w:sz w:val="18"/>
                <w:szCs w:val="22"/>
              </w:rPr>
            </w:pPr>
          </w:p>
          <w:p w14:paraId="24F0E783" w14:textId="1A838726" w:rsidR="00407723" w:rsidRPr="001C6576" w:rsidRDefault="00407723" w:rsidP="00607935">
            <w:pPr>
              <w:pStyle w:val="NoSpacing"/>
              <w:jc w:val="both"/>
              <w:rPr>
                <w:rFonts w:ascii="Candara" w:hAnsi="Candara"/>
                <w:i/>
                <w:iCs/>
                <w:sz w:val="18"/>
                <w:szCs w:val="22"/>
              </w:rPr>
            </w:pPr>
          </w:p>
          <w:p w14:paraId="42E482B7" w14:textId="2263C666" w:rsidR="00407723" w:rsidRPr="001C6576" w:rsidRDefault="00407723" w:rsidP="00607935">
            <w:pPr>
              <w:pStyle w:val="NoSpacing"/>
              <w:jc w:val="both"/>
              <w:rPr>
                <w:rFonts w:ascii="Candara" w:hAnsi="Candara"/>
                <w:i/>
                <w:iCs/>
                <w:sz w:val="18"/>
                <w:szCs w:val="22"/>
              </w:rPr>
            </w:pPr>
          </w:p>
          <w:p w14:paraId="68BEF3F8" w14:textId="5598BE19" w:rsidR="00407723" w:rsidRPr="001C6576" w:rsidRDefault="00407723" w:rsidP="00607935">
            <w:pPr>
              <w:pStyle w:val="NoSpacing"/>
              <w:jc w:val="both"/>
              <w:rPr>
                <w:rFonts w:ascii="Candara" w:hAnsi="Candara"/>
                <w:i/>
                <w:iCs/>
                <w:sz w:val="18"/>
                <w:szCs w:val="22"/>
              </w:rPr>
            </w:pPr>
          </w:p>
          <w:p w14:paraId="5FC1AD4E" w14:textId="094A419A" w:rsidR="00407723" w:rsidRPr="001C6576" w:rsidRDefault="00407723" w:rsidP="00607935">
            <w:pPr>
              <w:pStyle w:val="NoSpacing"/>
              <w:jc w:val="both"/>
              <w:rPr>
                <w:rFonts w:ascii="Candara" w:hAnsi="Candara"/>
                <w:i/>
                <w:iCs/>
                <w:sz w:val="18"/>
                <w:szCs w:val="22"/>
              </w:rPr>
            </w:pPr>
          </w:p>
          <w:p w14:paraId="00C357D6" w14:textId="77777777" w:rsidR="00407723" w:rsidRPr="001C6576" w:rsidRDefault="00407723" w:rsidP="00607935">
            <w:pPr>
              <w:pStyle w:val="NoSpacing"/>
              <w:jc w:val="both"/>
              <w:rPr>
                <w:rFonts w:ascii="Candara" w:hAnsi="Candara"/>
                <w:i/>
                <w:iCs/>
                <w:sz w:val="18"/>
                <w:szCs w:val="22"/>
              </w:rPr>
            </w:pPr>
          </w:p>
          <w:p w14:paraId="15326509" w14:textId="2FF33456" w:rsidR="00407723" w:rsidRPr="001C6576" w:rsidRDefault="00407723" w:rsidP="00607935">
            <w:pPr>
              <w:pStyle w:val="NoSpacing"/>
              <w:jc w:val="both"/>
              <w:rPr>
                <w:rFonts w:ascii="Candara" w:hAnsi="Candara"/>
                <w:i/>
                <w:iCs/>
                <w:sz w:val="18"/>
                <w:szCs w:val="22"/>
              </w:rPr>
            </w:pPr>
          </w:p>
          <w:p w14:paraId="5689D530" w14:textId="4F9EF004" w:rsidR="00407723" w:rsidRPr="001C6576" w:rsidRDefault="00407723" w:rsidP="007F69D9">
            <w:pPr>
              <w:pStyle w:val="NoSpacing"/>
              <w:jc w:val="both"/>
              <w:rPr>
                <w:rFonts w:ascii="Candara" w:hAnsi="Candara"/>
                <w:i/>
                <w:iCs/>
                <w:sz w:val="18"/>
                <w:szCs w:val="22"/>
              </w:rPr>
            </w:pPr>
          </w:p>
        </w:tc>
        <w:tc>
          <w:tcPr>
            <w:tcW w:w="1701" w:type="dxa"/>
            <w:vMerge w:val="restart"/>
          </w:tcPr>
          <w:p w14:paraId="2E882A2A" w14:textId="12A27930" w:rsidR="00407723" w:rsidRPr="001C6576" w:rsidRDefault="00407723" w:rsidP="00C77F7A">
            <w:pPr>
              <w:pStyle w:val="NoSpacing"/>
              <w:rPr>
                <w:rFonts w:ascii="Candara" w:hAnsi="Candara" w:cs="Arial"/>
                <w:sz w:val="18"/>
                <w:szCs w:val="22"/>
              </w:rPr>
            </w:pPr>
            <w:r w:rsidRPr="001C6576">
              <w:rPr>
                <w:rFonts w:ascii="Candara" w:hAnsi="Candara" w:cs="Arial"/>
                <w:sz w:val="18"/>
                <w:szCs w:val="22"/>
              </w:rPr>
              <w:lastRenderedPageBreak/>
              <w:t>There are 4 planned training dates throughout the session:</w:t>
            </w:r>
          </w:p>
          <w:p w14:paraId="571CA92B" w14:textId="50962DFE" w:rsidR="00407723" w:rsidRPr="001C6576" w:rsidRDefault="00407723" w:rsidP="00C77F7A">
            <w:pPr>
              <w:pStyle w:val="NoSpacing"/>
              <w:rPr>
                <w:rFonts w:ascii="Candara" w:hAnsi="Candara" w:cs="Arial"/>
                <w:sz w:val="18"/>
                <w:szCs w:val="22"/>
              </w:rPr>
            </w:pPr>
            <w:r w:rsidRPr="001C6576">
              <w:rPr>
                <w:rFonts w:ascii="Candara" w:hAnsi="Candara" w:cs="Arial"/>
                <w:sz w:val="18"/>
                <w:szCs w:val="22"/>
              </w:rPr>
              <w:t xml:space="preserve"> 21</w:t>
            </w:r>
            <w:r w:rsidRPr="001C6576">
              <w:rPr>
                <w:rFonts w:ascii="Candara" w:hAnsi="Candara" w:cs="Arial"/>
                <w:sz w:val="18"/>
                <w:szCs w:val="22"/>
                <w:vertAlign w:val="superscript"/>
              </w:rPr>
              <w:t>st</w:t>
            </w:r>
            <w:r w:rsidRPr="001C6576">
              <w:rPr>
                <w:rFonts w:ascii="Candara" w:hAnsi="Candara" w:cs="Arial"/>
                <w:sz w:val="18"/>
                <w:szCs w:val="22"/>
              </w:rPr>
              <w:t xml:space="preserve"> Aug </w:t>
            </w:r>
            <w:r w:rsidR="006404DD" w:rsidRPr="001C6576">
              <w:rPr>
                <w:rFonts w:ascii="Candara" w:hAnsi="Candara" w:cs="Arial"/>
                <w:sz w:val="18"/>
                <w:szCs w:val="22"/>
              </w:rPr>
              <w:t>2019</w:t>
            </w:r>
          </w:p>
          <w:p w14:paraId="2C6F4D28" w14:textId="1778DC36" w:rsidR="006404DD" w:rsidRPr="001C6576" w:rsidRDefault="006404DD" w:rsidP="00C77F7A">
            <w:pPr>
              <w:pStyle w:val="NoSpacing"/>
              <w:rPr>
                <w:rFonts w:ascii="Candara" w:hAnsi="Candara" w:cs="Arial"/>
                <w:sz w:val="18"/>
                <w:szCs w:val="22"/>
              </w:rPr>
            </w:pPr>
            <w:r w:rsidRPr="001C6576">
              <w:rPr>
                <w:rFonts w:ascii="Candara" w:hAnsi="Candara" w:cs="Arial"/>
                <w:sz w:val="18"/>
                <w:szCs w:val="22"/>
              </w:rPr>
              <w:t>5</w:t>
            </w:r>
            <w:r w:rsidRPr="001C6576">
              <w:rPr>
                <w:rFonts w:ascii="Candara" w:hAnsi="Candara" w:cs="Arial"/>
                <w:sz w:val="18"/>
                <w:szCs w:val="22"/>
                <w:vertAlign w:val="superscript"/>
              </w:rPr>
              <w:t>th</w:t>
            </w:r>
            <w:r w:rsidRPr="001C6576">
              <w:rPr>
                <w:rFonts w:ascii="Candara" w:hAnsi="Candara" w:cs="Arial"/>
                <w:sz w:val="18"/>
                <w:szCs w:val="22"/>
              </w:rPr>
              <w:t xml:space="preserve"> Nov 2019</w:t>
            </w:r>
          </w:p>
          <w:p w14:paraId="12A4BFF0" w14:textId="48B305CF" w:rsidR="006404DD" w:rsidRPr="001C6576" w:rsidRDefault="006404DD" w:rsidP="00C77F7A">
            <w:pPr>
              <w:pStyle w:val="NoSpacing"/>
              <w:rPr>
                <w:rFonts w:ascii="Candara" w:hAnsi="Candara" w:cs="Arial"/>
                <w:sz w:val="18"/>
                <w:szCs w:val="22"/>
              </w:rPr>
            </w:pPr>
            <w:r w:rsidRPr="001C6576">
              <w:rPr>
                <w:rFonts w:ascii="Candara" w:hAnsi="Candara" w:cs="Arial"/>
                <w:sz w:val="18"/>
                <w:szCs w:val="22"/>
              </w:rPr>
              <w:t>8</w:t>
            </w:r>
            <w:r w:rsidRPr="001C6576">
              <w:rPr>
                <w:rFonts w:ascii="Candara" w:hAnsi="Candara" w:cs="Arial"/>
                <w:sz w:val="18"/>
                <w:szCs w:val="22"/>
                <w:vertAlign w:val="superscript"/>
              </w:rPr>
              <w:t>th</w:t>
            </w:r>
            <w:r w:rsidRPr="001C6576">
              <w:rPr>
                <w:rFonts w:ascii="Candara" w:hAnsi="Candara" w:cs="Arial"/>
                <w:sz w:val="18"/>
                <w:szCs w:val="22"/>
              </w:rPr>
              <w:t xml:space="preserve"> Jan 2020</w:t>
            </w:r>
          </w:p>
          <w:p w14:paraId="16F2B73C" w14:textId="362FB057" w:rsidR="006404DD" w:rsidRPr="001C6576" w:rsidRDefault="006404DD" w:rsidP="00C77F7A">
            <w:pPr>
              <w:pStyle w:val="NoSpacing"/>
              <w:rPr>
                <w:rFonts w:ascii="Candara" w:hAnsi="Candara" w:cs="Arial"/>
                <w:sz w:val="18"/>
                <w:szCs w:val="22"/>
              </w:rPr>
            </w:pPr>
            <w:r w:rsidRPr="001C6576">
              <w:rPr>
                <w:rFonts w:ascii="Candara" w:hAnsi="Candara" w:cs="Arial"/>
                <w:sz w:val="18"/>
                <w:szCs w:val="22"/>
              </w:rPr>
              <w:t>6</w:t>
            </w:r>
            <w:r w:rsidRPr="001C6576">
              <w:rPr>
                <w:rFonts w:ascii="Candara" w:hAnsi="Candara" w:cs="Arial"/>
                <w:sz w:val="18"/>
                <w:szCs w:val="22"/>
                <w:vertAlign w:val="superscript"/>
              </w:rPr>
              <w:t>th</w:t>
            </w:r>
            <w:r w:rsidRPr="001C6576">
              <w:rPr>
                <w:rFonts w:ascii="Candara" w:hAnsi="Candara" w:cs="Arial"/>
                <w:sz w:val="18"/>
                <w:szCs w:val="22"/>
              </w:rPr>
              <w:t xml:space="preserve"> May 2020</w:t>
            </w:r>
          </w:p>
          <w:p w14:paraId="767C6E86" w14:textId="74BEAE59" w:rsidR="00407723" w:rsidRPr="001C6576" w:rsidRDefault="00407723" w:rsidP="00C77F7A">
            <w:pPr>
              <w:pStyle w:val="NoSpacing"/>
              <w:rPr>
                <w:rFonts w:ascii="Candara" w:hAnsi="Candara" w:cs="Arial"/>
                <w:sz w:val="18"/>
                <w:szCs w:val="22"/>
              </w:rPr>
            </w:pPr>
          </w:p>
          <w:p w14:paraId="1EA900C5" w14:textId="0D8092DC" w:rsidR="00407723" w:rsidRPr="001C6576" w:rsidRDefault="00407723" w:rsidP="00C77F7A">
            <w:pPr>
              <w:pStyle w:val="NoSpacing"/>
              <w:rPr>
                <w:rFonts w:ascii="Candara" w:hAnsi="Candara" w:cs="Arial"/>
                <w:sz w:val="18"/>
                <w:szCs w:val="22"/>
              </w:rPr>
            </w:pPr>
            <w:r w:rsidRPr="001C6576">
              <w:rPr>
                <w:rFonts w:ascii="Candara" w:hAnsi="Candara" w:cs="Arial"/>
                <w:sz w:val="18"/>
                <w:szCs w:val="22"/>
              </w:rPr>
              <w:t xml:space="preserve">Curriculum Development sessions in Terms 1 and 2 </w:t>
            </w:r>
          </w:p>
          <w:p w14:paraId="548F4EC5" w14:textId="3CCC6B1F" w:rsidR="00407723" w:rsidRPr="001C6576" w:rsidRDefault="00407723" w:rsidP="00C77F7A">
            <w:pPr>
              <w:pStyle w:val="NoSpacing"/>
              <w:rPr>
                <w:rFonts w:ascii="Candara" w:hAnsi="Candara" w:cs="Arial"/>
                <w:sz w:val="18"/>
                <w:szCs w:val="22"/>
              </w:rPr>
            </w:pPr>
          </w:p>
          <w:p w14:paraId="093655DD" w14:textId="75F1F2A6" w:rsidR="00407723" w:rsidRPr="001C6576" w:rsidRDefault="00407723" w:rsidP="00C77F7A">
            <w:pPr>
              <w:pStyle w:val="NoSpacing"/>
              <w:rPr>
                <w:rFonts w:ascii="Candara" w:hAnsi="Candara" w:cs="Arial"/>
                <w:sz w:val="18"/>
                <w:szCs w:val="22"/>
              </w:rPr>
            </w:pPr>
          </w:p>
          <w:p w14:paraId="038F43FC" w14:textId="541585A8" w:rsidR="00407723" w:rsidRPr="001C6576" w:rsidRDefault="00407723" w:rsidP="00C77F7A">
            <w:pPr>
              <w:pStyle w:val="NoSpacing"/>
              <w:rPr>
                <w:rFonts w:ascii="Candara" w:hAnsi="Candara" w:cs="Arial"/>
                <w:sz w:val="18"/>
                <w:szCs w:val="22"/>
              </w:rPr>
            </w:pPr>
            <w:r w:rsidRPr="001C6576">
              <w:rPr>
                <w:rFonts w:ascii="Candara" w:hAnsi="Candara" w:cs="Arial"/>
                <w:sz w:val="18"/>
                <w:szCs w:val="22"/>
              </w:rPr>
              <w:t xml:space="preserve">Term 3 </w:t>
            </w:r>
          </w:p>
          <w:p w14:paraId="18CDC72B" w14:textId="77777777" w:rsidR="00407723" w:rsidRPr="001C6576" w:rsidRDefault="00407723" w:rsidP="00C77F7A">
            <w:pPr>
              <w:pStyle w:val="NoSpacing"/>
              <w:rPr>
                <w:rFonts w:ascii="Candara" w:hAnsi="Candara" w:cs="Arial"/>
                <w:sz w:val="18"/>
                <w:szCs w:val="22"/>
              </w:rPr>
            </w:pPr>
          </w:p>
          <w:p w14:paraId="295E69CE" w14:textId="77777777" w:rsidR="00407723" w:rsidRPr="001C6576" w:rsidRDefault="00407723" w:rsidP="00C77F7A">
            <w:pPr>
              <w:pStyle w:val="NoSpacing"/>
              <w:rPr>
                <w:rFonts w:ascii="Candara" w:hAnsi="Candara" w:cs="Arial"/>
                <w:sz w:val="18"/>
                <w:szCs w:val="22"/>
              </w:rPr>
            </w:pPr>
          </w:p>
          <w:p w14:paraId="260DCB9F" w14:textId="77777777" w:rsidR="00407723" w:rsidRPr="001C6576" w:rsidRDefault="00407723" w:rsidP="00C77F7A">
            <w:pPr>
              <w:pStyle w:val="NoSpacing"/>
              <w:rPr>
                <w:rFonts w:ascii="Candara" w:hAnsi="Candara" w:cs="Arial"/>
                <w:sz w:val="18"/>
                <w:szCs w:val="22"/>
              </w:rPr>
            </w:pPr>
          </w:p>
          <w:p w14:paraId="7A4946AF" w14:textId="77777777" w:rsidR="00407723" w:rsidRPr="001C6576" w:rsidRDefault="00407723" w:rsidP="00C77F7A">
            <w:pPr>
              <w:pStyle w:val="NoSpacing"/>
              <w:rPr>
                <w:rFonts w:ascii="Candara" w:hAnsi="Candara" w:cs="Arial"/>
                <w:sz w:val="18"/>
                <w:szCs w:val="22"/>
              </w:rPr>
            </w:pPr>
          </w:p>
          <w:p w14:paraId="6829A30E" w14:textId="0983742F" w:rsidR="00407723" w:rsidRPr="001C6576" w:rsidRDefault="00407723" w:rsidP="00C77F7A">
            <w:pPr>
              <w:pStyle w:val="NoSpacing"/>
              <w:rPr>
                <w:rFonts w:ascii="Candara" w:hAnsi="Candara" w:cs="Arial"/>
                <w:sz w:val="18"/>
                <w:szCs w:val="22"/>
              </w:rPr>
            </w:pPr>
            <w:r w:rsidRPr="001C6576">
              <w:rPr>
                <w:rFonts w:ascii="Candara" w:hAnsi="Candara" w:cs="Arial"/>
                <w:sz w:val="18"/>
                <w:szCs w:val="22"/>
              </w:rPr>
              <w:t>Term 2</w:t>
            </w:r>
          </w:p>
          <w:p w14:paraId="2061371D" w14:textId="77777777" w:rsidR="00407723" w:rsidRPr="001C6576" w:rsidRDefault="00407723" w:rsidP="00C77F7A">
            <w:pPr>
              <w:pStyle w:val="NoSpacing"/>
              <w:rPr>
                <w:rFonts w:ascii="Candara" w:hAnsi="Candara" w:cs="Arial"/>
                <w:sz w:val="18"/>
                <w:szCs w:val="22"/>
              </w:rPr>
            </w:pPr>
          </w:p>
          <w:p w14:paraId="4C8C2402" w14:textId="77777777" w:rsidR="00407723" w:rsidRPr="001C6576" w:rsidRDefault="00407723" w:rsidP="00C77F7A">
            <w:pPr>
              <w:pStyle w:val="NoSpacing"/>
              <w:rPr>
                <w:rFonts w:ascii="Candara" w:hAnsi="Candara" w:cs="Arial"/>
                <w:sz w:val="18"/>
                <w:szCs w:val="22"/>
              </w:rPr>
            </w:pPr>
          </w:p>
          <w:p w14:paraId="374E3DB7" w14:textId="77777777" w:rsidR="00407723" w:rsidRPr="001C6576" w:rsidRDefault="00407723" w:rsidP="00C77F7A">
            <w:pPr>
              <w:pStyle w:val="NoSpacing"/>
              <w:rPr>
                <w:rFonts w:ascii="Candara" w:hAnsi="Candara" w:cs="Arial"/>
                <w:sz w:val="18"/>
                <w:szCs w:val="22"/>
              </w:rPr>
            </w:pPr>
          </w:p>
          <w:p w14:paraId="4FA258EA" w14:textId="77777777" w:rsidR="00407723" w:rsidRPr="001C6576" w:rsidRDefault="00407723" w:rsidP="00C77F7A">
            <w:pPr>
              <w:pStyle w:val="NoSpacing"/>
              <w:rPr>
                <w:rFonts w:ascii="Candara" w:hAnsi="Candara" w:cs="Arial"/>
                <w:sz w:val="18"/>
                <w:szCs w:val="22"/>
              </w:rPr>
            </w:pPr>
          </w:p>
          <w:p w14:paraId="09C5CB94" w14:textId="5D7741DB" w:rsidR="00407723" w:rsidRPr="001C6576" w:rsidRDefault="00407723" w:rsidP="00C77F7A">
            <w:pPr>
              <w:pStyle w:val="NoSpacing"/>
              <w:rPr>
                <w:rFonts w:ascii="Candara" w:hAnsi="Candara" w:cs="Arial"/>
                <w:sz w:val="18"/>
                <w:szCs w:val="22"/>
              </w:rPr>
            </w:pPr>
            <w:r w:rsidRPr="001C6576">
              <w:rPr>
                <w:rFonts w:ascii="Candara" w:hAnsi="Candara" w:cs="Arial"/>
                <w:sz w:val="18"/>
                <w:szCs w:val="22"/>
              </w:rPr>
              <w:t xml:space="preserve">During Jan – April </w:t>
            </w:r>
          </w:p>
          <w:p w14:paraId="041FA351" w14:textId="77777777" w:rsidR="00407723" w:rsidRPr="001C6576" w:rsidRDefault="00407723" w:rsidP="00C77F7A">
            <w:pPr>
              <w:pStyle w:val="NoSpacing"/>
              <w:rPr>
                <w:rFonts w:ascii="Candara" w:hAnsi="Candara" w:cs="Arial"/>
                <w:sz w:val="18"/>
                <w:szCs w:val="22"/>
              </w:rPr>
            </w:pPr>
          </w:p>
          <w:p w14:paraId="0C019FE1" w14:textId="77777777" w:rsidR="00407723" w:rsidRPr="001C6576" w:rsidRDefault="00407723" w:rsidP="008A1C8B">
            <w:pPr>
              <w:pStyle w:val="NoSpacing"/>
              <w:rPr>
                <w:rFonts w:ascii="Candara" w:hAnsi="Candara" w:cs="Arial"/>
                <w:sz w:val="18"/>
                <w:szCs w:val="22"/>
              </w:rPr>
            </w:pPr>
          </w:p>
          <w:p w14:paraId="637879F7" w14:textId="77777777" w:rsidR="00407723" w:rsidRPr="001C6576" w:rsidRDefault="00407723" w:rsidP="008A1C8B">
            <w:pPr>
              <w:pStyle w:val="NoSpacing"/>
              <w:rPr>
                <w:rFonts w:ascii="Candara" w:hAnsi="Candara" w:cs="Arial"/>
                <w:sz w:val="18"/>
                <w:szCs w:val="22"/>
              </w:rPr>
            </w:pPr>
          </w:p>
          <w:p w14:paraId="76830C69" w14:textId="77777777" w:rsidR="00407723" w:rsidRPr="001C6576" w:rsidRDefault="00407723" w:rsidP="008A1C8B">
            <w:pPr>
              <w:pStyle w:val="NoSpacing"/>
              <w:rPr>
                <w:rFonts w:ascii="Candara" w:hAnsi="Candara" w:cs="Arial"/>
                <w:sz w:val="18"/>
                <w:szCs w:val="22"/>
              </w:rPr>
            </w:pPr>
          </w:p>
          <w:p w14:paraId="355F3CC1" w14:textId="56B411BC" w:rsidR="00407723" w:rsidRPr="001C6576" w:rsidRDefault="00407723" w:rsidP="008A1C8B">
            <w:pPr>
              <w:pStyle w:val="NoSpacing"/>
              <w:rPr>
                <w:rFonts w:ascii="Candara" w:hAnsi="Candara" w:cs="Arial"/>
                <w:sz w:val="18"/>
                <w:szCs w:val="22"/>
              </w:rPr>
            </w:pPr>
            <w:r w:rsidRPr="001C6576">
              <w:rPr>
                <w:rFonts w:ascii="Candara" w:hAnsi="Candara" w:cs="Arial"/>
                <w:sz w:val="18"/>
                <w:szCs w:val="22"/>
              </w:rPr>
              <w:t xml:space="preserve">Term 1 </w:t>
            </w:r>
          </w:p>
        </w:tc>
        <w:tc>
          <w:tcPr>
            <w:tcW w:w="6066" w:type="dxa"/>
          </w:tcPr>
          <w:p w14:paraId="21AA7811" w14:textId="71E47D5E" w:rsidR="00407723" w:rsidRPr="001C6576" w:rsidRDefault="00407723" w:rsidP="006404DD">
            <w:pPr>
              <w:tabs>
                <w:tab w:val="left" w:pos="2370"/>
              </w:tabs>
              <w:spacing w:after="200" w:line="276" w:lineRule="auto"/>
              <w:rPr>
                <w:rFonts w:ascii="Candara" w:hAnsi="Candara" w:cs="Arial"/>
                <w:sz w:val="18"/>
              </w:rPr>
            </w:pPr>
            <w:r w:rsidRPr="001C6576">
              <w:rPr>
                <w:rFonts w:ascii="Candara" w:hAnsi="Candara" w:cs="Arial"/>
                <w:sz w:val="18"/>
              </w:rPr>
              <w:t>Three members of staff (</w:t>
            </w:r>
            <w:proofErr w:type="spellStart"/>
            <w:r w:rsidRPr="001C6576">
              <w:rPr>
                <w:rFonts w:ascii="Candara" w:hAnsi="Candara" w:cs="Arial"/>
                <w:sz w:val="18"/>
              </w:rPr>
              <w:t>C.Longmuir</w:t>
            </w:r>
            <w:proofErr w:type="spellEnd"/>
            <w:r w:rsidRPr="001C6576">
              <w:rPr>
                <w:rFonts w:ascii="Candara" w:hAnsi="Candara" w:cs="Arial"/>
                <w:sz w:val="18"/>
              </w:rPr>
              <w:t xml:space="preserve"> (Lead), </w:t>
            </w:r>
            <w:proofErr w:type="spellStart"/>
            <w:r w:rsidRPr="001C6576">
              <w:rPr>
                <w:rFonts w:ascii="Candara" w:hAnsi="Candara" w:cs="Arial"/>
                <w:sz w:val="18"/>
              </w:rPr>
              <w:t>S.Watson</w:t>
            </w:r>
            <w:proofErr w:type="spellEnd"/>
            <w:r w:rsidRPr="001C6576">
              <w:rPr>
                <w:rFonts w:ascii="Candara" w:hAnsi="Candara" w:cs="Arial"/>
                <w:sz w:val="18"/>
              </w:rPr>
              <w:t xml:space="preserve"> (Infant Stages Lead) and J. </w:t>
            </w:r>
            <w:proofErr w:type="spellStart"/>
            <w:r w:rsidRPr="001C6576">
              <w:rPr>
                <w:rFonts w:ascii="Candara" w:hAnsi="Candara" w:cs="Arial"/>
                <w:sz w:val="18"/>
              </w:rPr>
              <w:t>Aiton</w:t>
            </w:r>
            <w:proofErr w:type="spellEnd"/>
            <w:r w:rsidRPr="001C6576">
              <w:rPr>
                <w:rFonts w:ascii="Candara" w:hAnsi="Candara" w:cs="Arial"/>
                <w:sz w:val="18"/>
              </w:rPr>
              <w:t xml:space="preserve"> (Upper Stages Lead) will have completed the Leadership Training during August 2019 to May 2020.  Using this training the three member of staff will devise a strategy to implement ‘Talk for Writing’ methodology in </w:t>
            </w:r>
            <w:r w:rsidR="006404DD" w:rsidRPr="001C6576">
              <w:rPr>
                <w:rFonts w:ascii="Candara" w:hAnsi="Candara" w:cs="Arial"/>
                <w:sz w:val="18"/>
              </w:rPr>
              <w:t xml:space="preserve">our curriculum. </w:t>
            </w:r>
            <w:r w:rsidRPr="001C6576">
              <w:rPr>
                <w:rFonts w:ascii="Candara" w:hAnsi="Candara" w:cs="Arial"/>
                <w:sz w:val="18"/>
              </w:rPr>
              <w:t xml:space="preserve"> </w:t>
            </w:r>
          </w:p>
        </w:tc>
        <w:tc>
          <w:tcPr>
            <w:tcW w:w="1701" w:type="dxa"/>
          </w:tcPr>
          <w:p w14:paraId="23CCEBFF" w14:textId="77777777" w:rsidR="00407723" w:rsidRPr="001C6576" w:rsidRDefault="00407723" w:rsidP="008A1C8B">
            <w:pPr>
              <w:tabs>
                <w:tab w:val="left" w:pos="2370"/>
              </w:tabs>
              <w:spacing w:after="200" w:line="276" w:lineRule="auto"/>
              <w:rPr>
                <w:rFonts w:ascii="Candara" w:hAnsi="Candara" w:cs="Arial"/>
                <w:sz w:val="20"/>
              </w:rPr>
            </w:pPr>
          </w:p>
        </w:tc>
      </w:tr>
      <w:tr w:rsidR="00407723" w:rsidRPr="001C6576" w14:paraId="2C4423A1" w14:textId="77777777" w:rsidTr="00E9384A">
        <w:trPr>
          <w:trHeight w:val="790"/>
        </w:trPr>
        <w:tc>
          <w:tcPr>
            <w:tcW w:w="4112" w:type="dxa"/>
          </w:tcPr>
          <w:p w14:paraId="4926774F" w14:textId="3B5275C8" w:rsidR="00407723" w:rsidRPr="001C6576" w:rsidRDefault="00407723" w:rsidP="00235EEC">
            <w:pPr>
              <w:pStyle w:val="NoSpacing"/>
              <w:rPr>
                <w:rFonts w:ascii="Candara" w:hAnsi="Candara" w:cs="Arial"/>
                <w:sz w:val="18"/>
                <w:szCs w:val="22"/>
              </w:rPr>
            </w:pPr>
            <w:r w:rsidRPr="001C6576">
              <w:rPr>
                <w:rFonts w:ascii="Candara" w:hAnsi="Candara" w:cs="Arial"/>
                <w:sz w:val="18"/>
                <w:szCs w:val="22"/>
              </w:rPr>
              <w:t>Staff will participate in professional learning opportunities led by the teachers who attended the ‘Leaders in Writing’ course so that they can take this forward in their own practice.</w:t>
            </w:r>
          </w:p>
        </w:tc>
        <w:tc>
          <w:tcPr>
            <w:tcW w:w="2297" w:type="dxa"/>
            <w:vMerge/>
          </w:tcPr>
          <w:p w14:paraId="63BBF8E9" w14:textId="77777777" w:rsidR="00407723" w:rsidRPr="001C6576" w:rsidRDefault="00407723" w:rsidP="008A1C8B">
            <w:pPr>
              <w:pStyle w:val="NoSpacing"/>
              <w:rPr>
                <w:rFonts w:ascii="Candara" w:hAnsi="Candara"/>
                <w:sz w:val="18"/>
                <w:szCs w:val="22"/>
              </w:rPr>
            </w:pPr>
          </w:p>
        </w:tc>
        <w:tc>
          <w:tcPr>
            <w:tcW w:w="1701" w:type="dxa"/>
            <w:vMerge/>
          </w:tcPr>
          <w:p w14:paraId="3D48F7AF" w14:textId="77777777" w:rsidR="00407723" w:rsidRPr="001C6576" w:rsidRDefault="00407723" w:rsidP="008A1C8B">
            <w:pPr>
              <w:pStyle w:val="NoSpacing"/>
              <w:rPr>
                <w:rFonts w:ascii="Candara" w:hAnsi="Candara" w:cs="Arial"/>
                <w:sz w:val="18"/>
                <w:szCs w:val="22"/>
              </w:rPr>
            </w:pPr>
          </w:p>
        </w:tc>
        <w:tc>
          <w:tcPr>
            <w:tcW w:w="6066" w:type="dxa"/>
          </w:tcPr>
          <w:p w14:paraId="3352C3C6" w14:textId="38ADA058" w:rsidR="00407723" w:rsidRPr="001C6576" w:rsidRDefault="006404DD" w:rsidP="006404DD">
            <w:pPr>
              <w:tabs>
                <w:tab w:val="left" w:pos="2370"/>
              </w:tabs>
              <w:spacing w:after="200" w:line="276" w:lineRule="auto"/>
              <w:rPr>
                <w:rFonts w:ascii="Candara" w:hAnsi="Candara" w:cs="Arial"/>
                <w:sz w:val="18"/>
              </w:rPr>
            </w:pPr>
            <w:r w:rsidRPr="001C6576">
              <w:rPr>
                <w:rFonts w:ascii="Candara" w:hAnsi="Candara" w:cs="Arial"/>
                <w:sz w:val="18"/>
              </w:rPr>
              <w:t xml:space="preserve">Staff will evaluate the profession learning training they participate in and report improved confidence in the implementation of ‘Talk for Writing.’ </w:t>
            </w:r>
          </w:p>
        </w:tc>
        <w:tc>
          <w:tcPr>
            <w:tcW w:w="1701" w:type="dxa"/>
          </w:tcPr>
          <w:p w14:paraId="092D5C8C" w14:textId="77777777" w:rsidR="00407723" w:rsidRPr="001C6576" w:rsidRDefault="00407723" w:rsidP="008A1C8B">
            <w:pPr>
              <w:tabs>
                <w:tab w:val="left" w:pos="2370"/>
              </w:tabs>
              <w:spacing w:after="200" w:line="276" w:lineRule="auto"/>
              <w:rPr>
                <w:rFonts w:ascii="Candara" w:hAnsi="Candara" w:cs="Arial"/>
                <w:sz w:val="20"/>
              </w:rPr>
            </w:pPr>
          </w:p>
        </w:tc>
      </w:tr>
      <w:tr w:rsidR="00407723" w:rsidRPr="001C6576" w14:paraId="289A8DCC" w14:textId="77777777" w:rsidTr="00E9384A">
        <w:trPr>
          <w:trHeight w:val="609"/>
        </w:trPr>
        <w:tc>
          <w:tcPr>
            <w:tcW w:w="4112" w:type="dxa"/>
          </w:tcPr>
          <w:p w14:paraId="4D1796E1" w14:textId="1A87C37B" w:rsidR="00407723" w:rsidRPr="001C6576" w:rsidRDefault="00407723" w:rsidP="008A1C8B">
            <w:pPr>
              <w:pStyle w:val="NoSpacing"/>
              <w:rPr>
                <w:rFonts w:ascii="Candara" w:hAnsi="Candara" w:cs="Arial"/>
                <w:sz w:val="18"/>
                <w:szCs w:val="22"/>
              </w:rPr>
            </w:pPr>
            <w:r w:rsidRPr="001C6576">
              <w:rPr>
                <w:rFonts w:ascii="Candara" w:hAnsi="Candara" w:cs="Arial"/>
                <w:sz w:val="18"/>
                <w:szCs w:val="22"/>
              </w:rPr>
              <w:t>All staff will participate in further moderation of Writing to plan, teach and evaluate the teaching and learning of Writing using the Talk for Writing methodology.</w:t>
            </w:r>
          </w:p>
        </w:tc>
        <w:tc>
          <w:tcPr>
            <w:tcW w:w="2297" w:type="dxa"/>
            <w:vMerge/>
          </w:tcPr>
          <w:p w14:paraId="1D0402D8" w14:textId="77777777" w:rsidR="00407723" w:rsidRPr="001C6576" w:rsidRDefault="00407723" w:rsidP="008A1C8B">
            <w:pPr>
              <w:pStyle w:val="NoSpacing"/>
              <w:rPr>
                <w:rFonts w:ascii="Candara" w:hAnsi="Candara"/>
                <w:sz w:val="18"/>
                <w:szCs w:val="22"/>
              </w:rPr>
            </w:pPr>
          </w:p>
        </w:tc>
        <w:tc>
          <w:tcPr>
            <w:tcW w:w="1701" w:type="dxa"/>
            <w:vMerge/>
          </w:tcPr>
          <w:p w14:paraId="3DEDC86C" w14:textId="77777777" w:rsidR="00407723" w:rsidRPr="001C6576" w:rsidRDefault="00407723" w:rsidP="008A1C8B">
            <w:pPr>
              <w:pStyle w:val="NoSpacing"/>
              <w:rPr>
                <w:rFonts w:ascii="Candara" w:hAnsi="Candara" w:cs="Arial"/>
                <w:sz w:val="18"/>
                <w:szCs w:val="22"/>
              </w:rPr>
            </w:pPr>
          </w:p>
        </w:tc>
        <w:tc>
          <w:tcPr>
            <w:tcW w:w="6066" w:type="dxa"/>
          </w:tcPr>
          <w:p w14:paraId="662EBAAA" w14:textId="7A070171" w:rsidR="00407723" w:rsidRPr="001C6576" w:rsidRDefault="006404DD" w:rsidP="008A1C8B">
            <w:pPr>
              <w:tabs>
                <w:tab w:val="left" w:pos="2370"/>
              </w:tabs>
              <w:spacing w:after="200" w:line="276" w:lineRule="auto"/>
              <w:rPr>
                <w:rFonts w:ascii="Candara" w:hAnsi="Candara" w:cs="Arial"/>
                <w:sz w:val="18"/>
              </w:rPr>
            </w:pPr>
            <w:r w:rsidRPr="001C6576">
              <w:rPr>
                <w:rFonts w:ascii="Candara" w:hAnsi="Candara" w:cs="Arial"/>
                <w:sz w:val="18"/>
              </w:rPr>
              <w:t xml:space="preserve">Staff will be more confident in planning, teaching and assessing Writing. </w:t>
            </w:r>
          </w:p>
        </w:tc>
        <w:tc>
          <w:tcPr>
            <w:tcW w:w="1701" w:type="dxa"/>
          </w:tcPr>
          <w:p w14:paraId="29BBE706" w14:textId="77777777" w:rsidR="00407723" w:rsidRPr="001C6576" w:rsidRDefault="00407723" w:rsidP="008A1C8B">
            <w:pPr>
              <w:tabs>
                <w:tab w:val="left" w:pos="2370"/>
              </w:tabs>
              <w:spacing w:after="200" w:line="276" w:lineRule="auto"/>
              <w:rPr>
                <w:rFonts w:ascii="Candara" w:hAnsi="Candara" w:cs="Arial"/>
                <w:sz w:val="20"/>
              </w:rPr>
            </w:pPr>
          </w:p>
        </w:tc>
      </w:tr>
      <w:tr w:rsidR="00407723" w:rsidRPr="001C6576" w14:paraId="21DE0F7F" w14:textId="77777777" w:rsidTr="00E9384A">
        <w:trPr>
          <w:trHeight w:val="1079"/>
        </w:trPr>
        <w:tc>
          <w:tcPr>
            <w:tcW w:w="4112" w:type="dxa"/>
          </w:tcPr>
          <w:p w14:paraId="4C3EA2ED" w14:textId="3C87B2E9" w:rsidR="00407723" w:rsidRPr="001C6576" w:rsidRDefault="00407723" w:rsidP="008A1C8B">
            <w:pPr>
              <w:pStyle w:val="NoSpacing"/>
              <w:rPr>
                <w:rFonts w:ascii="Candara" w:hAnsi="Candara" w:cs="Arial"/>
                <w:sz w:val="18"/>
                <w:szCs w:val="22"/>
              </w:rPr>
            </w:pPr>
            <w:r w:rsidRPr="001C6576">
              <w:rPr>
                <w:rFonts w:ascii="Candara" w:hAnsi="Candara" w:cs="Arial"/>
                <w:sz w:val="18"/>
                <w:szCs w:val="22"/>
              </w:rPr>
              <w:t>Staff will participate in shared classroom experiences to promote high quality learning and teaching.</w:t>
            </w:r>
          </w:p>
        </w:tc>
        <w:tc>
          <w:tcPr>
            <w:tcW w:w="2297" w:type="dxa"/>
            <w:vMerge/>
          </w:tcPr>
          <w:p w14:paraId="19FD3372" w14:textId="77777777" w:rsidR="00407723" w:rsidRPr="001C6576" w:rsidRDefault="00407723" w:rsidP="008A1C8B">
            <w:pPr>
              <w:pStyle w:val="NoSpacing"/>
              <w:rPr>
                <w:rFonts w:ascii="Candara" w:hAnsi="Candara"/>
                <w:sz w:val="18"/>
                <w:szCs w:val="22"/>
              </w:rPr>
            </w:pPr>
          </w:p>
        </w:tc>
        <w:tc>
          <w:tcPr>
            <w:tcW w:w="1701" w:type="dxa"/>
            <w:vMerge/>
          </w:tcPr>
          <w:p w14:paraId="21AB4B9F" w14:textId="77777777" w:rsidR="00407723" w:rsidRPr="001C6576" w:rsidRDefault="00407723" w:rsidP="008A1C8B">
            <w:pPr>
              <w:pStyle w:val="NoSpacing"/>
              <w:rPr>
                <w:rFonts w:ascii="Candara" w:hAnsi="Candara" w:cs="Arial"/>
                <w:sz w:val="18"/>
                <w:szCs w:val="22"/>
              </w:rPr>
            </w:pPr>
          </w:p>
        </w:tc>
        <w:tc>
          <w:tcPr>
            <w:tcW w:w="6066" w:type="dxa"/>
          </w:tcPr>
          <w:p w14:paraId="4380D6DF" w14:textId="158E3003" w:rsidR="00407723" w:rsidRPr="001C6576" w:rsidRDefault="006404DD" w:rsidP="008A1C8B">
            <w:pPr>
              <w:tabs>
                <w:tab w:val="left" w:pos="2370"/>
              </w:tabs>
              <w:spacing w:after="200" w:line="276" w:lineRule="auto"/>
              <w:rPr>
                <w:rFonts w:ascii="Candara" w:hAnsi="Candara" w:cs="Arial"/>
                <w:sz w:val="18"/>
              </w:rPr>
            </w:pPr>
            <w:r w:rsidRPr="001C6576">
              <w:rPr>
                <w:rFonts w:ascii="Candara" w:hAnsi="Candara" w:cs="Arial"/>
                <w:sz w:val="18"/>
              </w:rPr>
              <w:t>Evaluations will be positive illustrating strengths and develops areas in the learning and teaching of Writing.</w:t>
            </w:r>
          </w:p>
        </w:tc>
        <w:tc>
          <w:tcPr>
            <w:tcW w:w="1701" w:type="dxa"/>
          </w:tcPr>
          <w:p w14:paraId="40C0071F" w14:textId="77777777" w:rsidR="00407723" w:rsidRPr="001C6576" w:rsidRDefault="00407723" w:rsidP="008A1C8B">
            <w:pPr>
              <w:tabs>
                <w:tab w:val="left" w:pos="2370"/>
              </w:tabs>
              <w:spacing w:after="200" w:line="276" w:lineRule="auto"/>
              <w:rPr>
                <w:rFonts w:ascii="Candara" w:hAnsi="Candara" w:cs="Arial"/>
                <w:sz w:val="20"/>
              </w:rPr>
            </w:pPr>
          </w:p>
        </w:tc>
      </w:tr>
      <w:tr w:rsidR="00407723" w:rsidRPr="001C6576" w14:paraId="78120FC6" w14:textId="77777777" w:rsidTr="00E9384A">
        <w:trPr>
          <w:trHeight w:val="906"/>
        </w:trPr>
        <w:tc>
          <w:tcPr>
            <w:tcW w:w="4112" w:type="dxa"/>
          </w:tcPr>
          <w:p w14:paraId="5F054FCE" w14:textId="45E4EC60" w:rsidR="00407723" w:rsidRPr="001C6576" w:rsidRDefault="00407723" w:rsidP="008A1C8B">
            <w:pPr>
              <w:pStyle w:val="NoSpacing"/>
              <w:rPr>
                <w:rFonts w:ascii="Candara" w:hAnsi="Candara" w:cs="Arial"/>
                <w:sz w:val="18"/>
                <w:szCs w:val="22"/>
              </w:rPr>
            </w:pPr>
            <w:proofErr w:type="gramStart"/>
            <w:r w:rsidRPr="001C6576">
              <w:rPr>
                <w:rFonts w:ascii="Candara" w:hAnsi="Candara" w:cs="Arial"/>
                <w:sz w:val="18"/>
                <w:szCs w:val="22"/>
              </w:rPr>
              <w:t>The New Pupil Success Criteria (created in session 2018-19) will be evaluated by pupils, staff and parents</w:t>
            </w:r>
            <w:r w:rsidR="006404DD" w:rsidRPr="001C6576">
              <w:rPr>
                <w:rFonts w:ascii="Candara" w:hAnsi="Candara" w:cs="Arial"/>
                <w:sz w:val="18"/>
                <w:szCs w:val="22"/>
              </w:rPr>
              <w:t>/</w:t>
            </w:r>
            <w:proofErr w:type="spellStart"/>
            <w:r w:rsidR="006404DD" w:rsidRPr="001C6576">
              <w:rPr>
                <w:rFonts w:ascii="Candara" w:hAnsi="Candara" w:cs="Arial"/>
                <w:sz w:val="18"/>
                <w:szCs w:val="22"/>
              </w:rPr>
              <w:t>carers</w:t>
            </w:r>
            <w:proofErr w:type="spellEnd"/>
            <w:proofErr w:type="gramEnd"/>
            <w:r w:rsidRPr="001C6576">
              <w:rPr>
                <w:rFonts w:ascii="Candara" w:hAnsi="Candara" w:cs="Arial"/>
                <w:sz w:val="18"/>
                <w:szCs w:val="22"/>
              </w:rPr>
              <w:t xml:space="preserve"> before being completed in final draft.</w:t>
            </w:r>
          </w:p>
        </w:tc>
        <w:tc>
          <w:tcPr>
            <w:tcW w:w="2297" w:type="dxa"/>
            <w:vMerge/>
          </w:tcPr>
          <w:p w14:paraId="69D3756A" w14:textId="77777777" w:rsidR="00407723" w:rsidRPr="001C6576" w:rsidRDefault="00407723" w:rsidP="008A1C8B">
            <w:pPr>
              <w:pStyle w:val="NoSpacing"/>
              <w:rPr>
                <w:rFonts w:ascii="Candara" w:hAnsi="Candara"/>
                <w:sz w:val="18"/>
                <w:szCs w:val="22"/>
              </w:rPr>
            </w:pPr>
          </w:p>
        </w:tc>
        <w:tc>
          <w:tcPr>
            <w:tcW w:w="1701" w:type="dxa"/>
            <w:vMerge/>
          </w:tcPr>
          <w:p w14:paraId="704C4CB4" w14:textId="77777777" w:rsidR="00407723" w:rsidRPr="001C6576" w:rsidRDefault="00407723" w:rsidP="008A1C8B">
            <w:pPr>
              <w:pStyle w:val="NoSpacing"/>
              <w:rPr>
                <w:rFonts w:ascii="Candara" w:hAnsi="Candara" w:cs="Arial"/>
                <w:sz w:val="18"/>
                <w:szCs w:val="22"/>
              </w:rPr>
            </w:pPr>
          </w:p>
        </w:tc>
        <w:tc>
          <w:tcPr>
            <w:tcW w:w="6066" w:type="dxa"/>
          </w:tcPr>
          <w:p w14:paraId="3A27967E" w14:textId="622DA62B" w:rsidR="00407723" w:rsidRPr="001C6576" w:rsidRDefault="006404DD" w:rsidP="008A1C8B">
            <w:pPr>
              <w:tabs>
                <w:tab w:val="left" w:pos="2370"/>
              </w:tabs>
              <w:spacing w:after="200" w:line="276" w:lineRule="auto"/>
              <w:rPr>
                <w:rFonts w:ascii="Candara" w:hAnsi="Candara" w:cs="Arial"/>
                <w:sz w:val="18"/>
              </w:rPr>
            </w:pPr>
            <w:r w:rsidRPr="001C6576">
              <w:rPr>
                <w:rFonts w:ascii="Candara" w:hAnsi="Candara" w:cs="Arial"/>
                <w:sz w:val="18"/>
              </w:rPr>
              <w:t>Pupils, staff and parents/</w:t>
            </w:r>
            <w:proofErr w:type="spellStart"/>
            <w:r w:rsidRPr="001C6576">
              <w:rPr>
                <w:rFonts w:ascii="Candara" w:hAnsi="Candara" w:cs="Arial"/>
                <w:sz w:val="18"/>
              </w:rPr>
              <w:t>carers</w:t>
            </w:r>
            <w:proofErr w:type="spellEnd"/>
            <w:r w:rsidRPr="001C6576">
              <w:rPr>
                <w:rFonts w:ascii="Candara" w:hAnsi="Candara" w:cs="Arial"/>
                <w:sz w:val="18"/>
              </w:rPr>
              <w:t xml:space="preserve"> </w:t>
            </w:r>
            <w:proofErr w:type="gramStart"/>
            <w:r w:rsidRPr="001C6576">
              <w:rPr>
                <w:rFonts w:ascii="Candara" w:hAnsi="Candara" w:cs="Arial"/>
                <w:sz w:val="18"/>
              </w:rPr>
              <w:t>will be consulted</w:t>
            </w:r>
            <w:proofErr w:type="gramEnd"/>
            <w:r w:rsidRPr="001C6576">
              <w:rPr>
                <w:rFonts w:ascii="Candara" w:hAnsi="Candara" w:cs="Arial"/>
                <w:sz w:val="18"/>
              </w:rPr>
              <w:t xml:space="preserve"> to evaluate the Success Criteria for Writing and amendments/recommendations will be made where applicable. </w:t>
            </w:r>
          </w:p>
        </w:tc>
        <w:tc>
          <w:tcPr>
            <w:tcW w:w="1701" w:type="dxa"/>
          </w:tcPr>
          <w:p w14:paraId="1BC5386B" w14:textId="77777777" w:rsidR="00407723" w:rsidRPr="001C6576" w:rsidRDefault="00407723" w:rsidP="008A1C8B">
            <w:pPr>
              <w:tabs>
                <w:tab w:val="left" w:pos="2370"/>
              </w:tabs>
              <w:spacing w:after="200" w:line="276" w:lineRule="auto"/>
              <w:rPr>
                <w:rFonts w:ascii="Candara" w:hAnsi="Candara" w:cs="Arial"/>
                <w:sz w:val="20"/>
              </w:rPr>
            </w:pPr>
          </w:p>
        </w:tc>
      </w:tr>
      <w:tr w:rsidR="00407723" w:rsidRPr="001C6576" w14:paraId="470E42C1" w14:textId="77777777" w:rsidTr="00E9384A">
        <w:trPr>
          <w:trHeight w:val="1049"/>
        </w:trPr>
        <w:tc>
          <w:tcPr>
            <w:tcW w:w="4112" w:type="dxa"/>
          </w:tcPr>
          <w:p w14:paraId="67F413E4" w14:textId="488F23A9" w:rsidR="00407723" w:rsidRPr="001C6576" w:rsidRDefault="00407723" w:rsidP="008A1C8B">
            <w:pPr>
              <w:pStyle w:val="NoSpacing"/>
              <w:rPr>
                <w:rFonts w:ascii="Candara" w:hAnsi="Candara" w:cs="Arial"/>
                <w:sz w:val="18"/>
                <w:szCs w:val="22"/>
              </w:rPr>
            </w:pPr>
            <w:r w:rsidRPr="001C6576">
              <w:rPr>
                <w:rFonts w:ascii="Candara" w:hAnsi="Candara" w:cs="Arial"/>
                <w:sz w:val="18"/>
                <w:szCs w:val="22"/>
              </w:rPr>
              <w:t xml:space="preserve">Parents </w:t>
            </w:r>
            <w:proofErr w:type="gramStart"/>
            <w:r w:rsidRPr="001C6576">
              <w:rPr>
                <w:rFonts w:ascii="Candara" w:hAnsi="Candara" w:cs="Arial"/>
                <w:sz w:val="18"/>
                <w:szCs w:val="22"/>
              </w:rPr>
              <w:t>will be invited</w:t>
            </w:r>
            <w:proofErr w:type="gramEnd"/>
            <w:r w:rsidRPr="001C6576">
              <w:rPr>
                <w:rFonts w:ascii="Candara" w:hAnsi="Candara" w:cs="Arial"/>
                <w:sz w:val="18"/>
                <w:szCs w:val="22"/>
              </w:rPr>
              <w:t xml:space="preserve"> into school for a ‘Find Out More About Writing’ session.  This will build parental engagement and develop awareness of </w:t>
            </w:r>
            <w:proofErr w:type="spellStart"/>
            <w:r w:rsidRPr="001C6576">
              <w:rPr>
                <w:rFonts w:ascii="Candara" w:hAnsi="Candara" w:cs="Arial"/>
                <w:sz w:val="18"/>
                <w:szCs w:val="22"/>
              </w:rPr>
              <w:t>CfE</w:t>
            </w:r>
            <w:proofErr w:type="spellEnd"/>
            <w:r w:rsidRPr="001C6576">
              <w:rPr>
                <w:rFonts w:ascii="Candara" w:hAnsi="Candara" w:cs="Arial"/>
                <w:sz w:val="18"/>
                <w:szCs w:val="22"/>
              </w:rPr>
              <w:t xml:space="preserve"> levels in Writing and the teaching methods used in school.</w:t>
            </w:r>
          </w:p>
        </w:tc>
        <w:tc>
          <w:tcPr>
            <w:tcW w:w="2297" w:type="dxa"/>
            <w:vMerge/>
          </w:tcPr>
          <w:p w14:paraId="19AC0080" w14:textId="77777777" w:rsidR="00407723" w:rsidRPr="001C6576" w:rsidRDefault="00407723" w:rsidP="008A1C8B">
            <w:pPr>
              <w:pStyle w:val="NoSpacing"/>
              <w:rPr>
                <w:rFonts w:ascii="Candara" w:hAnsi="Candara"/>
                <w:sz w:val="18"/>
                <w:szCs w:val="22"/>
              </w:rPr>
            </w:pPr>
          </w:p>
        </w:tc>
        <w:tc>
          <w:tcPr>
            <w:tcW w:w="1701" w:type="dxa"/>
            <w:vMerge/>
          </w:tcPr>
          <w:p w14:paraId="769BECD6" w14:textId="77777777" w:rsidR="00407723" w:rsidRPr="001C6576" w:rsidRDefault="00407723" w:rsidP="008A1C8B">
            <w:pPr>
              <w:pStyle w:val="NoSpacing"/>
              <w:rPr>
                <w:rFonts w:ascii="Candara" w:hAnsi="Candara" w:cs="Arial"/>
                <w:sz w:val="18"/>
                <w:szCs w:val="22"/>
              </w:rPr>
            </w:pPr>
          </w:p>
        </w:tc>
        <w:tc>
          <w:tcPr>
            <w:tcW w:w="6066" w:type="dxa"/>
          </w:tcPr>
          <w:p w14:paraId="56D9D2BD" w14:textId="286417BC" w:rsidR="00407723" w:rsidRPr="001C6576" w:rsidRDefault="006404DD" w:rsidP="008A1C8B">
            <w:pPr>
              <w:tabs>
                <w:tab w:val="left" w:pos="2370"/>
              </w:tabs>
              <w:spacing w:after="200" w:line="276" w:lineRule="auto"/>
              <w:rPr>
                <w:rFonts w:ascii="Candara" w:hAnsi="Candara" w:cs="Arial"/>
                <w:sz w:val="18"/>
              </w:rPr>
            </w:pPr>
            <w:r w:rsidRPr="001C6576">
              <w:rPr>
                <w:rFonts w:ascii="Candara" w:hAnsi="Candara" w:cs="Arial"/>
                <w:sz w:val="18"/>
              </w:rPr>
              <w:t xml:space="preserve">Parents will give positive feedback in the evaluation forms to report increased understanding of Writing levels and learning and teaching experiences. </w:t>
            </w:r>
          </w:p>
        </w:tc>
        <w:tc>
          <w:tcPr>
            <w:tcW w:w="1701" w:type="dxa"/>
          </w:tcPr>
          <w:p w14:paraId="7D768661" w14:textId="77777777" w:rsidR="00407723" w:rsidRPr="001C6576" w:rsidRDefault="00407723" w:rsidP="008A1C8B">
            <w:pPr>
              <w:tabs>
                <w:tab w:val="left" w:pos="2370"/>
              </w:tabs>
              <w:spacing w:after="200" w:line="276" w:lineRule="auto"/>
              <w:rPr>
                <w:rFonts w:ascii="Candara" w:hAnsi="Candara" w:cs="Arial"/>
                <w:sz w:val="20"/>
              </w:rPr>
            </w:pPr>
          </w:p>
        </w:tc>
      </w:tr>
      <w:tr w:rsidR="00407723" w:rsidRPr="001C6576" w14:paraId="2D011F6B" w14:textId="77777777" w:rsidTr="00E9384A">
        <w:trPr>
          <w:trHeight w:val="609"/>
        </w:trPr>
        <w:tc>
          <w:tcPr>
            <w:tcW w:w="4112" w:type="dxa"/>
          </w:tcPr>
          <w:p w14:paraId="0923C859" w14:textId="23D96F20" w:rsidR="00407723" w:rsidRPr="001C6576" w:rsidRDefault="00407723" w:rsidP="008A1C8B">
            <w:pPr>
              <w:pStyle w:val="NoSpacing"/>
              <w:rPr>
                <w:rFonts w:ascii="Candara" w:hAnsi="Candara" w:cs="Arial"/>
                <w:sz w:val="18"/>
                <w:szCs w:val="22"/>
              </w:rPr>
            </w:pPr>
            <w:r w:rsidRPr="001C6576">
              <w:rPr>
                <w:rFonts w:ascii="Candara" w:hAnsi="Candara" w:cs="Arial"/>
                <w:sz w:val="18"/>
                <w:szCs w:val="22"/>
              </w:rPr>
              <w:t xml:space="preserve">We will create and incorporate new phonics and spelling planners into current the infant Literacy Planners to ensure coherent and progressive learning and teaching.  They will take into account the learning and teaching outlined in North </w:t>
            </w:r>
            <w:proofErr w:type="spellStart"/>
            <w:r w:rsidRPr="001C6576">
              <w:rPr>
                <w:rFonts w:ascii="Candara" w:hAnsi="Candara" w:cs="Arial"/>
                <w:sz w:val="18"/>
                <w:szCs w:val="22"/>
              </w:rPr>
              <w:lastRenderedPageBreak/>
              <w:t>Lanarkshire’s</w:t>
            </w:r>
            <w:proofErr w:type="spellEnd"/>
            <w:r w:rsidRPr="001C6576">
              <w:rPr>
                <w:rFonts w:ascii="Candara" w:hAnsi="Candara" w:cs="Arial"/>
                <w:sz w:val="18"/>
                <w:szCs w:val="22"/>
              </w:rPr>
              <w:t xml:space="preserve"> ‘Active Literacy </w:t>
            </w:r>
            <w:proofErr w:type="spellStart"/>
            <w:r w:rsidRPr="001C6576">
              <w:rPr>
                <w:rFonts w:ascii="Candara" w:hAnsi="Candara" w:cs="Arial"/>
                <w:sz w:val="18"/>
                <w:szCs w:val="22"/>
              </w:rPr>
              <w:t>Programme</w:t>
            </w:r>
            <w:proofErr w:type="spellEnd"/>
            <w:r w:rsidRPr="001C6576">
              <w:rPr>
                <w:rFonts w:ascii="Candara" w:hAnsi="Candara" w:cs="Arial"/>
                <w:sz w:val="18"/>
                <w:szCs w:val="22"/>
              </w:rPr>
              <w:t>’ and the phonemes and spelling rules in the ‘Single Word Spelling Test’.</w:t>
            </w:r>
          </w:p>
        </w:tc>
        <w:tc>
          <w:tcPr>
            <w:tcW w:w="2297" w:type="dxa"/>
            <w:vMerge/>
          </w:tcPr>
          <w:p w14:paraId="3CC9B6D4" w14:textId="77777777" w:rsidR="00407723" w:rsidRPr="001C6576" w:rsidRDefault="00407723" w:rsidP="008A1C8B">
            <w:pPr>
              <w:pStyle w:val="NoSpacing"/>
              <w:rPr>
                <w:rFonts w:ascii="Candara" w:hAnsi="Candara"/>
                <w:sz w:val="18"/>
                <w:szCs w:val="22"/>
              </w:rPr>
            </w:pPr>
          </w:p>
        </w:tc>
        <w:tc>
          <w:tcPr>
            <w:tcW w:w="1701" w:type="dxa"/>
            <w:vMerge/>
          </w:tcPr>
          <w:p w14:paraId="2177BB35" w14:textId="77777777" w:rsidR="00407723" w:rsidRPr="001C6576" w:rsidRDefault="00407723" w:rsidP="008A1C8B">
            <w:pPr>
              <w:pStyle w:val="NoSpacing"/>
              <w:rPr>
                <w:rFonts w:ascii="Candara" w:hAnsi="Candara" w:cs="Arial"/>
                <w:sz w:val="18"/>
                <w:szCs w:val="22"/>
              </w:rPr>
            </w:pPr>
          </w:p>
        </w:tc>
        <w:tc>
          <w:tcPr>
            <w:tcW w:w="6066" w:type="dxa"/>
          </w:tcPr>
          <w:p w14:paraId="0955B214" w14:textId="4AECF4D2" w:rsidR="005C1212" w:rsidRPr="001C6576" w:rsidRDefault="006404DD" w:rsidP="008A1C8B">
            <w:pPr>
              <w:tabs>
                <w:tab w:val="left" w:pos="2370"/>
              </w:tabs>
              <w:spacing w:after="200" w:line="276" w:lineRule="auto"/>
              <w:rPr>
                <w:rFonts w:ascii="Candara" w:hAnsi="Candara" w:cs="Arial"/>
                <w:sz w:val="18"/>
              </w:rPr>
            </w:pPr>
            <w:r w:rsidRPr="001C6576">
              <w:rPr>
                <w:rFonts w:ascii="Candara" w:hAnsi="Candara" w:cs="Arial"/>
                <w:sz w:val="18"/>
              </w:rPr>
              <w:t xml:space="preserve">New planners </w:t>
            </w:r>
            <w:proofErr w:type="gramStart"/>
            <w:r w:rsidRPr="001C6576">
              <w:rPr>
                <w:rFonts w:ascii="Candara" w:hAnsi="Candara" w:cs="Arial"/>
                <w:sz w:val="18"/>
              </w:rPr>
              <w:t>will be used</w:t>
            </w:r>
            <w:proofErr w:type="gramEnd"/>
            <w:r w:rsidRPr="001C6576">
              <w:rPr>
                <w:rFonts w:ascii="Candara" w:hAnsi="Candara" w:cs="Arial"/>
                <w:sz w:val="18"/>
              </w:rPr>
              <w:t xml:space="preserve"> </w:t>
            </w:r>
            <w:r w:rsidR="005C1212" w:rsidRPr="001C6576">
              <w:rPr>
                <w:rFonts w:ascii="Candara" w:hAnsi="Candara" w:cs="Arial"/>
                <w:sz w:val="18"/>
              </w:rPr>
              <w:t>to teach phonics and spelling rules in the infants.  The attainment results of pupils will illustrate increased attainment of spelling to reach our target of 75%</w:t>
            </w:r>
          </w:p>
        </w:tc>
        <w:tc>
          <w:tcPr>
            <w:tcW w:w="1701" w:type="dxa"/>
          </w:tcPr>
          <w:p w14:paraId="379D6A3B" w14:textId="77777777" w:rsidR="00407723" w:rsidRPr="001C6576" w:rsidRDefault="00407723" w:rsidP="008A1C8B">
            <w:pPr>
              <w:tabs>
                <w:tab w:val="left" w:pos="2370"/>
              </w:tabs>
              <w:spacing w:after="200" w:line="276" w:lineRule="auto"/>
              <w:rPr>
                <w:rFonts w:ascii="Candara" w:hAnsi="Candara" w:cs="Arial"/>
                <w:sz w:val="20"/>
              </w:rPr>
            </w:pPr>
          </w:p>
        </w:tc>
      </w:tr>
      <w:tr w:rsidR="00407723" w:rsidRPr="001C6576" w14:paraId="4FA20B44" w14:textId="77777777" w:rsidTr="00E9384A">
        <w:trPr>
          <w:trHeight w:val="609"/>
        </w:trPr>
        <w:tc>
          <w:tcPr>
            <w:tcW w:w="4112" w:type="dxa"/>
          </w:tcPr>
          <w:p w14:paraId="35087C3D" w14:textId="3660931A" w:rsidR="00407723" w:rsidRPr="001C6576" w:rsidRDefault="00407723" w:rsidP="008A1C8B">
            <w:pPr>
              <w:pStyle w:val="NoSpacing"/>
              <w:rPr>
                <w:rFonts w:ascii="Candara" w:hAnsi="Candara" w:cs="Arial"/>
                <w:sz w:val="18"/>
                <w:szCs w:val="22"/>
              </w:rPr>
            </w:pPr>
            <w:r w:rsidRPr="001C6576">
              <w:rPr>
                <w:rFonts w:ascii="Candara" w:hAnsi="Candara" w:cs="Arial"/>
                <w:sz w:val="18"/>
                <w:szCs w:val="22"/>
              </w:rPr>
              <w:t xml:space="preserve">We will create new spelling planners for Third Level to ensure coherent, progressive learning and teaching.  This will build capacity to challenge pupils once they have achieved the </w:t>
            </w:r>
            <w:proofErr w:type="spellStart"/>
            <w:r w:rsidRPr="001C6576">
              <w:rPr>
                <w:rFonts w:ascii="Candara" w:hAnsi="Candara" w:cs="Arial"/>
                <w:sz w:val="18"/>
                <w:szCs w:val="22"/>
              </w:rPr>
              <w:t>CfE</w:t>
            </w:r>
            <w:proofErr w:type="spellEnd"/>
            <w:r w:rsidRPr="001C6576">
              <w:rPr>
                <w:rFonts w:ascii="Candara" w:hAnsi="Candara" w:cs="Arial"/>
                <w:sz w:val="18"/>
                <w:szCs w:val="22"/>
              </w:rPr>
              <w:t xml:space="preserve"> Second Secure Spelling level.  </w:t>
            </w:r>
          </w:p>
        </w:tc>
        <w:tc>
          <w:tcPr>
            <w:tcW w:w="2297" w:type="dxa"/>
            <w:vMerge/>
          </w:tcPr>
          <w:p w14:paraId="21930F65" w14:textId="77777777" w:rsidR="00407723" w:rsidRPr="001C6576" w:rsidRDefault="00407723" w:rsidP="008A1C8B">
            <w:pPr>
              <w:pStyle w:val="NoSpacing"/>
              <w:rPr>
                <w:rFonts w:ascii="Candara" w:hAnsi="Candara"/>
                <w:sz w:val="18"/>
                <w:szCs w:val="22"/>
              </w:rPr>
            </w:pPr>
          </w:p>
        </w:tc>
        <w:tc>
          <w:tcPr>
            <w:tcW w:w="1701" w:type="dxa"/>
          </w:tcPr>
          <w:p w14:paraId="21C26A5D" w14:textId="427DE5D7" w:rsidR="00407723" w:rsidRPr="001C6576" w:rsidRDefault="00407723" w:rsidP="008A1C8B">
            <w:pPr>
              <w:pStyle w:val="NoSpacing"/>
              <w:rPr>
                <w:rFonts w:ascii="Candara" w:hAnsi="Candara" w:cs="Arial"/>
                <w:sz w:val="18"/>
                <w:szCs w:val="22"/>
              </w:rPr>
            </w:pPr>
            <w:r w:rsidRPr="001C6576">
              <w:rPr>
                <w:rFonts w:ascii="Candara" w:hAnsi="Candara" w:cs="Arial"/>
                <w:sz w:val="18"/>
                <w:szCs w:val="22"/>
              </w:rPr>
              <w:t xml:space="preserve">Term 1 </w:t>
            </w:r>
          </w:p>
        </w:tc>
        <w:tc>
          <w:tcPr>
            <w:tcW w:w="6066" w:type="dxa"/>
          </w:tcPr>
          <w:p w14:paraId="3A772F01" w14:textId="552E5516" w:rsidR="00407723" w:rsidRPr="001C6576" w:rsidRDefault="005C1212" w:rsidP="008A1C8B">
            <w:pPr>
              <w:tabs>
                <w:tab w:val="left" w:pos="2370"/>
              </w:tabs>
              <w:spacing w:after="200" w:line="276" w:lineRule="auto"/>
              <w:rPr>
                <w:rFonts w:ascii="Candara" w:hAnsi="Candara" w:cs="Arial"/>
                <w:sz w:val="18"/>
              </w:rPr>
            </w:pPr>
            <w:r w:rsidRPr="001C6576">
              <w:rPr>
                <w:rFonts w:ascii="Candara" w:hAnsi="Candara" w:cs="Arial"/>
                <w:sz w:val="18"/>
              </w:rPr>
              <w:t xml:space="preserve">New planners </w:t>
            </w:r>
            <w:proofErr w:type="gramStart"/>
            <w:r w:rsidRPr="001C6576">
              <w:rPr>
                <w:rFonts w:ascii="Candara" w:hAnsi="Candara" w:cs="Arial"/>
                <w:sz w:val="18"/>
              </w:rPr>
              <w:t>will be used</w:t>
            </w:r>
            <w:proofErr w:type="gramEnd"/>
            <w:r w:rsidRPr="001C6576">
              <w:rPr>
                <w:rFonts w:ascii="Candara" w:hAnsi="Candara" w:cs="Arial"/>
                <w:sz w:val="18"/>
              </w:rPr>
              <w:t xml:space="preserve"> to teach phonics and spelling rules in the infants.  The attainment results of pupils will illustrate increased attainment of spelling to reach our target of 75%</w:t>
            </w:r>
          </w:p>
        </w:tc>
        <w:tc>
          <w:tcPr>
            <w:tcW w:w="1701" w:type="dxa"/>
          </w:tcPr>
          <w:p w14:paraId="0952FC34" w14:textId="77777777" w:rsidR="00407723" w:rsidRPr="001C6576" w:rsidRDefault="00407723" w:rsidP="008A1C8B">
            <w:pPr>
              <w:tabs>
                <w:tab w:val="left" w:pos="2370"/>
              </w:tabs>
              <w:spacing w:after="200" w:line="276" w:lineRule="auto"/>
              <w:rPr>
                <w:rFonts w:ascii="Candara" w:hAnsi="Candara" w:cs="Arial"/>
                <w:sz w:val="20"/>
              </w:rPr>
            </w:pPr>
          </w:p>
        </w:tc>
      </w:tr>
      <w:tr w:rsidR="00407723" w:rsidRPr="001C6576" w14:paraId="708DEAEF" w14:textId="77777777" w:rsidTr="00E9384A">
        <w:trPr>
          <w:trHeight w:val="609"/>
        </w:trPr>
        <w:tc>
          <w:tcPr>
            <w:tcW w:w="4112" w:type="dxa"/>
          </w:tcPr>
          <w:p w14:paraId="5380E912" w14:textId="380093DB" w:rsidR="00407723" w:rsidRPr="001C6576" w:rsidRDefault="00407723" w:rsidP="008A1C8B">
            <w:pPr>
              <w:pStyle w:val="NoSpacing"/>
              <w:rPr>
                <w:rFonts w:ascii="Candara" w:hAnsi="Candara" w:cs="Arial"/>
                <w:sz w:val="18"/>
                <w:szCs w:val="22"/>
              </w:rPr>
            </w:pPr>
            <w:r w:rsidRPr="001C6576">
              <w:rPr>
                <w:rFonts w:ascii="Candara" w:hAnsi="Candara" w:cs="Arial"/>
                <w:sz w:val="18"/>
                <w:szCs w:val="22"/>
              </w:rPr>
              <w:t>We will develop a new online approach to homework with a focus on digital learning, particularly for spelling, to improve engagement and participation of all our pupils. We will allocate time in the homework club for pupils who do not have access to online facilities at home.  This will give them the opportunity to have support to do their homework in school.</w:t>
            </w:r>
          </w:p>
        </w:tc>
        <w:tc>
          <w:tcPr>
            <w:tcW w:w="2297" w:type="dxa"/>
            <w:vMerge/>
          </w:tcPr>
          <w:p w14:paraId="137A30C8" w14:textId="77777777" w:rsidR="00407723" w:rsidRPr="001C6576" w:rsidRDefault="00407723" w:rsidP="008A1C8B">
            <w:pPr>
              <w:pStyle w:val="NoSpacing"/>
              <w:rPr>
                <w:rFonts w:ascii="Candara" w:hAnsi="Candara"/>
                <w:sz w:val="18"/>
                <w:szCs w:val="22"/>
              </w:rPr>
            </w:pPr>
          </w:p>
        </w:tc>
        <w:tc>
          <w:tcPr>
            <w:tcW w:w="1701" w:type="dxa"/>
          </w:tcPr>
          <w:p w14:paraId="51AE28F2" w14:textId="1F8D16EF" w:rsidR="00407723" w:rsidRPr="001C6576" w:rsidRDefault="00407723" w:rsidP="008A1C8B">
            <w:pPr>
              <w:pStyle w:val="NoSpacing"/>
              <w:rPr>
                <w:rFonts w:ascii="Candara" w:hAnsi="Candara" w:cs="Arial"/>
                <w:sz w:val="18"/>
                <w:szCs w:val="22"/>
              </w:rPr>
            </w:pPr>
            <w:r w:rsidRPr="001C6576">
              <w:rPr>
                <w:rFonts w:ascii="Candara" w:hAnsi="Candara" w:cs="Arial"/>
                <w:sz w:val="18"/>
                <w:szCs w:val="22"/>
              </w:rPr>
              <w:t xml:space="preserve">Term 1 </w:t>
            </w:r>
          </w:p>
        </w:tc>
        <w:tc>
          <w:tcPr>
            <w:tcW w:w="6066" w:type="dxa"/>
          </w:tcPr>
          <w:p w14:paraId="5750831E" w14:textId="77777777" w:rsidR="00407723" w:rsidRPr="001C6576" w:rsidRDefault="005C1212" w:rsidP="008A1C8B">
            <w:pPr>
              <w:tabs>
                <w:tab w:val="left" w:pos="2370"/>
              </w:tabs>
              <w:spacing w:after="200" w:line="276" w:lineRule="auto"/>
              <w:rPr>
                <w:rFonts w:ascii="Candara" w:hAnsi="Candara" w:cs="Arial"/>
                <w:sz w:val="18"/>
              </w:rPr>
            </w:pPr>
            <w:r w:rsidRPr="001C6576">
              <w:rPr>
                <w:rFonts w:ascii="Candara" w:hAnsi="Candara" w:cs="Arial"/>
                <w:sz w:val="18"/>
              </w:rPr>
              <w:t xml:space="preserve">There will be an increase in the number of pupils returning homework.  </w:t>
            </w:r>
          </w:p>
          <w:p w14:paraId="21659FE9" w14:textId="506CA08B" w:rsidR="005C1212" w:rsidRPr="001C6576" w:rsidRDefault="005C1212" w:rsidP="008A1C8B">
            <w:pPr>
              <w:tabs>
                <w:tab w:val="left" w:pos="2370"/>
              </w:tabs>
              <w:spacing w:after="200" w:line="276" w:lineRule="auto"/>
              <w:rPr>
                <w:rFonts w:ascii="Candara" w:hAnsi="Candara" w:cs="Arial"/>
                <w:sz w:val="18"/>
              </w:rPr>
            </w:pPr>
            <w:r w:rsidRPr="001C6576">
              <w:rPr>
                <w:rFonts w:ascii="Candara" w:hAnsi="Candara" w:cs="Arial"/>
                <w:sz w:val="18"/>
              </w:rPr>
              <w:t xml:space="preserve">Staff consultations will report on the increased participation of homework. </w:t>
            </w:r>
          </w:p>
        </w:tc>
        <w:tc>
          <w:tcPr>
            <w:tcW w:w="1701" w:type="dxa"/>
          </w:tcPr>
          <w:p w14:paraId="52B478DF" w14:textId="77777777" w:rsidR="00407723" w:rsidRPr="001C6576" w:rsidRDefault="00407723" w:rsidP="008A1C8B">
            <w:pPr>
              <w:tabs>
                <w:tab w:val="left" w:pos="2370"/>
              </w:tabs>
              <w:spacing w:after="200" w:line="276" w:lineRule="auto"/>
              <w:rPr>
                <w:rFonts w:ascii="Candara" w:hAnsi="Candara" w:cs="Arial"/>
                <w:sz w:val="20"/>
              </w:rPr>
            </w:pPr>
          </w:p>
        </w:tc>
      </w:tr>
      <w:tr w:rsidR="00407723" w:rsidRPr="001C6576" w14:paraId="5D923934" w14:textId="77777777" w:rsidTr="00E9384A">
        <w:trPr>
          <w:trHeight w:val="609"/>
        </w:trPr>
        <w:tc>
          <w:tcPr>
            <w:tcW w:w="4112" w:type="dxa"/>
          </w:tcPr>
          <w:p w14:paraId="7F3E6D23" w14:textId="00717722" w:rsidR="00407723" w:rsidRPr="001C6576" w:rsidRDefault="00407723" w:rsidP="00607935">
            <w:pPr>
              <w:pStyle w:val="NoSpacing"/>
              <w:rPr>
                <w:rFonts w:ascii="Candara" w:hAnsi="Candara" w:cs="Arial"/>
                <w:sz w:val="18"/>
                <w:szCs w:val="22"/>
              </w:rPr>
            </w:pPr>
            <w:r w:rsidRPr="001C6576">
              <w:rPr>
                <w:rFonts w:ascii="Candara" w:hAnsi="Candara" w:cs="Arial"/>
                <w:sz w:val="18"/>
                <w:szCs w:val="22"/>
              </w:rPr>
              <w:t xml:space="preserve">We will track and monitor the progress of pupil attainment using our database, assessments and </w:t>
            </w:r>
            <w:proofErr w:type="spellStart"/>
            <w:r w:rsidRPr="001C6576">
              <w:rPr>
                <w:rFonts w:ascii="Candara" w:hAnsi="Candara" w:cs="Arial"/>
                <w:sz w:val="18"/>
                <w:szCs w:val="22"/>
              </w:rPr>
              <w:t>standardised</w:t>
            </w:r>
            <w:proofErr w:type="spellEnd"/>
            <w:r w:rsidRPr="001C6576">
              <w:rPr>
                <w:rFonts w:ascii="Candara" w:hAnsi="Candara" w:cs="Arial"/>
                <w:sz w:val="18"/>
                <w:szCs w:val="22"/>
              </w:rPr>
              <w:t xml:space="preserve"> assessment to identify strengths and areas for development in relation to the teaching of Writing.</w:t>
            </w:r>
          </w:p>
          <w:p w14:paraId="145A6103" w14:textId="77777777" w:rsidR="00407723" w:rsidRPr="001C6576" w:rsidRDefault="00407723" w:rsidP="008A1C8B">
            <w:pPr>
              <w:pStyle w:val="NoSpacing"/>
              <w:rPr>
                <w:rFonts w:ascii="Candara" w:hAnsi="Candara" w:cs="Arial"/>
                <w:sz w:val="18"/>
                <w:szCs w:val="22"/>
              </w:rPr>
            </w:pPr>
          </w:p>
        </w:tc>
        <w:tc>
          <w:tcPr>
            <w:tcW w:w="2297" w:type="dxa"/>
            <w:vMerge/>
          </w:tcPr>
          <w:p w14:paraId="6A486DC1" w14:textId="77777777" w:rsidR="00407723" w:rsidRPr="001C6576" w:rsidRDefault="00407723" w:rsidP="008A1C8B">
            <w:pPr>
              <w:pStyle w:val="NoSpacing"/>
              <w:rPr>
                <w:rFonts w:ascii="Candara" w:hAnsi="Candara"/>
                <w:sz w:val="18"/>
                <w:szCs w:val="22"/>
              </w:rPr>
            </w:pPr>
          </w:p>
        </w:tc>
        <w:tc>
          <w:tcPr>
            <w:tcW w:w="1701" w:type="dxa"/>
          </w:tcPr>
          <w:p w14:paraId="77A771C2" w14:textId="54C6BD86" w:rsidR="00407723" w:rsidRPr="001C6576" w:rsidRDefault="00407723" w:rsidP="006404DD">
            <w:pPr>
              <w:pStyle w:val="NoSpacing"/>
              <w:rPr>
                <w:rFonts w:ascii="Candara" w:hAnsi="Candara" w:cs="Arial"/>
                <w:sz w:val="18"/>
                <w:szCs w:val="22"/>
              </w:rPr>
            </w:pPr>
            <w:r w:rsidRPr="001C6576">
              <w:rPr>
                <w:rFonts w:ascii="Candara" w:hAnsi="Candara" w:cs="Arial"/>
                <w:sz w:val="18"/>
                <w:szCs w:val="22"/>
              </w:rPr>
              <w:t xml:space="preserve">Ongoing at forward plan meetings and updating database </w:t>
            </w:r>
            <w:r w:rsidR="006404DD" w:rsidRPr="001C6576">
              <w:rPr>
                <w:rFonts w:ascii="Candara" w:hAnsi="Candara" w:cs="Arial"/>
                <w:sz w:val="18"/>
                <w:szCs w:val="22"/>
              </w:rPr>
              <w:t>termly</w:t>
            </w:r>
          </w:p>
        </w:tc>
        <w:tc>
          <w:tcPr>
            <w:tcW w:w="6066" w:type="dxa"/>
          </w:tcPr>
          <w:p w14:paraId="6DC407D9" w14:textId="29FA3ED6" w:rsidR="00407723" w:rsidRPr="001C6576" w:rsidRDefault="005C1212" w:rsidP="008A1C8B">
            <w:pPr>
              <w:tabs>
                <w:tab w:val="left" w:pos="2370"/>
              </w:tabs>
              <w:spacing w:after="200" w:line="276" w:lineRule="auto"/>
              <w:rPr>
                <w:rFonts w:ascii="Candara" w:hAnsi="Candara" w:cs="Arial"/>
                <w:sz w:val="18"/>
              </w:rPr>
            </w:pPr>
            <w:r w:rsidRPr="001C6576">
              <w:rPr>
                <w:rFonts w:ascii="Candara" w:hAnsi="Candara" w:cs="Arial"/>
                <w:sz w:val="18"/>
              </w:rPr>
              <w:t xml:space="preserve">Management will oversee the tracking and monitoring of </w:t>
            </w:r>
            <w:proofErr w:type="gramStart"/>
            <w:r w:rsidRPr="001C6576">
              <w:rPr>
                <w:rFonts w:ascii="Candara" w:hAnsi="Candara" w:cs="Arial"/>
                <w:sz w:val="18"/>
              </w:rPr>
              <w:t>attainment and be able to identify pupils needing further support</w:t>
            </w:r>
            <w:proofErr w:type="gramEnd"/>
            <w:r w:rsidRPr="001C6576">
              <w:rPr>
                <w:rFonts w:ascii="Candara" w:hAnsi="Candara" w:cs="Arial"/>
                <w:sz w:val="18"/>
              </w:rPr>
              <w:t xml:space="preserve"> and allocate an appropriate intervention to raise attainment. </w:t>
            </w:r>
          </w:p>
        </w:tc>
        <w:tc>
          <w:tcPr>
            <w:tcW w:w="1701" w:type="dxa"/>
          </w:tcPr>
          <w:p w14:paraId="146E1116" w14:textId="77777777" w:rsidR="00407723" w:rsidRPr="001C6576" w:rsidRDefault="00407723" w:rsidP="008A1C8B">
            <w:pPr>
              <w:tabs>
                <w:tab w:val="left" w:pos="2370"/>
              </w:tabs>
              <w:spacing w:after="200" w:line="276" w:lineRule="auto"/>
              <w:rPr>
                <w:rFonts w:ascii="Candara" w:hAnsi="Candara" w:cs="Arial"/>
                <w:sz w:val="20"/>
              </w:rPr>
            </w:pPr>
          </w:p>
        </w:tc>
      </w:tr>
    </w:tbl>
    <w:p w14:paraId="1F1F1860" w14:textId="77777777" w:rsidR="008A1C8B" w:rsidRPr="001C6576" w:rsidRDefault="008A1C8B" w:rsidP="008A1C8B">
      <w:pPr>
        <w:rPr>
          <w:rFonts w:ascii="Candara" w:hAnsi="Candara" w:cs="Arial"/>
          <w:b/>
          <w:bCs/>
          <w:color w:val="00B050"/>
          <w:sz w:val="26"/>
          <w:szCs w:val="26"/>
        </w:rPr>
      </w:pPr>
    </w:p>
    <w:p w14:paraId="06F6DFD0" w14:textId="77777777" w:rsidR="008A1C8B" w:rsidRPr="001C6576" w:rsidRDefault="008A1C8B" w:rsidP="008A1C8B">
      <w:pPr>
        <w:rPr>
          <w:rFonts w:ascii="Candara" w:hAnsi="Candara" w:cs="Arial"/>
          <w:b/>
          <w:bCs/>
          <w:color w:val="00B050"/>
          <w:sz w:val="26"/>
          <w:szCs w:val="26"/>
        </w:rPr>
      </w:pPr>
    </w:p>
    <w:p w14:paraId="0D7D0127" w14:textId="7402F280" w:rsidR="00AA0076" w:rsidRPr="001C6576" w:rsidRDefault="00AA0076" w:rsidP="008A1C8B">
      <w:pPr>
        <w:rPr>
          <w:rFonts w:ascii="Candara" w:hAnsi="Candara" w:cs="Arial"/>
          <w:b/>
          <w:bCs/>
          <w:color w:val="00B050"/>
          <w:sz w:val="26"/>
          <w:szCs w:val="26"/>
        </w:rPr>
      </w:pPr>
    </w:p>
    <w:p w14:paraId="301E1781" w14:textId="0BFDDF07" w:rsidR="008E59B1" w:rsidRDefault="008E59B1" w:rsidP="008A1C8B">
      <w:pPr>
        <w:rPr>
          <w:rFonts w:ascii="Candara" w:hAnsi="Candara" w:cs="Arial"/>
          <w:b/>
          <w:bCs/>
          <w:color w:val="00B050"/>
          <w:sz w:val="26"/>
          <w:szCs w:val="26"/>
        </w:rPr>
      </w:pPr>
    </w:p>
    <w:p w14:paraId="2561C172" w14:textId="5DEA62AB" w:rsidR="00EB4F57" w:rsidRDefault="00EB4F57" w:rsidP="008A1C8B">
      <w:pPr>
        <w:rPr>
          <w:rFonts w:ascii="Candara" w:hAnsi="Candara" w:cs="Arial"/>
          <w:b/>
          <w:bCs/>
          <w:color w:val="00B050"/>
          <w:sz w:val="26"/>
          <w:szCs w:val="26"/>
        </w:rPr>
      </w:pPr>
    </w:p>
    <w:p w14:paraId="03D81397" w14:textId="0EC0DD84" w:rsidR="00EB4F57" w:rsidRDefault="00EB4F57" w:rsidP="008A1C8B">
      <w:pPr>
        <w:rPr>
          <w:rFonts w:ascii="Candara" w:hAnsi="Candara" w:cs="Arial"/>
          <w:b/>
          <w:bCs/>
          <w:color w:val="00B050"/>
          <w:sz w:val="26"/>
          <w:szCs w:val="26"/>
        </w:rPr>
      </w:pPr>
    </w:p>
    <w:p w14:paraId="17FEBFDC" w14:textId="27D91D1D" w:rsidR="00EB4F57" w:rsidRDefault="00EB4F57" w:rsidP="008A1C8B">
      <w:pPr>
        <w:rPr>
          <w:rFonts w:ascii="Candara" w:hAnsi="Candara" w:cs="Arial"/>
          <w:b/>
          <w:bCs/>
          <w:color w:val="00B050"/>
          <w:sz w:val="26"/>
          <w:szCs w:val="26"/>
        </w:rPr>
      </w:pPr>
    </w:p>
    <w:p w14:paraId="4F3EB993" w14:textId="3D67F067" w:rsidR="00EB4F57" w:rsidRDefault="00EB4F57" w:rsidP="008A1C8B">
      <w:pPr>
        <w:rPr>
          <w:rFonts w:ascii="Candara" w:hAnsi="Candara" w:cs="Arial"/>
          <w:b/>
          <w:bCs/>
          <w:color w:val="00B050"/>
          <w:sz w:val="26"/>
          <w:szCs w:val="26"/>
        </w:rPr>
      </w:pPr>
    </w:p>
    <w:p w14:paraId="577E80E6" w14:textId="477DDA07" w:rsidR="00EB4F57" w:rsidRDefault="00EB4F57" w:rsidP="008A1C8B">
      <w:pPr>
        <w:rPr>
          <w:rFonts w:ascii="Candara" w:hAnsi="Candara" w:cs="Arial"/>
          <w:b/>
          <w:bCs/>
          <w:color w:val="00B050"/>
          <w:sz w:val="26"/>
          <w:szCs w:val="26"/>
        </w:rPr>
      </w:pPr>
    </w:p>
    <w:p w14:paraId="42221F20" w14:textId="08F6E028" w:rsidR="00EB4F57" w:rsidRDefault="00EB4F57" w:rsidP="008A1C8B">
      <w:pPr>
        <w:rPr>
          <w:rFonts w:ascii="Candara" w:hAnsi="Candara" w:cs="Arial"/>
          <w:b/>
          <w:bCs/>
          <w:color w:val="00B050"/>
          <w:sz w:val="26"/>
          <w:szCs w:val="26"/>
        </w:rPr>
      </w:pPr>
    </w:p>
    <w:p w14:paraId="02020F77" w14:textId="78F2856E" w:rsidR="00EB4F57" w:rsidRDefault="00EB4F57" w:rsidP="008A1C8B">
      <w:pPr>
        <w:rPr>
          <w:rFonts w:ascii="Candara" w:hAnsi="Candara" w:cs="Arial"/>
          <w:b/>
          <w:bCs/>
          <w:color w:val="00B050"/>
          <w:sz w:val="26"/>
          <w:szCs w:val="26"/>
        </w:rPr>
      </w:pPr>
    </w:p>
    <w:p w14:paraId="0AF5C2C0" w14:textId="455A3EB8" w:rsidR="00EB4F57" w:rsidRDefault="00EB4F57" w:rsidP="008A1C8B">
      <w:pPr>
        <w:rPr>
          <w:rFonts w:ascii="Candara" w:hAnsi="Candara" w:cs="Arial"/>
          <w:b/>
          <w:bCs/>
          <w:color w:val="00B050"/>
          <w:sz w:val="26"/>
          <w:szCs w:val="26"/>
        </w:rPr>
      </w:pPr>
    </w:p>
    <w:p w14:paraId="3224E93E" w14:textId="59B919B4" w:rsidR="00EB4F57" w:rsidRDefault="00EB4F57" w:rsidP="008A1C8B">
      <w:pPr>
        <w:rPr>
          <w:rFonts w:ascii="Candara" w:hAnsi="Candara" w:cs="Arial"/>
          <w:b/>
          <w:bCs/>
          <w:color w:val="00B050"/>
          <w:sz w:val="26"/>
          <w:szCs w:val="26"/>
        </w:rPr>
      </w:pPr>
    </w:p>
    <w:p w14:paraId="2D1BFD36" w14:textId="6FD7D397" w:rsidR="00EB4F57" w:rsidRDefault="00EB4F57" w:rsidP="008A1C8B">
      <w:pPr>
        <w:rPr>
          <w:rFonts w:ascii="Candara" w:hAnsi="Candara" w:cs="Arial"/>
          <w:b/>
          <w:bCs/>
          <w:color w:val="00B050"/>
          <w:sz w:val="26"/>
          <w:szCs w:val="26"/>
        </w:rPr>
      </w:pPr>
    </w:p>
    <w:p w14:paraId="45DD4177" w14:textId="36BD109F" w:rsidR="00EB4F57" w:rsidRDefault="00EB4F57" w:rsidP="008A1C8B">
      <w:pPr>
        <w:rPr>
          <w:rFonts w:ascii="Candara" w:hAnsi="Candara" w:cs="Arial"/>
          <w:b/>
          <w:bCs/>
          <w:color w:val="00B050"/>
          <w:sz w:val="26"/>
          <w:szCs w:val="26"/>
        </w:rPr>
      </w:pPr>
    </w:p>
    <w:p w14:paraId="0E336D1F" w14:textId="1304DF05" w:rsidR="00EB4F57" w:rsidRDefault="00EB4F57" w:rsidP="008A1C8B">
      <w:pPr>
        <w:rPr>
          <w:rFonts w:ascii="Candara" w:hAnsi="Candara" w:cs="Arial"/>
          <w:b/>
          <w:bCs/>
          <w:color w:val="00B050"/>
          <w:sz w:val="26"/>
          <w:szCs w:val="26"/>
        </w:rPr>
      </w:pPr>
    </w:p>
    <w:p w14:paraId="3CEC783E" w14:textId="77777777" w:rsidR="00EB4F57" w:rsidRPr="001C6576" w:rsidRDefault="00EB4F57" w:rsidP="008A1C8B">
      <w:pPr>
        <w:rPr>
          <w:rFonts w:ascii="Candara" w:hAnsi="Candara" w:cs="Arial"/>
          <w:b/>
          <w:bCs/>
          <w:color w:val="00B050"/>
          <w:sz w:val="26"/>
          <w:szCs w:val="26"/>
        </w:rPr>
      </w:pPr>
    </w:p>
    <w:p w14:paraId="0FA1FB87" w14:textId="77777777" w:rsidR="00AA0076" w:rsidRPr="001C6576" w:rsidRDefault="00AA0076" w:rsidP="008A1C8B">
      <w:pPr>
        <w:rPr>
          <w:rFonts w:ascii="Candara" w:hAnsi="Candara" w:cs="Arial"/>
          <w:b/>
          <w:bCs/>
          <w:color w:val="00B050"/>
          <w:sz w:val="26"/>
          <w:szCs w:val="26"/>
        </w:rPr>
      </w:pPr>
    </w:p>
    <w:p w14:paraId="543B3306" w14:textId="77777777" w:rsidR="008A1C8B" w:rsidRPr="001C6576" w:rsidRDefault="008A1C8B" w:rsidP="008A1C8B">
      <w:pPr>
        <w:ind w:left="-709"/>
        <w:rPr>
          <w:rFonts w:ascii="Candara" w:hAnsi="Candara" w:cs="Arial"/>
          <w:b/>
          <w:bCs/>
          <w:color w:val="9BBB59" w:themeColor="accent3"/>
          <w:sz w:val="26"/>
          <w:szCs w:val="26"/>
        </w:rPr>
      </w:pPr>
      <w:r w:rsidRPr="001C6576">
        <w:rPr>
          <w:rFonts w:ascii="Candara" w:hAnsi="Candara" w:cs="Arial"/>
          <w:b/>
          <w:bCs/>
          <w:noProof/>
          <w:color w:val="00B050"/>
          <w:sz w:val="26"/>
          <w:szCs w:val="26"/>
          <w:lang w:val="en-GB" w:eastAsia="en-GB" w:bidi="ar-SA"/>
        </w:rPr>
        <mc:AlternateContent>
          <mc:Choice Requires="wps">
            <w:drawing>
              <wp:anchor distT="0" distB="0" distL="114300" distR="114300" simplePos="0" relativeHeight="251886592" behindDoc="0" locked="0" layoutInCell="1" allowOverlap="1" wp14:anchorId="5DAAF843" wp14:editId="0303076C">
                <wp:simplePos x="0" y="0"/>
                <wp:positionH relativeFrom="column">
                  <wp:posOffset>8410575</wp:posOffset>
                </wp:positionH>
                <wp:positionV relativeFrom="paragraph">
                  <wp:posOffset>-783590</wp:posOffset>
                </wp:positionV>
                <wp:extent cx="1454150" cy="767715"/>
                <wp:effectExtent l="0" t="3175" r="3175"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EA2C2" w14:textId="77777777" w:rsidR="001C6576" w:rsidRPr="00E01265" w:rsidRDefault="001C6576" w:rsidP="008A1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AF843" id="Text Box 6" o:spid="_x0000_s1029" type="#_x0000_t202" style="position:absolute;left:0;text-align:left;margin-left:662.25pt;margin-top:-61.7pt;width:114.5pt;height:60.4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oB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" filled="f" stroked="f">
                <v:textbox>
                  <w:txbxContent>
                    <w:p w14:paraId="323EA2C2" w14:textId="77777777" w:rsidR="001C6576" w:rsidRPr="00E01265" w:rsidRDefault="001C6576" w:rsidP="008A1C8B"/>
                  </w:txbxContent>
                </v:textbox>
              </v:shape>
            </w:pict>
          </mc:Fallback>
        </mc:AlternateContent>
      </w:r>
      <w:r w:rsidRPr="001C6576">
        <w:rPr>
          <w:rFonts w:ascii="Candara" w:hAnsi="Candara" w:cs="Arial"/>
          <w:b/>
          <w:bCs/>
          <w:color w:val="00B050"/>
          <w:sz w:val="26"/>
          <w:szCs w:val="26"/>
        </w:rPr>
        <w:t xml:space="preserve"> </w:t>
      </w:r>
      <w:r w:rsidRPr="001C6576">
        <w:rPr>
          <w:rFonts w:ascii="Candara" w:hAnsi="Candara" w:cs="Arial"/>
          <w:b/>
          <w:bCs/>
          <w:color w:val="9BBB59" w:themeColor="accent3"/>
          <w:sz w:val="26"/>
          <w:szCs w:val="26"/>
        </w:rPr>
        <w:t>Operational Improvement Planning (Action Plan)</w:t>
      </w:r>
      <w:r w:rsidRPr="001C6576">
        <w:rPr>
          <w:rFonts w:ascii="Candara" w:hAnsi="Candara" w:cs="Arial"/>
          <w:b/>
          <w:bCs/>
          <w:noProof/>
          <w:color w:val="9BBB59" w:themeColor="accent3"/>
          <w:sz w:val="26"/>
          <w:szCs w:val="26"/>
          <w:lang w:val="en-GB" w:eastAsia="en-GB" w:bidi="ar-SA"/>
        </w:rPr>
        <mc:AlternateContent>
          <mc:Choice Requires="wps">
            <w:drawing>
              <wp:anchor distT="0" distB="0" distL="114300" distR="114300" simplePos="0" relativeHeight="251887616" behindDoc="0" locked="0" layoutInCell="1" allowOverlap="1" wp14:anchorId="26406EFC" wp14:editId="10EE8E99">
                <wp:simplePos x="0" y="0"/>
                <wp:positionH relativeFrom="column">
                  <wp:posOffset>8410575</wp:posOffset>
                </wp:positionH>
                <wp:positionV relativeFrom="paragraph">
                  <wp:posOffset>-783590</wp:posOffset>
                </wp:positionV>
                <wp:extent cx="1454150" cy="767715"/>
                <wp:effectExtent l="0" t="3175" r="3175" b="6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914D1" w14:textId="77777777" w:rsidR="001C6576" w:rsidRPr="00E01265" w:rsidRDefault="001C6576" w:rsidP="008A1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06EFC" id="Text Box 18" o:spid="_x0000_s1030" type="#_x0000_t202" style="position:absolute;left:0;text-align:left;margin-left:662.25pt;margin-top:-61.7pt;width:114.5pt;height:60.4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" filled="f" stroked="f">
                <v:textbox>
                  <w:txbxContent>
                    <w:p w14:paraId="3F9914D1" w14:textId="77777777" w:rsidR="001C6576" w:rsidRPr="00E01265" w:rsidRDefault="001C6576" w:rsidP="008A1C8B"/>
                  </w:txbxContent>
                </v:textbox>
              </v:shape>
            </w:pict>
          </mc:Fallback>
        </mc:AlternateContent>
      </w:r>
      <w:r w:rsidRPr="001C6576">
        <w:rPr>
          <w:rFonts w:ascii="Candara" w:hAnsi="Candara" w:cs="Arial"/>
          <w:b/>
          <w:bCs/>
          <w:color w:val="9BBB59" w:themeColor="accent3"/>
          <w:sz w:val="26"/>
          <w:szCs w:val="26"/>
        </w:rPr>
        <w:t xml:space="preserve"> for Establishment:</w:t>
      </w:r>
      <w:r w:rsidRPr="001C6576">
        <w:rPr>
          <w:rFonts w:ascii="Candara" w:hAnsi="Candara" w:cs="Arial"/>
          <w:b/>
          <w:bCs/>
          <w:color w:val="9BBB59" w:themeColor="accent3"/>
          <w:sz w:val="26"/>
          <w:szCs w:val="26"/>
        </w:rPr>
        <w:tab/>
      </w:r>
      <w:r w:rsidRPr="001C6576">
        <w:rPr>
          <w:rFonts w:ascii="Candara" w:hAnsi="Candara" w:cs="Arial"/>
          <w:b/>
          <w:bCs/>
          <w:color w:val="9BBB59" w:themeColor="accent3"/>
          <w:sz w:val="26"/>
          <w:szCs w:val="26"/>
        </w:rPr>
        <w:tab/>
        <w:t xml:space="preserve">Session: </w:t>
      </w:r>
      <w:r w:rsidR="004821ED" w:rsidRPr="001C6576">
        <w:rPr>
          <w:rFonts w:ascii="Candara" w:hAnsi="Candara" w:cs="Arial"/>
          <w:b/>
          <w:bCs/>
          <w:color w:val="00B050"/>
          <w:sz w:val="26"/>
          <w:szCs w:val="26"/>
        </w:rPr>
        <w:t>2019-2020</w:t>
      </w:r>
    </w:p>
    <w:p w14:paraId="7E2143DE" w14:textId="77777777" w:rsidR="008A1C8B" w:rsidRPr="001C6576" w:rsidRDefault="008A1C8B" w:rsidP="008A1C8B">
      <w:pPr>
        <w:ind w:left="-709"/>
        <w:rPr>
          <w:rFonts w:ascii="Candara" w:hAnsi="Candara" w:cs="Arial"/>
          <w:b/>
          <w:bCs/>
          <w:color w:val="9BBB59" w:themeColor="accent3"/>
          <w:sz w:val="26"/>
          <w:szCs w:val="26"/>
        </w:rPr>
      </w:pPr>
    </w:p>
    <w:p w14:paraId="5D35A1EB" w14:textId="77777777" w:rsidR="008A1C8B" w:rsidRPr="001C6576" w:rsidRDefault="008A1C8B" w:rsidP="008A1C8B">
      <w:pPr>
        <w:ind w:left="-709"/>
        <w:rPr>
          <w:rFonts w:ascii="Candara" w:hAnsi="Candara" w:cs="Arial"/>
          <w:b/>
          <w:bCs/>
          <w:color w:val="9BBB59" w:themeColor="accent3"/>
          <w:sz w:val="36"/>
          <w:szCs w:val="36"/>
        </w:rPr>
      </w:pPr>
      <w:r w:rsidRPr="001C6576">
        <w:rPr>
          <w:rFonts w:ascii="Candara" w:hAnsi="Candara" w:cs="Arial"/>
          <w:b/>
          <w:sz w:val="36"/>
          <w:szCs w:val="36"/>
        </w:rPr>
        <w:t>Strategic Priority 2:</w:t>
      </w:r>
      <w:r w:rsidRPr="001C6576">
        <w:rPr>
          <w:rFonts w:ascii="Candara" w:hAnsi="Candara" w:cs="Arial"/>
          <w:sz w:val="36"/>
          <w:szCs w:val="36"/>
        </w:rPr>
        <w:t xml:space="preserve"> </w:t>
      </w:r>
      <w:r w:rsidR="00AA0076" w:rsidRPr="001C6576">
        <w:rPr>
          <w:rFonts w:ascii="Candara" w:hAnsi="Candara" w:cs="Arial"/>
          <w:sz w:val="36"/>
          <w:szCs w:val="36"/>
        </w:rPr>
        <w:t>Develop and improve learning and teaching in relation to the processes of multiplication and division.</w:t>
      </w:r>
    </w:p>
    <w:p w14:paraId="6D91A164" w14:textId="77777777" w:rsidR="008A1C8B" w:rsidRPr="001C6576" w:rsidRDefault="008A1C8B" w:rsidP="008A1C8B">
      <w:pPr>
        <w:ind w:left="-709"/>
        <w:rPr>
          <w:rFonts w:ascii="Candara" w:hAnsi="Candara"/>
          <w:color w:val="9BBB59" w:themeColor="accent3"/>
        </w:rPr>
      </w:pP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8A1C8B" w:rsidRPr="001C6576" w14:paraId="2EA5A1CD" w14:textId="77777777" w:rsidTr="008A1C8B">
        <w:trPr>
          <w:tblHeader/>
        </w:trPr>
        <w:tc>
          <w:tcPr>
            <w:tcW w:w="15559" w:type="dxa"/>
            <w:gridSpan w:val="3"/>
            <w:tcBorders>
              <w:top w:val="single" w:sz="4" w:space="0" w:color="auto"/>
              <w:left w:val="single" w:sz="4" w:space="0" w:color="auto"/>
              <w:bottom w:val="single" w:sz="4" w:space="0" w:color="auto"/>
              <w:right w:val="single" w:sz="4" w:space="0" w:color="auto"/>
            </w:tcBorders>
          </w:tcPr>
          <w:p w14:paraId="06E95E2F" w14:textId="77777777" w:rsidR="008A1C8B" w:rsidRPr="001C6576" w:rsidRDefault="008A1C8B" w:rsidP="008A1C8B">
            <w:pPr>
              <w:ind w:left="142"/>
              <w:rPr>
                <w:rFonts w:ascii="Candara" w:hAnsi="Candara"/>
                <w:b/>
              </w:rPr>
            </w:pPr>
            <w:r w:rsidRPr="001C6576">
              <w:rPr>
                <w:rFonts w:ascii="Candara" w:hAnsi="Candara"/>
                <w:b/>
              </w:rPr>
              <w:t>National Improvement Framework Key Priorities</w:t>
            </w:r>
          </w:p>
          <w:p w14:paraId="41CEF76F" w14:textId="77777777" w:rsidR="008A1C8B" w:rsidRPr="001C6576" w:rsidRDefault="008A1C8B" w:rsidP="007747ED">
            <w:pPr>
              <w:pStyle w:val="ListParagraph"/>
              <w:numPr>
                <w:ilvl w:val="0"/>
                <w:numId w:val="3"/>
              </w:numPr>
              <w:rPr>
                <w:rFonts w:ascii="Candara" w:hAnsi="Candara" w:cs="Arial"/>
              </w:rPr>
            </w:pPr>
            <w:r w:rsidRPr="001C6576">
              <w:rPr>
                <w:rFonts w:ascii="Candara" w:hAnsi="Candara" w:cs="Arial"/>
                <w:highlight w:val="green"/>
              </w:rPr>
              <w:t>Improvement in attainment</w:t>
            </w:r>
            <w:r w:rsidRPr="001C6576">
              <w:rPr>
                <w:rFonts w:ascii="Candara" w:hAnsi="Candara" w:cs="Arial"/>
              </w:rPr>
              <w:t xml:space="preserve">, </w:t>
            </w:r>
            <w:r w:rsidRPr="001C6576">
              <w:rPr>
                <w:rFonts w:ascii="Candara" w:hAnsi="Candara" w:cs="Arial"/>
                <w:highlight w:val="green"/>
              </w:rPr>
              <w:t>particularly in</w:t>
            </w:r>
            <w:r w:rsidRPr="001C6576">
              <w:rPr>
                <w:rFonts w:ascii="Candara" w:hAnsi="Candara" w:cs="Arial"/>
              </w:rPr>
              <w:t xml:space="preserve"> literacy and </w:t>
            </w:r>
            <w:r w:rsidRPr="001C6576">
              <w:rPr>
                <w:rFonts w:ascii="Candara" w:hAnsi="Candara" w:cs="Arial"/>
                <w:highlight w:val="green"/>
              </w:rPr>
              <w:t>numeracy</w:t>
            </w:r>
            <w:r w:rsidRPr="001C6576">
              <w:rPr>
                <w:rFonts w:ascii="Candara" w:hAnsi="Candara" w:cs="Arial"/>
              </w:rPr>
              <w:t>;</w:t>
            </w:r>
          </w:p>
          <w:p w14:paraId="3BF7264E" w14:textId="77777777" w:rsidR="008A1C8B" w:rsidRPr="001C6576" w:rsidRDefault="008A1C8B" w:rsidP="007747ED">
            <w:pPr>
              <w:pStyle w:val="ListParagraph"/>
              <w:numPr>
                <w:ilvl w:val="0"/>
                <w:numId w:val="3"/>
              </w:numPr>
              <w:rPr>
                <w:rFonts w:ascii="Candara" w:hAnsi="Candara" w:cs="Arial"/>
                <w:highlight w:val="green"/>
              </w:rPr>
            </w:pPr>
            <w:r w:rsidRPr="001C6576">
              <w:rPr>
                <w:rFonts w:ascii="Candara" w:hAnsi="Candara" w:cs="Arial"/>
                <w:highlight w:val="green"/>
              </w:rPr>
              <w:t>Closing the attainment gap between the most and least disadvantaged children;</w:t>
            </w:r>
          </w:p>
          <w:p w14:paraId="13855508" w14:textId="77777777" w:rsidR="008A1C8B" w:rsidRPr="001C6576" w:rsidRDefault="008A1C8B" w:rsidP="007747ED">
            <w:pPr>
              <w:pStyle w:val="ListParagraph"/>
              <w:numPr>
                <w:ilvl w:val="0"/>
                <w:numId w:val="3"/>
              </w:numPr>
              <w:rPr>
                <w:rFonts w:ascii="Candara" w:hAnsi="Candara" w:cs="Arial"/>
              </w:rPr>
            </w:pPr>
            <w:r w:rsidRPr="001C6576">
              <w:rPr>
                <w:rFonts w:ascii="Candara" w:hAnsi="Candara" w:cs="Arial"/>
              </w:rPr>
              <w:t>Improvement in children and young people’s health and wellbeing; and</w:t>
            </w:r>
          </w:p>
          <w:p w14:paraId="7D1BCD73" w14:textId="77777777" w:rsidR="008A1C8B" w:rsidRPr="001C6576" w:rsidRDefault="008A1C8B" w:rsidP="007747ED">
            <w:pPr>
              <w:pStyle w:val="ListParagraph"/>
              <w:numPr>
                <w:ilvl w:val="0"/>
                <w:numId w:val="3"/>
              </w:numPr>
              <w:rPr>
                <w:rFonts w:ascii="Candara" w:hAnsi="Candara"/>
              </w:rPr>
            </w:pPr>
            <w:r w:rsidRPr="001C6576">
              <w:rPr>
                <w:rFonts w:ascii="Candara" w:hAnsi="Candara" w:cs="Arial"/>
              </w:rPr>
              <w:t>Improvement in employability skills and sustained positive school leaver destinations for all young people.</w:t>
            </w:r>
          </w:p>
        </w:tc>
      </w:tr>
      <w:tr w:rsidR="008A1C8B" w:rsidRPr="001C6576" w14:paraId="68C2FE6E" w14:textId="77777777" w:rsidTr="008A1C8B">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CF40A" w14:textId="77777777" w:rsidR="008A1C8B" w:rsidRPr="001C6576" w:rsidRDefault="008A1C8B" w:rsidP="008A1C8B">
            <w:pPr>
              <w:ind w:left="142"/>
              <w:rPr>
                <w:rFonts w:ascii="Candara" w:hAnsi="Candara" w:cs="Arial"/>
                <w:b/>
                <w:sz w:val="20"/>
              </w:rPr>
            </w:pPr>
            <w:r w:rsidRPr="001C6576">
              <w:rPr>
                <w:rFonts w:ascii="Candara" w:hAnsi="Candara"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6AF0CE" w14:textId="18D2D976" w:rsidR="008A1C8B" w:rsidRPr="001C6576" w:rsidRDefault="008A1C8B" w:rsidP="008A1C8B">
            <w:pPr>
              <w:rPr>
                <w:rFonts w:ascii="Candara" w:hAnsi="Candara" w:cs="Arial"/>
                <w:b/>
                <w:sz w:val="20"/>
              </w:rPr>
            </w:pPr>
            <w:r w:rsidRPr="001C6576">
              <w:rPr>
                <w:rFonts w:ascii="Candara" w:hAnsi="Candara"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A5127C" w14:textId="77777777" w:rsidR="008A1C8B" w:rsidRPr="001C6576" w:rsidRDefault="008A1C8B" w:rsidP="008A1C8B">
            <w:pPr>
              <w:ind w:left="142"/>
              <w:rPr>
                <w:rFonts w:ascii="Candara" w:hAnsi="Candara" w:cs="Arial"/>
                <w:b/>
                <w:sz w:val="20"/>
              </w:rPr>
            </w:pPr>
            <w:r w:rsidRPr="001C6576">
              <w:rPr>
                <w:rFonts w:ascii="Candara" w:hAnsi="Candara" w:cs="Arial"/>
                <w:b/>
                <w:sz w:val="20"/>
              </w:rPr>
              <w:t>SLC Education Resources Themes</w:t>
            </w:r>
          </w:p>
        </w:tc>
      </w:tr>
      <w:tr w:rsidR="008A1C8B" w:rsidRPr="001C6576" w14:paraId="6EB7ECC6" w14:textId="77777777" w:rsidTr="008A1C8B">
        <w:trPr>
          <w:cantSplit/>
          <w:trHeight w:val="792"/>
        </w:trPr>
        <w:tc>
          <w:tcPr>
            <w:tcW w:w="5070" w:type="dxa"/>
            <w:vMerge w:val="restart"/>
            <w:tcBorders>
              <w:top w:val="single" w:sz="4" w:space="0" w:color="auto"/>
              <w:left w:val="single" w:sz="4" w:space="0" w:color="auto"/>
              <w:right w:val="single" w:sz="4" w:space="0" w:color="auto"/>
            </w:tcBorders>
          </w:tcPr>
          <w:p w14:paraId="1BA7A492" w14:textId="77777777" w:rsidR="008A1C8B" w:rsidRPr="001C6576" w:rsidRDefault="008A1C8B" w:rsidP="008A1C8B">
            <w:pPr>
              <w:rPr>
                <w:rFonts w:ascii="Candara" w:hAnsi="Candara" w:cs="Arial"/>
              </w:rPr>
            </w:pPr>
          </w:p>
          <w:p w14:paraId="09612A04" w14:textId="77777777" w:rsidR="008A1C8B" w:rsidRPr="001C6576" w:rsidRDefault="008A1C8B" w:rsidP="007747ED">
            <w:pPr>
              <w:pStyle w:val="ListParagraph"/>
              <w:numPr>
                <w:ilvl w:val="0"/>
                <w:numId w:val="4"/>
              </w:numPr>
              <w:rPr>
                <w:rFonts w:ascii="Candara" w:hAnsi="Candara" w:cs="Arial"/>
                <w:szCs w:val="16"/>
              </w:rPr>
            </w:pPr>
            <w:r w:rsidRPr="001C6576">
              <w:rPr>
                <w:rFonts w:ascii="Candara" w:hAnsi="Candara" w:cs="Arial"/>
                <w:szCs w:val="16"/>
              </w:rPr>
              <w:t xml:space="preserve">School leadership    </w:t>
            </w:r>
          </w:p>
          <w:p w14:paraId="6F959F09" w14:textId="77777777" w:rsidR="008A1C8B" w:rsidRPr="001C6576" w:rsidRDefault="008A1C8B" w:rsidP="008A1C8B">
            <w:pPr>
              <w:rPr>
                <w:rFonts w:ascii="Candara" w:hAnsi="Candara" w:cs="Arial"/>
                <w:szCs w:val="16"/>
              </w:rPr>
            </w:pPr>
          </w:p>
          <w:p w14:paraId="5A031654" w14:textId="6BED4DF8"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 xml:space="preserve">Teacher professionalism </w:t>
            </w:r>
          </w:p>
          <w:p w14:paraId="437C6A4F" w14:textId="77777777" w:rsidR="008A1C8B" w:rsidRPr="001C6576" w:rsidRDefault="008A1C8B" w:rsidP="008A1C8B">
            <w:pPr>
              <w:pStyle w:val="ListParagraph"/>
              <w:ind w:left="502"/>
              <w:rPr>
                <w:rFonts w:ascii="Candara" w:hAnsi="Candara" w:cs="Arial"/>
                <w:szCs w:val="16"/>
              </w:rPr>
            </w:pPr>
          </w:p>
          <w:p w14:paraId="170731B8"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Parental engagement</w:t>
            </w:r>
          </w:p>
          <w:p w14:paraId="0A0B0B3B" w14:textId="77777777" w:rsidR="008A1C8B" w:rsidRPr="001C6576" w:rsidRDefault="008A1C8B" w:rsidP="008A1C8B">
            <w:pPr>
              <w:rPr>
                <w:rFonts w:ascii="Candara" w:hAnsi="Candara" w:cs="Arial"/>
                <w:szCs w:val="16"/>
              </w:rPr>
            </w:pPr>
          </w:p>
          <w:p w14:paraId="64BA906D"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Assessment of children’s progress</w:t>
            </w:r>
          </w:p>
          <w:p w14:paraId="64439610" w14:textId="77777777" w:rsidR="008A1C8B" w:rsidRPr="001C6576" w:rsidRDefault="008A1C8B" w:rsidP="008A1C8B">
            <w:pPr>
              <w:pStyle w:val="ListParagraph"/>
              <w:ind w:left="502"/>
              <w:rPr>
                <w:rFonts w:ascii="Candara" w:hAnsi="Candara" w:cs="Arial"/>
                <w:szCs w:val="16"/>
                <w:highlight w:val="green"/>
              </w:rPr>
            </w:pPr>
          </w:p>
          <w:p w14:paraId="0FE0D64E"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School improvement</w:t>
            </w:r>
          </w:p>
          <w:p w14:paraId="3F8A36CB" w14:textId="77777777" w:rsidR="008A1C8B" w:rsidRPr="001C6576" w:rsidRDefault="008A1C8B" w:rsidP="008A1C8B">
            <w:pPr>
              <w:pStyle w:val="ListParagraph"/>
              <w:ind w:left="502"/>
              <w:rPr>
                <w:rFonts w:ascii="Candara" w:hAnsi="Candara" w:cs="Arial"/>
                <w:szCs w:val="16"/>
                <w:highlight w:val="green"/>
              </w:rPr>
            </w:pPr>
          </w:p>
          <w:p w14:paraId="3464D606" w14:textId="77777777" w:rsidR="008A1C8B" w:rsidRPr="001C6576" w:rsidRDefault="008A1C8B" w:rsidP="007747ED">
            <w:pPr>
              <w:pStyle w:val="ListParagraph"/>
              <w:numPr>
                <w:ilvl w:val="0"/>
                <w:numId w:val="4"/>
              </w:numPr>
              <w:rPr>
                <w:rFonts w:ascii="Candara" w:hAnsi="Candara"/>
                <w:szCs w:val="16"/>
                <w:highlight w:val="green"/>
              </w:rPr>
            </w:pPr>
            <w:r w:rsidRPr="001C6576">
              <w:rPr>
                <w:rFonts w:ascii="Candara" w:hAnsi="Candara" w:cs="Arial"/>
                <w:szCs w:val="16"/>
                <w:highlight w:val="green"/>
              </w:rPr>
              <w:t>Performance information</w:t>
            </w:r>
          </w:p>
          <w:p w14:paraId="1B737A93" w14:textId="77777777" w:rsidR="008A1C8B" w:rsidRPr="001C6576" w:rsidRDefault="008A1C8B" w:rsidP="008A1C8B">
            <w:pPr>
              <w:pStyle w:val="ListParagraph"/>
              <w:ind w:left="502"/>
              <w:rPr>
                <w:rFonts w:ascii="Candara" w:hAnsi="Candara"/>
              </w:rPr>
            </w:pPr>
          </w:p>
          <w:p w14:paraId="38321D70" w14:textId="77777777" w:rsidR="008A1C8B" w:rsidRPr="001C6576" w:rsidRDefault="008A1C8B" w:rsidP="008A1C8B">
            <w:pPr>
              <w:pStyle w:val="ListParagraph"/>
              <w:ind w:left="502"/>
              <w:rPr>
                <w:rFonts w:ascii="Candara" w:hAnsi="Candara"/>
              </w:rPr>
            </w:pPr>
          </w:p>
          <w:p w14:paraId="75A028D3" w14:textId="77777777" w:rsidR="008A1C8B" w:rsidRPr="001C6576" w:rsidRDefault="008A1C8B" w:rsidP="008A1C8B">
            <w:pPr>
              <w:pStyle w:val="ListParagraph"/>
              <w:ind w:left="502"/>
              <w:rPr>
                <w:rFonts w:ascii="Candara" w:hAnsi="Candara"/>
              </w:rPr>
            </w:pPr>
          </w:p>
        </w:tc>
        <w:tc>
          <w:tcPr>
            <w:tcW w:w="6237" w:type="dxa"/>
            <w:vMerge w:val="restart"/>
            <w:tcBorders>
              <w:top w:val="single" w:sz="4" w:space="0" w:color="auto"/>
              <w:left w:val="single" w:sz="4" w:space="0" w:color="auto"/>
              <w:right w:val="single" w:sz="4" w:space="0" w:color="auto"/>
            </w:tcBorders>
          </w:tcPr>
          <w:p w14:paraId="1C4B3060" w14:textId="77777777" w:rsidR="008A1C8B" w:rsidRPr="001C6576" w:rsidRDefault="008A1C8B" w:rsidP="008A1C8B">
            <w:pPr>
              <w:rPr>
                <w:rFonts w:ascii="Candara" w:hAnsi="Candara" w:cs="Arial"/>
                <w:sz w:val="16"/>
                <w:szCs w:val="16"/>
              </w:rPr>
            </w:pPr>
          </w:p>
          <w:p w14:paraId="0B8B80F6" w14:textId="77777777" w:rsidR="008A1C8B" w:rsidRPr="001C6576" w:rsidRDefault="008A1C8B" w:rsidP="007747ED">
            <w:pPr>
              <w:pStyle w:val="ListParagraph"/>
              <w:numPr>
                <w:ilvl w:val="0"/>
                <w:numId w:val="6"/>
              </w:numPr>
              <w:rPr>
                <w:rFonts w:ascii="Candara" w:hAnsi="Candara" w:cs="Arial"/>
                <w:sz w:val="20"/>
                <w:szCs w:val="20"/>
              </w:rPr>
            </w:pPr>
            <w:r w:rsidRPr="001C6576">
              <w:rPr>
                <w:rFonts w:ascii="Candara" w:hAnsi="Candara" w:cs="Arial"/>
                <w:sz w:val="20"/>
                <w:szCs w:val="20"/>
              </w:rPr>
              <w:t>1.1 Self Evaluation for self-improvement</w:t>
            </w:r>
          </w:p>
          <w:p w14:paraId="01DF05AF" w14:textId="77777777" w:rsidR="008A1C8B" w:rsidRPr="001C6576" w:rsidRDefault="008A1C8B" w:rsidP="007747ED">
            <w:pPr>
              <w:pStyle w:val="ListParagraph"/>
              <w:numPr>
                <w:ilvl w:val="0"/>
                <w:numId w:val="2"/>
              </w:numPr>
              <w:rPr>
                <w:rFonts w:ascii="Candara" w:hAnsi="Candara" w:cs="Arial"/>
                <w:sz w:val="20"/>
                <w:szCs w:val="20"/>
              </w:rPr>
            </w:pPr>
            <w:r w:rsidRPr="001C6576">
              <w:rPr>
                <w:rFonts w:ascii="Candara" w:hAnsi="Candara" w:cs="Arial"/>
                <w:sz w:val="20"/>
                <w:szCs w:val="20"/>
              </w:rPr>
              <w:t>1.2 Leadership for learning</w:t>
            </w:r>
          </w:p>
          <w:p w14:paraId="63E9B369"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1.3 Leadership of change</w:t>
            </w:r>
          </w:p>
          <w:p w14:paraId="17949CC4"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1.4 Leadership and management of staff</w:t>
            </w:r>
          </w:p>
          <w:p w14:paraId="3B4EB89C"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1.5 Management of resources to promote equity</w:t>
            </w:r>
          </w:p>
          <w:p w14:paraId="560D155B"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2.1 Safeguarding and child protection</w:t>
            </w:r>
          </w:p>
          <w:p w14:paraId="4EF93859" w14:textId="77777777" w:rsidR="008A1C8B" w:rsidRPr="001C6576" w:rsidRDefault="008A1C8B"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2.2 Curriculum</w:t>
            </w:r>
          </w:p>
          <w:p w14:paraId="49F38493" w14:textId="77777777" w:rsidR="008A1C8B" w:rsidRPr="001C6576" w:rsidRDefault="008A1C8B"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2.3 Learning teaching and assessment</w:t>
            </w:r>
          </w:p>
          <w:p w14:paraId="1E31D7DE"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 xml:space="preserve">2.4 </w:t>
            </w:r>
            <w:proofErr w:type="spellStart"/>
            <w:r w:rsidRPr="001C6576">
              <w:rPr>
                <w:rFonts w:ascii="Candara" w:hAnsi="Candara" w:cs="Arial"/>
                <w:sz w:val="20"/>
                <w:szCs w:val="20"/>
              </w:rPr>
              <w:t>Personalised</w:t>
            </w:r>
            <w:proofErr w:type="spellEnd"/>
            <w:r w:rsidRPr="001C6576">
              <w:rPr>
                <w:rFonts w:ascii="Candara" w:hAnsi="Candara" w:cs="Arial"/>
                <w:sz w:val="20"/>
                <w:szCs w:val="20"/>
              </w:rPr>
              <w:t xml:space="preserve"> support</w:t>
            </w:r>
          </w:p>
          <w:p w14:paraId="793318AA"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2.5 Family learning</w:t>
            </w:r>
          </w:p>
          <w:p w14:paraId="38463ABA"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2.6 Transitions</w:t>
            </w:r>
          </w:p>
          <w:p w14:paraId="7947CCE8"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2.7 Partnership</w:t>
            </w:r>
          </w:p>
          <w:p w14:paraId="528CCA3B"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3.1 Ensuring wellbeing, equality and inclusion</w:t>
            </w:r>
          </w:p>
          <w:p w14:paraId="7E370D46" w14:textId="77777777" w:rsidR="008A1C8B" w:rsidRPr="001C6576" w:rsidRDefault="008A1C8B"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 xml:space="preserve">3.2 Raising attainment and achievement/Securing children’s progress </w:t>
            </w:r>
          </w:p>
          <w:p w14:paraId="21054073"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3.3 Increasing creativity and employability/ Developing creativity and skills for life and learning</w:t>
            </w:r>
          </w:p>
          <w:p w14:paraId="618645BB" w14:textId="77777777" w:rsidR="008A1C8B" w:rsidRPr="001C6576" w:rsidRDefault="008A1C8B" w:rsidP="008A1C8B">
            <w:pPr>
              <w:pStyle w:val="Default"/>
              <w:ind w:left="720"/>
              <w:rPr>
                <w:rFonts w:ascii="Candara" w:hAnsi="Candara"/>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772DFB7C" w14:textId="77777777" w:rsidR="008A1C8B" w:rsidRPr="001C6576" w:rsidRDefault="008A1C8B" w:rsidP="008A1C8B">
            <w:pPr>
              <w:spacing w:line="276" w:lineRule="auto"/>
              <w:ind w:right="113"/>
              <w:rPr>
                <w:rFonts w:ascii="Candara" w:hAnsi="Candara" w:cs="Arial"/>
                <w:highlight w:val="green"/>
              </w:rPr>
            </w:pPr>
            <w:r w:rsidRPr="001C6576">
              <w:rPr>
                <w:rFonts w:ascii="Candara" w:hAnsi="Candara" w:cs="Arial"/>
                <w:highlight w:val="green"/>
              </w:rPr>
              <w:t>Transform Learning and</w:t>
            </w:r>
          </w:p>
          <w:p w14:paraId="3A15BB1C" w14:textId="77777777" w:rsidR="008A1C8B" w:rsidRPr="001C6576" w:rsidRDefault="008A1C8B" w:rsidP="008A1C8B">
            <w:pPr>
              <w:spacing w:line="276" w:lineRule="auto"/>
              <w:rPr>
                <w:rFonts w:ascii="Candara" w:hAnsi="Candara" w:cs="Arial"/>
                <w:b/>
                <w:sz w:val="18"/>
                <w:szCs w:val="18"/>
              </w:rPr>
            </w:pPr>
            <w:r w:rsidRPr="001C6576">
              <w:rPr>
                <w:rFonts w:ascii="Candara" w:hAnsi="Candara" w:cs="Arial"/>
                <w:highlight w:val="green"/>
              </w:rPr>
              <w:t xml:space="preserve">Teaching/Implement </w:t>
            </w:r>
            <w:proofErr w:type="spellStart"/>
            <w:r w:rsidRPr="001C6576">
              <w:rPr>
                <w:rFonts w:ascii="Candara" w:hAnsi="Candara" w:cs="Arial"/>
                <w:highlight w:val="green"/>
              </w:rPr>
              <w:t>CfE</w:t>
            </w:r>
            <w:proofErr w:type="spellEnd"/>
          </w:p>
        </w:tc>
      </w:tr>
      <w:tr w:rsidR="008A1C8B" w:rsidRPr="001C6576" w14:paraId="7C5B5A42" w14:textId="77777777" w:rsidTr="008A1C8B">
        <w:trPr>
          <w:cantSplit/>
          <w:trHeight w:val="792"/>
        </w:trPr>
        <w:tc>
          <w:tcPr>
            <w:tcW w:w="5070" w:type="dxa"/>
            <w:vMerge/>
            <w:tcBorders>
              <w:left w:val="single" w:sz="4" w:space="0" w:color="auto"/>
              <w:right w:val="single" w:sz="4" w:space="0" w:color="auto"/>
            </w:tcBorders>
          </w:tcPr>
          <w:p w14:paraId="21034C56"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16944202"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50B4F422" w14:textId="77777777" w:rsidR="008A1C8B" w:rsidRPr="001C6576" w:rsidRDefault="008A1C8B" w:rsidP="008A1C8B">
            <w:pPr>
              <w:rPr>
                <w:rFonts w:ascii="Candara" w:hAnsi="Candara" w:cs="Arial"/>
              </w:rPr>
            </w:pPr>
          </w:p>
          <w:p w14:paraId="4906990A" w14:textId="77777777" w:rsidR="008A1C8B" w:rsidRPr="001C6576" w:rsidRDefault="008A1C8B" w:rsidP="008A1C8B">
            <w:pPr>
              <w:rPr>
                <w:rFonts w:ascii="Candara" w:hAnsi="Candara" w:cs="Arial"/>
              </w:rPr>
            </w:pPr>
            <w:r w:rsidRPr="001C6576">
              <w:rPr>
                <w:rFonts w:ascii="Candara" w:hAnsi="Candara" w:cs="Arial"/>
                <w:highlight w:val="green"/>
              </w:rPr>
              <w:t>Meeting the Needs of all Learners’</w:t>
            </w:r>
            <w:r w:rsidRPr="001C6576">
              <w:rPr>
                <w:rFonts w:ascii="Candara" w:hAnsi="Candara" w:cs="Arial"/>
              </w:rPr>
              <w:t>,</w:t>
            </w:r>
          </w:p>
          <w:p w14:paraId="1D29E290" w14:textId="77777777" w:rsidR="008A1C8B" w:rsidRPr="001C6576" w:rsidRDefault="008A1C8B" w:rsidP="008A1C8B">
            <w:pPr>
              <w:rPr>
                <w:rFonts w:ascii="Candara" w:hAnsi="Candara" w:cs="Arial"/>
                <w:bCs/>
                <w:color w:val="0070C0"/>
              </w:rPr>
            </w:pPr>
            <w:r w:rsidRPr="001C6576">
              <w:rPr>
                <w:rFonts w:ascii="Candara" w:hAnsi="Candara" w:cs="Arial"/>
              </w:rPr>
              <w:t xml:space="preserve">GIRFEC and Statutory Duties </w:t>
            </w:r>
          </w:p>
          <w:p w14:paraId="6AE55E30" w14:textId="77777777" w:rsidR="008A1C8B" w:rsidRPr="001C6576" w:rsidRDefault="008A1C8B" w:rsidP="008A1C8B">
            <w:pPr>
              <w:spacing w:line="276" w:lineRule="auto"/>
              <w:rPr>
                <w:rFonts w:ascii="Candara" w:hAnsi="Candara" w:cs="Arial"/>
                <w:b/>
                <w:sz w:val="18"/>
                <w:szCs w:val="18"/>
              </w:rPr>
            </w:pPr>
          </w:p>
        </w:tc>
      </w:tr>
      <w:tr w:rsidR="008A1C8B" w:rsidRPr="001C6576" w14:paraId="2B6B79DA" w14:textId="77777777" w:rsidTr="008A1C8B">
        <w:trPr>
          <w:cantSplit/>
          <w:trHeight w:val="792"/>
        </w:trPr>
        <w:tc>
          <w:tcPr>
            <w:tcW w:w="5070" w:type="dxa"/>
            <w:vMerge/>
            <w:tcBorders>
              <w:left w:val="single" w:sz="4" w:space="0" w:color="auto"/>
              <w:right w:val="single" w:sz="4" w:space="0" w:color="auto"/>
            </w:tcBorders>
          </w:tcPr>
          <w:p w14:paraId="57A29BDF"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1442AAA2"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5C98BC8D" w14:textId="77777777" w:rsidR="008A1C8B" w:rsidRPr="001C6576" w:rsidRDefault="008A1C8B" w:rsidP="008A1C8B">
            <w:pPr>
              <w:rPr>
                <w:rFonts w:ascii="Candara" w:hAnsi="Candara" w:cs="Arial"/>
              </w:rPr>
            </w:pPr>
          </w:p>
          <w:p w14:paraId="6A8653CC" w14:textId="77777777" w:rsidR="008A1C8B" w:rsidRPr="001C6576" w:rsidRDefault="008A1C8B" w:rsidP="008A1C8B">
            <w:pPr>
              <w:rPr>
                <w:rFonts w:ascii="Candara" w:hAnsi="Candara" w:cs="Arial"/>
              </w:rPr>
            </w:pPr>
            <w:r w:rsidRPr="001C6576">
              <w:rPr>
                <w:rFonts w:ascii="Candara" w:hAnsi="Candara" w:cs="Arial"/>
              </w:rPr>
              <w:t>Skills for Learning, Life and Work</w:t>
            </w:r>
          </w:p>
          <w:p w14:paraId="3E49AC80" w14:textId="77777777" w:rsidR="008A1C8B" w:rsidRPr="001C6576" w:rsidRDefault="008A1C8B" w:rsidP="008A1C8B">
            <w:pPr>
              <w:spacing w:line="276" w:lineRule="auto"/>
              <w:rPr>
                <w:rFonts w:ascii="Candara" w:hAnsi="Candara" w:cs="Arial"/>
                <w:b/>
                <w:sz w:val="18"/>
                <w:szCs w:val="18"/>
              </w:rPr>
            </w:pPr>
          </w:p>
        </w:tc>
      </w:tr>
      <w:tr w:rsidR="008A1C8B" w:rsidRPr="001C6576" w14:paraId="13C49312" w14:textId="77777777" w:rsidTr="008A1C8B">
        <w:trPr>
          <w:cantSplit/>
          <w:trHeight w:val="792"/>
        </w:trPr>
        <w:tc>
          <w:tcPr>
            <w:tcW w:w="5070" w:type="dxa"/>
            <w:vMerge/>
            <w:tcBorders>
              <w:left w:val="single" w:sz="4" w:space="0" w:color="auto"/>
              <w:right w:val="single" w:sz="4" w:space="0" w:color="auto"/>
            </w:tcBorders>
          </w:tcPr>
          <w:p w14:paraId="552E6162"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6F5AC77D"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8A3ECEA" w14:textId="77777777" w:rsidR="008A1C8B" w:rsidRPr="001C6576" w:rsidRDefault="008A1C8B" w:rsidP="008A1C8B">
            <w:pPr>
              <w:rPr>
                <w:rFonts w:ascii="Candara" w:hAnsi="Candara" w:cs="Arial"/>
              </w:rPr>
            </w:pPr>
            <w:r w:rsidRPr="001C6576">
              <w:rPr>
                <w:rFonts w:ascii="Candara" w:hAnsi="Candara" w:cs="Arial"/>
                <w:highlight w:val="green"/>
              </w:rPr>
              <w:t>Professional Learning</w:t>
            </w:r>
            <w:r w:rsidRPr="001C6576">
              <w:rPr>
                <w:rFonts w:ascii="Candara" w:hAnsi="Candara" w:cs="Arial"/>
              </w:rPr>
              <w:t xml:space="preserve"> </w:t>
            </w:r>
          </w:p>
        </w:tc>
      </w:tr>
      <w:tr w:rsidR="008A1C8B" w:rsidRPr="001C6576" w14:paraId="123ACADE" w14:textId="77777777" w:rsidTr="008A1C8B">
        <w:trPr>
          <w:cantSplit/>
          <w:trHeight w:val="792"/>
        </w:trPr>
        <w:tc>
          <w:tcPr>
            <w:tcW w:w="5070" w:type="dxa"/>
            <w:vMerge/>
            <w:tcBorders>
              <w:left w:val="single" w:sz="4" w:space="0" w:color="auto"/>
              <w:bottom w:val="single" w:sz="4" w:space="0" w:color="auto"/>
              <w:right w:val="single" w:sz="4" w:space="0" w:color="auto"/>
            </w:tcBorders>
          </w:tcPr>
          <w:p w14:paraId="774AC6A5" w14:textId="77777777" w:rsidR="008A1C8B" w:rsidRPr="001C6576" w:rsidRDefault="008A1C8B" w:rsidP="008A1C8B">
            <w:pPr>
              <w:rPr>
                <w:rFonts w:ascii="Candara" w:hAnsi="Candara" w:cs="Arial"/>
                <w:sz w:val="16"/>
                <w:szCs w:val="16"/>
              </w:rPr>
            </w:pPr>
          </w:p>
        </w:tc>
        <w:tc>
          <w:tcPr>
            <w:tcW w:w="6237" w:type="dxa"/>
            <w:vMerge/>
            <w:tcBorders>
              <w:left w:val="single" w:sz="4" w:space="0" w:color="auto"/>
              <w:bottom w:val="single" w:sz="4" w:space="0" w:color="auto"/>
              <w:right w:val="single" w:sz="4" w:space="0" w:color="auto"/>
            </w:tcBorders>
          </w:tcPr>
          <w:p w14:paraId="0AB38F1F"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25865063" w14:textId="77777777" w:rsidR="008A1C8B" w:rsidRPr="001C6576" w:rsidRDefault="008A1C8B" w:rsidP="008A1C8B">
            <w:pPr>
              <w:rPr>
                <w:rFonts w:ascii="Candara" w:hAnsi="Candara" w:cs="Arial"/>
                <w:bCs/>
                <w:color w:val="0070C0"/>
              </w:rPr>
            </w:pPr>
          </w:p>
          <w:p w14:paraId="2CC69B51" w14:textId="77777777" w:rsidR="008A1C8B" w:rsidRPr="001C6576" w:rsidRDefault="008A1C8B" w:rsidP="008A1C8B">
            <w:pPr>
              <w:rPr>
                <w:rFonts w:ascii="Candara" w:hAnsi="Candara" w:cs="Arial"/>
              </w:rPr>
            </w:pPr>
            <w:r w:rsidRPr="001C6576">
              <w:rPr>
                <w:rFonts w:ascii="Candara" w:hAnsi="Candara" w:cs="Arial"/>
              </w:rPr>
              <w:t>Leadership (Change and Improvement)</w:t>
            </w:r>
          </w:p>
          <w:p w14:paraId="5A41327D" w14:textId="77777777" w:rsidR="008A1C8B" w:rsidRPr="001C6576" w:rsidRDefault="008A1C8B" w:rsidP="008A1C8B">
            <w:pPr>
              <w:spacing w:line="276" w:lineRule="auto"/>
              <w:rPr>
                <w:rFonts w:ascii="Candara" w:hAnsi="Candara" w:cs="Arial"/>
                <w:b/>
                <w:sz w:val="18"/>
                <w:szCs w:val="18"/>
              </w:rPr>
            </w:pPr>
          </w:p>
        </w:tc>
      </w:tr>
    </w:tbl>
    <w:p w14:paraId="748557E0" w14:textId="77777777" w:rsidR="008A1C8B" w:rsidRPr="001C6576" w:rsidRDefault="008A1C8B" w:rsidP="008A1C8B">
      <w:pPr>
        <w:spacing w:after="200" w:line="276" w:lineRule="auto"/>
        <w:rPr>
          <w:rFonts w:ascii="Candara" w:hAnsi="Candara" w:cs="Arial"/>
          <w:b/>
          <w:sz w:val="6"/>
          <w:szCs w:val="22"/>
        </w:rPr>
      </w:pPr>
    </w:p>
    <w:p w14:paraId="3A89132D" w14:textId="77777777" w:rsidR="008A1C8B" w:rsidRPr="001C6576" w:rsidRDefault="008A1C8B" w:rsidP="008A1C8B">
      <w:pPr>
        <w:spacing w:after="200" w:line="276" w:lineRule="auto"/>
        <w:rPr>
          <w:rFonts w:ascii="Candara" w:hAnsi="Candara" w:cs="Arial"/>
          <w:b/>
          <w:sz w:val="6"/>
          <w:szCs w:val="22"/>
        </w:rPr>
      </w:pPr>
    </w:p>
    <w:p w14:paraId="37B18748" w14:textId="77777777" w:rsidR="008A1C8B" w:rsidRPr="001C6576" w:rsidRDefault="008A1C8B" w:rsidP="008A1C8B">
      <w:pPr>
        <w:spacing w:after="200" w:line="276" w:lineRule="auto"/>
        <w:rPr>
          <w:rFonts w:ascii="Candara" w:hAnsi="Candara" w:cs="Arial"/>
          <w:b/>
          <w:sz w:val="6"/>
          <w:szCs w:val="22"/>
        </w:rPr>
      </w:pPr>
    </w:p>
    <w:p w14:paraId="309F9825" w14:textId="77777777" w:rsidR="008A1C8B" w:rsidRPr="001C6576" w:rsidRDefault="008A1C8B" w:rsidP="008A1C8B">
      <w:pPr>
        <w:rPr>
          <w:rFonts w:ascii="Candara" w:hAnsi="Candara" w:cs="Arial"/>
          <w:b/>
          <w:bCs/>
          <w:color w:val="00B050"/>
          <w:sz w:val="26"/>
          <w:szCs w:val="26"/>
        </w:rPr>
      </w:pPr>
    </w:p>
    <w:p w14:paraId="759C85C0" w14:textId="77777777" w:rsidR="008A1C8B" w:rsidRPr="001C6576" w:rsidRDefault="008A1C8B" w:rsidP="008A1C8B">
      <w:pPr>
        <w:rPr>
          <w:rFonts w:ascii="Candara" w:hAnsi="Candara" w:cs="Arial"/>
          <w:b/>
          <w:bCs/>
          <w:color w:val="00B050"/>
          <w:sz w:val="26"/>
          <w:szCs w:val="26"/>
        </w:rPr>
      </w:pPr>
    </w:p>
    <w:p w14:paraId="73DA2E56" w14:textId="2BA9589A" w:rsidR="004821ED" w:rsidRDefault="004821ED" w:rsidP="008A1C8B">
      <w:pPr>
        <w:rPr>
          <w:rFonts w:ascii="Candara" w:hAnsi="Candara" w:cs="Arial"/>
          <w:b/>
          <w:bCs/>
          <w:color w:val="00B050"/>
          <w:sz w:val="26"/>
          <w:szCs w:val="26"/>
        </w:rPr>
      </w:pPr>
    </w:p>
    <w:p w14:paraId="1AB8D168" w14:textId="77777777" w:rsidR="00EB4F57" w:rsidRPr="001C6576" w:rsidRDefault="00EB4F57" w:rsidP="008A1C8B">
      <w:pPr>
        <w:rPr>
          <w:rFonts w:ascii="Candara" w:hAnsi="Candara" w:cs="Arial"/>
          <w:b/>
          <w:bCs/>
          <w:color w:val="00B050"/>
          <w:sz w:val="26"/>
          <w:szCs w:val="26"/>
        </w:rPr>
      </w:pPr>
    </w:p>
    <w:p w14:paraId="1430849E" w14:textId="77777777" w:rsidR="008A1C8B" w:rsidRPr="001C6576" w:rsidRDefault="008A1C8B" w:rsidP="008A1C8B">
      <w:pPr>
        <w:ind w:left="-709"/>
        <w:rPr>
          <w:rFonts w:ascii="Candara" w:hAnsi="Candara" w:cs="Arial"/>
          <w:b/>
          <w:bCs/>
          <w:color w:val="9BBB59" w:themeColor="accent3"/>
          <w:sz w:val="26"/>
          <w:szCs w:val="26"/>
        </w:rPr>
      </w:pPr>
      <w:r w:rsidRPr="001C6576">
        <w:rPr>
          <w:rFonts w:ascii="Candara" w:hAnsi="Candara" w:cs="Arial"/>
          <w:b/>
          <w:bCs/>
          <w:color w:val="9BBB59" w:themeColor="accent3"/>
          <w:sz w:val="26"/>
          <w:szCs w:val="26"/>
        </w:rPr>
        <w:t>Operational Improvement Planning (Action Plan)</w:t>
      </w:r>
      <w:r w:rsidRPr="001C6576">
        <w:rPr>
          <w:rFonts w:ascii="Candara" w:hAnsi="Candara" w:cs="Arial"/>
          <w:b/>
          <w:bCs/>
          <w:noProof/>
          <w:color w:val="9BBB59" w:themeColor="accent3"/>
          <w:sz w:val="26"/>
          <w:szCs w:val="26"/>
          <w:lang w:val="en-GB" w:eastAsia="en-GB" w:bidi="ar-SA"/>
        </w:rPr>
        <mc:AlternateContent>
          <mc:Choice Requires="wps">
            <w:drawing>
              <wp:anchor distT="0" distB="0" distL="114300" distR="114300" simplePos="0" relativeHeight="251889664" behindDoc="0" locked="0" layoutInCell="1" allowOverlap="1" wp14:anchorId="2AE12DEB" wp14:editId="1BAB5BE7">
                <wp:simplePos x="0" y="0"/>
                <wp:positionH relativeFrom="column">
                  <wp:posOffset>8410575</wp:posOffset>
                </wp:positionH>
                <wp:positionV relativeFrom="paragraph">
                  <wp:posOffset>-783590</wp:posOffset>
                </wp:positionV>
                <wp:extent cx="1454150" cy="767715"/>
                <wp:effectExtent l="0" t="3175" r="3175" b="63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A7767" w14:textId="77777777" w:rsidR="001C6576" w:rsidRPr="00E01265" w:rsidRDefault="001C6576" w:rsidP="008A1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E12DEB" id="Text Box 23" o:spid="_x0000_s1031" type="#_x0000_t202" style="position:absolute;left:0;text-align:left;margin-left:662.25pt;margin-top:-61.7pt;width:114.5pt;height:60.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fB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" filled="f" stroked="f">
                <v:textbox>
                  <w:txbxContent>
                    <w:p w14:paraId="65DA7767" w14:textId="77777777" w:rsidR="001C6576" w:rsidRPr="00E01265" w:rsidRDefault="001C6576" w:rsidP="008A1C8B"/>
                  </w:txbxContent>
                </v:textbox>
              </v:shape>
            </w:pict>
          </mc:Fallback>
        </mc:AlternateContent>
      </w:r>
      <w:r w:rsidRPr="001C6576">
        <w:rPr>
          <w:rFonts w:ascii="Candara" w:hAnsi="Candara" w:cs="Arial"/>
          <w:b/>
          <w:bCs/>
          <w:color w:val="9BBB59" w:themeColor="accent3"/>
          <w:sz w:val="26"/>
          <w:szCs w:val="26"/>
        </w:rPr>
        <w:t xml:space="preserve"> for Establishment:</w:t>
      </w:r>
      <w:r w:rsidRPr="001C6576">
        <w:rPr>
          <w:rFonts w:ascii="Candara" w:hAnsi="Candara" w:cs="Arial"/>
          <w:b/>
          <w:bCs/>
          <w:color w:val="9BBB59" w:themeColor="accent3"/>
          <w:sz w:val="26"/>
          <w:szCs w:val="26"/>
        </w:rPr>
        <w:tab/>
      </w:r>
      <w:r w:rsidRPr="001C6576">
        <w:rPr>
          <w:rFonts w:ascii="Candara" w:hAnsi="Candara" w:cs="Arial"/>
          <w:b/>
          <w:bCs/>
          <w:color w:val="9BBB59" w:themeColor="accent3"/>
          <w:sz w:val="26"/>
          <w:szCs w:val="26"/>
        </w:rPr>
        <w:tab/>
        <w:t xml:space="preserve">Session: </w:t>
      </w:r>
      <w:r w:rsidR="004821ED" w:rsidRPr="001C6576">
        <w:rPr>
          <w:rFonts w:ascii="Candara" w:hAnsi="Candara" w:cs="Arial"/>
          <w:b/>
          <w:bCs/>
          <w:color w:val="00B050"/>
          <w:sz w:val="26"/>
          <w:szCs w:val="26"/>
        </w:rPr>
        <w:t>2019-2020</w:t>
      </w:r>
      <w:r w:rsidRPr="001C6576">
        <w:rPr>
          <w:rFonts w:ascii="Candara" w:hAnsi="Candara" w:cs="Arial"/>
          <w:b/>
          <w:bCs/>
          <w:color w:val="9BBB59" w:themeColor="accent3"/>
          <w:sz w:val="26"/>
          <w:szCs w:val="26"/>
        </w:rPr>
        <w:tab/>
      </w:r>
    </w:p>
    <w:p w14:paraId="245C601E" w14:textId="77777777" w:rsidR="008A1C8B" w:rsidRPr="001C6576" w:rsidRDefault="008A1C8B" w:rsidP="008A1C8B">
      <w:pPr>
        <w:ind w:left="-709"/>
        <w:rPr>
          <w:rFonts w:ascii="Candara" w:hAnsi="Candara" w:cs="Arial"/>
          <w:b/>
          <w:bCs/>
          <w:color w:val="9BBB59" w:themeColor="accent3"/>
          <w:sz w:val="26"/>
          <w:szCs w:val="26"/>
        </w:rPr>
      </w:pPr>
    </w:p>
    <w:p w14:paraId="06E013A7" w14:textId="77777777" w:rsidR="00AA0076" w:rsidRPr="001C6576" w:rsidRDefault="00AA0076" w:rsidP="00AA0076">
      <w:pPr>
        <w:ind w:left="-709"/>
        <w:rPr>
          <w:rFonts w:ascii="Candara" w:hAnsi="Candara" w:cs="Arial"/>
          <w:b/>
          <w:bCs/>
          <w:color w:val="9BBB59" w:themeColor="accent3"/>
          <w:sz w:val="36"/>
          <w:szCs w:val="36"/>
        </w:rPr>
      </w:pPr>
      <w:r w:rsidRPr="001C6576">
        <w:rPr>
          <w:rFonts w:ascii="Candara" w:hAnsi="Candara" w:cs="Arial"/>
          <w:b/>
          <w:sz w:val="36"/>
          <w:szCs w:val="36"/>
        </w:rPr>
        <w:t>Strategic Priority 2:</w:t>
      </w:r>
      <w:r w:rsidRPr="001C6576">
        <w:rPr>
          <w:rFonts w:ascii="Candara" w:hAnsi="Candara" w:cs="Arial"/>
          <w:sz w:val="36"/>
          <w:szCs w:val="36"/>
        </w:rPr>
        <w:t xml:space="preserve"> Develop and improve learning and teaching in relation to the processes of multiplication and division.</w:t>
      </w:r>
    </w:p>
    <w:p w14:paraId="5D5E9C59" w14:textId="77777777" w:rsidR="008A1C8B" w:rsidRPr="001C6576" w:rsidRDefault="008A1C8B" w:rsidP="008A1C8B">
      <w:pPr>
        <w:rPr>
          <w:rFonts w:ascii="Candara" w:hAnsi="Candara" w:cs="Arial"/>
          <w:b/>
          <w:bCs/>
          <w:color w:val="00B050"/>
          <w:sz w:val="26"/>
          <w:szCs w:val="26"/>
        </w:rPr>
      </w:pPr>
    </w:p>
    <w:tbl>
      <w:tblPr>
        <w:tblStyle w:val="TableGrid"/>
        <w:tblW w:w="15877" w:type="dxa"/>
        <w:tblInd w:w="-885" w:type="dxa"/>
        <w:tblLook w:val="04A0" w:firstRow="1" w:lastRow="0" w:firstColumn="1" w:lastColumn="0" w:noHBand="0" w:noVBand="1"/>
      </w:tblPr>
      <w:tblGrid>
        <w:gridCol w:w="4112"/>
        <w:gridCol w:w="2551"/>
        <w:gridCol w:w="1701"/>
        <w:gridCol w:w="5812"/>
        <w:gridCol w:w="1701"/>
      </w:tblGrid>
      <w:tr w:rsidR="008A1C8B" w:rsidRPr="001C6576" w14:paraId="1C07CB20" w14:textId="77777777" w:rsidTr="008A1C8B">
        <w:trPr>
          <w:trHeight w:val="315"/>
        </w:trPr>
        <w:tc>
          <w:tcPr>
            <w:tcW w:w="4112" w:type="dxa"/>
            <w:shd w:val="clear" w:color="auto" w:fill="DBE5F1" w:themeFill="accent1" w:themeFillTint="33"/>
          </w:tcPr>
          <w:p w14:paraId="11A0E265" w14:textId="77777777" w:rsidR="008A1C8B" w:rsidRPr="001C6576" w:rsidRDefault="008A1C8B" w:rsidP="008A1C8B">
            <w:pPr>
              <w:spacing w:after="200" w:line="276" w:lineRule="auto"/>
              <w:rPr>
                <w:rFonts w:ascii="Candara" w:hAnsi="Candara" w:cs="Arial"/>
                <w:b/>
              </w:rPr>
            </w:pPr>
            <w:r w:rsidRPr="001C6576">
              <w:rPr>
                <w:rFonts w:ascii="Candara" w:hAnsi="Candara" w:cs="Arial"/>
                <w:b/>
              </w:rPr>
              <w:t xml:space="preserve">What will we do? </w:t>
            </w:r>
          </w:p>
        </w:tc>
        <w:tc>
          <w:tcPr>
            <w:tcW w:w="2551" w:type="dxa"/>
            <w:shd w:val="clear" w:color="auto" w:fill="DBE5F1" w:themeFill="accent1" w:themeFillTint="33"/>
          </w:tcPr>
          <w:p w14:paraId="6419EAEC" w14:textId="77777777" w:rsidR="008A1C8B" w:rsidRPr="001C6576" w:rsidRDefault="008A1C8B" w:rsidP="008A1C8B">
            <w:pPr>
              <w:pStyle w:val="NoSpacing"/>
              <w:rPr>
                <w:rFonts w:ascii="Candara" w:hAnsi="Candara" w:cs="Arial"/>
                <w:b/>
              </w:rPr>
            </w:pPr>
            <w:r w:rsidRPr="001C6576">
              <w:rPr>
                <w:rFonts w:ascii="Candara" w:hAnsi="Candara" w:cs="Arial"/>
                <w:b/>
              </w:rPr>
              <w:t>Who will do it?</w:t>
            </w:r>
          </w:p>
        </w:tc>
        <w:tc>
          <w:tcPr>
            <w:tcW w:w="1701" w:type="dxa"/>
            <w:shd w:val="clear" w:color="auto" w:fill="DBE5F1" w:themeFill="accent1" w:themeFillTint="33"/>
          </w:tcPr>
          <w:p w14:paraId="51563C58" w14:textId="77777777" w:rsidR="008A1C8B" w:rsidRPr="001C6576" w:rsidRDefault="008A1C8B" w:rsidP="008A1C8B">
            <w:pPr>
              <w:pStyle w:val="NoSpacing"/>
              <w:rPr>
                <w:rFonts w:ascii="Candara" w:hAnsi="Candara" w:cs="Arial"/>
                <w:b/>
              </w:rPr>
            </w:pPr>
            <w:r w:rsidRPr="001C6576">
              <w:rPr>
                <w:rFonts w:ascii="Candara" w:hAnsi="Candara" w:cs="Arial"/>
                <w:b/>
              </w:rPr>
              <w:t>When will we do it?</w:t>
            </w:r>
          </w:p>
        </w:tc>
        <w:tc>
          <w:tcPr>
            <w:tcW w:w="5812" w:type="dxa"/>
            <w:shd w:val="clear" w:color="auto" w:fill="DBE5F1" w:themeFill="accent1" w:themeFillTint="33"/>
          </w:tcPr>
          <w:p w14:paraId="7455E949" w14:textId="77777777" w:rsidR="008A1C8B" w:rsidRPr="001C6576" w:rsidRDefault="008A1C8B" w:rsidP="008A1C8B">
            <w:pPr>
              <w:pStyle w:val="NoSpacing"/>
              <w:rPr>
                <w:rFonts w:ascii="Candara" w:hAnsi="Candara" w:cs="Arial"/>
                <w:b/>
              </w:rPr>
            </w:pPr>
            <w:r w:rsidRPr="001C6576">
              <w:rPr>
                <w:rFonts w:ascii="Candara" w:hAnsi="Candara" w:cs="Arial"/>
                <w:b/>
              </w:rPr>
              <w:t>How will we know if we have been successful?</w:t>
            </w:r>
          </w:p>
        </w:tc>
        <w:tc>
          <w:tcPr>
            <w:tcW w:w="1701" w:type="dxa"/>
            <w:shd w:val="clear" w:color="auto" w:fill="DBE5F1" w:themeFill="accent1" w:themeFillTint="33"/>
          </w:tcPr>
          <w:p w14:paraId="1EE39640" w14:textId="77777777" w:rsidR="008A1C8B" w:rsidRPr="001C6576" w:rsidRDefault="008A1C8B" w:rsidP="008A1C8B">
            <w:pPr>
              <w:pStyle w:val="NoSpacing"/>
              <w:rPr>
                <w:rFonts w:ascii="Candara" w:hAnsi="Candara" w:cs="Arial"/>
                <w:b/>
              </w:rPr>
            </w:pPr>
            <w:proofErr w:type="gramStart"/>
            <w:r w:rsidRPr="001C6576">
              <w:rPr>
                <w:rFonts w:ascii="Candara" w:hAnsi="Candara" w:cs="Arial"/>
                <w:b/>
              </w:rPr>
              <w:t>Has this been achieved</w:t>
            </w:r>
            <w:proofErr w:type="gramEnd"/>
            <w:r w:rsidRPr="001C6576">
              <w:rPr>
                <w:rFonts w:ascii="Candara" w:hAnsi="Candara" w:cs="Arial"/>
                <w:b/>
              </w:rPr>
              <w:t>?</w:t>
            </w:r>
          </w:p>
        </w:tc>
      </w:tr>
      <w:tr w:rsidR="008A1C8B" w:rsidRPr="001C6576" w14:paraId="65709743" w14:textId="77777777" w:rsidTr="008A1C8B">
        <w:trPr>
          <w:trHeight w:val="1049"/>
        </w:trPr>
        <w:tc>
          <w:tcPr>
            <w:tcW w:w="4112" w:type="dxa"/>
          </w:tcPr>
          <w:p w14:paraId="7208551A" w14:textId="7837118D" w:rsidR="008A1C8B" w:rsidRPr="001C6576" w:rsidRDefault="008A1C8B" w:rsidP="008A1C8B">
            <w:pPr>
              <w:pStyle w:val="NoSpacing"/>
              <w:rPr>
                <w:rFonts w:ascii="Candara" w:hAnsi="Candara" w:cs="Arial"/>
                <w:sz w:val="18"/>
                <w:szCs w:val="22"/>
              </w:rPr>
            </w:pPr>
            <w:r w:rsidRPr="001C6576">
              <w:rPr>
                <w:rFonts w:ascii="Candara" w:hAnsi="Candara" w:cs="Arial"/>
                <w:sz w:val="18"/>
                <w:szCs w:val="22"/>
              </w:rPr>
              <w:t xml:space="preserve">*We will develop a shared methodology and terminology to </w:t>
            </w:r>
            <w:proofErr w:type="gramStart"/>
            <w:r w:rsidRPr="001C6576">
              <w:rPr>
                <w:rFonts w:ascii="Candara" w:hAnsi="Candara" w:cs="Arial"/>
                <w:sz w:val="18"/>
                <w:szCs w:val="22"/>
              </w:rPr>
              <w:t>be used</w:t>
            </w:r>
            <w:proofErr w:type="gramEnd"/>
            <w:r w:rsidR="007F69D9" w:rsidRPr="001C6576">
              <w:rPr>
                <w:rFonts w:ascii="Candara" w:hAnsi="Candara" w:cs="Arial"/>
                <w:sz w:val="18"/>
                <w:szCs w:val="22"/>
              </w:rPr>
              <w:t xml:space="preserve"> when teaching multiplication and division</w:t>
            </w:r>
            <w:r w:rsidRPr="001C6576">
              <w:rPr>
                <w:rFonts w:ascii="Candara" w:hAnsi="Candara" w:cs="Arial"/>
                <w:sz w:val="18"/>
                <w:szCs w:val="22"/>
              </w:rPr>
              <w:t xml:space="preserve">.  This </w:t>
            </w:r>
            <w:proofErr w:type="gramStart"/>
            <w:r w:rsidRPr="001C6576">
              <w:rPr>
                <w:rFonts w:ascii="Candara" w:hAnsi="Candara" w:cs="Arial"/>
                <w:sz w:val="18"/>
                <w:szCs w:val="22"/>
              </w:rPr>
              <w:t>will be implemented</w:t>
            </w:r>
            <w:proofErr w:type="gramEnd"/>
            <w:r w:rsidRPr="001C6576">
              <w:rPr>
                <w:rFonts w:ascii="Candara" w:hAnsi="Candara" w:cs="Arial"/>
                <w:sz w:val="18"/>
                <w:szCs w:val="22"/>
              </w:rPr>
              <w:t xml:space="preserve"> across the school to support consistency and aid smooth transition between stages.</w:t>
            </w:r>
          </w:p>
        </w:tc>
        <w:tc>
          <w:tcPr>
            <w:tcW w:w="2551" w:type="dxa"/>
            <w:vMerge w:val="restart"/>
          </w:tcPr>
          <w:p w14:paraId="44B5B56A" w14:textId="4EA9E3F3" w:rsidR="008A1C8B" w:rsidRPr="001C6576" w:rsidRDefault="00E84AC9" w:rsidP="008A1C8B">
            <w:pPr>
              <w:pStyle w:val="NoSpacing"/>
              <w:rPr>
                <w:rFonts w:ascii="Candara" w:hAnsi="Candara"/>
                <w:sz w:val="18"/>
                <w:szCs w:val="22"/>
              </w:rPr>
            </w:pPr>
            <w:r w:rsidRPr="001C6576">
              <w:rPr>
                <w:rFonts w:ascii="Candara" w:hAnsi="Candara"/>
                <w:sz w:val="18"/>
                <w:szCs w:val="22"/>
              </w:rPr>
              <w:t>Lead:</w:t>
            </w:r>
            <w:r w:rsidR="008A1C8B" w:rsidRPr="001C6576">
              <w:rPr>
                <w:rFonts w:ascii="Candara" w:hAnsi="Candara"/>
                <w:sz w:val="18"/>
                <w:szCs w:val="22"/>
              </w:rPr>
              <w:t xml:space="preserve"> Campbell </w:t>
            </w:r>
            <w:proofErr w:type="spellStart"/>
            <w:r w:rsidR="008A1C8B" w:rsidRPr="001C6576">
              <w:rPr>
                <w:rFonts w:ascii="Candara" w:hAnsi="Candara"/>
                <w:sz w:val="18"/>
                <w:szCs w:val="22"/>
              </w:rPr>
              <w:t>McKissock</w:t>
            </w:r>
            <w:proofErr w:type="spellEnd"/>
          </w:p>
          <w:p w14:paraId="09FD7DCD" w14:textId="669AAD8D" w:rsidR="008A1C8B" w:rsidRPr="001C6576" w:rsidRDefault="008A1C8B" w:rsidP="008A1C8B">
            <w:pPr>
              <w:pStyle w:val="NoSpacing"/>
              <w:rPr>
                <w:rFonts w:ascii="Candara" w:hAnsi="Candara"/>
                <w:sz w:val="18"/>
                <w:szCs w:val="22"/>
              </w:rPr>
            </w:pPr>
            <w:r w:rsidRPr="001C6576">
              <w:rPr>
                <w:rFonts w:ascii="Candara" w:hAnsi="Candara"/>
                <w:sz w:val="18"/>
                <w:szCs w:val="22"/>
              </w:rPr>
              <w:t xml:space="preserve"> (Numeracy Co-</w:t>
            </w:r>
            <w:proofErr w:type="spellStart"/>
            <w:r w:rsidRPr="001C6576">
              <w:rPr>
                <w:rFonts w:ascii="Candara" w:hAnsi="Candara"/>
                <w:sz w:val="18"/>
                <w:szCs w:val="22"/>
              </w:rPr>
              <w:t>ordinator</w:t>
            </w:r>
            <w:proofErr w:type="spellEnd"/>
            <w:r w:rsidRPr="001C6576">
              <w:rPr>
                <w:rFonts w:ascii="Candara" w:hAnsi="Candara"/>
                <w:sz w:val="18"/>
                <w:szCs w:val="22"/>
              </w:rPr>
              <w:t>)</w:t>
            </w:r>
          </w:p>
          <w:p w14:paraId="5CCFD03A" w14:textId="77777777" w:rsidR="008A1C8B" w:rsidRPr="001C6576" w:rsidRDefault="008A1C8B" w:rsidP="008A1C8B">
            <w:pPr>
              <w:pStyle w:val="NoSpacing"/>
              <w:rPr>
                <w:rFonts w:ascii="Candara" w:hAnsi="Candara"/>
                <w:sz w:val="18"/>
                <w:szCs w:val="22"/>
              </w:rPr>
            </w:pPr>
          </w:p>
          <w:p w14:paraId="2B742819" w14:textId="77777777" w:rsidR="008A1C8B" w:rsidRPr="001C6576" w:rsidRDefault="008A1C8B" w:rsidP="008A1C8B">
            <w:pPr>
              <w:pStyle w:val="NoSpacing"/>
              <w:rPr>
                <w:rFonts w:ascii="Candara" w:hAnsi="Candara"/>
                <w:sz w:val="18"/>
                <w:szCs w:val="22"/>
              </w:rPr>
            </w:pPr>
            <w:r w:rsidRPr="001C6576">
              <w:rPr>
                <w:rFonts w:ascii="Candara" w:hAnsi="Candara"/>
                <w:sz w:val="18"/>
                <w:szCs w:val="22"/>
              </w:rPr>
              <w:t xml:space="preserve">All teaching staff </w:t>
            </w:r>
          </w:p>
          <w:p w14:paraId="2233178F" w14:textId="77777777" w:rsidR="008A1C8B" w:rsidRPr="001C6576" w:rsidRDefault="008A1C8B" w:rsidP="008A1C8B">
            <w:pPr>
              <w:pStyle w:val="NoSpacing"/>
              <w:rPr>
                <w:rFonts w:ascii="Candara" w:hAnsi="Candara"/>
                <w:sz w:val="18"/>
                <w:szCs w:val="22"/>
              </w:rPr>
            </w:pPr>
          </w:p>
          <w:p w14:paraId="1D1B7F93" w14:textId="77777777" w:rsidR="008A1C8B" w:rsidRPr="001C6576" w:rsidRDefault="008A1C8B" w:rsidP="008A1C8B">
            <w:pPr>
              <w:pStyle w:val="NoSpacing"/>
              <w:rPr>
                <w:rFonts w:ascii="Candara" w:hAnsi="Candara"/>
                <w:sz w:val="18"/>
                <w:szCs w:val="22"/>
              </w:rPr>
            </w:pPr>
            <w:r w:rsidRPr="001C6576">
              <w:rPr>
                <w:rFonts w:ascii="Candara" w:hAnsi="Candara"/>
                <w:sz w:val="18"/>
                <w:szCs w:val="22"/>
              </w:rPr>
              <w:t>All support staff</w:t>
            </w:r>
          </w:p>
          <w:p w14:paraId="42F9EDD7" w14:textId="77777777" w:rsidR="008A1C8B" w:rsidRPr="001C6576" w:rsidRDefault="008A1C8B" w:rsidP="008A1C8B">
            <w:pPr>
              <w:pStyle w:val="NoSpacing"/>
              <w:rPr>
                <w:rFonts w:ascii="Candara" w:hAnsi="Candara"/>
                <w:sz w:val="18"/>
                <w:szCs w:val="22"/>
              </w:rPr>
            </w:pPr>
          </w:p>
          <w:p w14:paraId="092616DE" w14:textId="77777777" w:rsidR="008A1C8B" w:rsidRPr="001C6576" w:rsidRDefault="008A1C8B" w:rsidP="008A1C8B">
            <w:pPr>
              <w:pStyle w:val="NoSpacing"/>
              <w:rPr>
                <w:rFonts w:ascii="Candara" w:hAnsi="Candara"/>
                <w:sz w:val="18"/>
                <w:szCs w:val="22"/>
              </w:rPr>
            </w:pPr>
          </w:p>
          <w:p w14:paraId="05581430" w14:textId="61928F52" w:rsidR="008A1C8B" w:rsidRPr="001C6576" w:rsidRDefault="008A1C8B" w:rsidP="008A1C8B">
            <w:pPr>
              <w:pStyle w:val="NoSpacing"/>
              <w:rPr>
                <w:rFonts w:ascii="Candara" w:hAnsi="Candara"/>
                <w:i/>
                <w:sz w:val="18"/>
                <w:szCs w:val="22"/>
              </w:rPr>
            </w:pPr>
            <w:r w:rsidRPr="001C6576">
              <w:rPr>
                <w:rFonts w:ascii="Candara" w:hAnsi="Candara"/>
                <w:i/>
                <w:sz w:val="18"/>
                <w:szCs w:val="22"/>
              </w:rPr>
              <w:t xml:space="preserve">Numeracy Development Group </w:t>
            </w:r>
          </w:p>
          <w:p w14:paraId="1F0B2BFD" w14:textId="77777777" w:rsidR="008A1C8B" w:rsidRPr="001C6576" w:rsidRDefault="008A1C8B" w:rsidP="007F69D9">
            <w:pPr>
              <w:pStyle w:val="NoSpacing"/>
              <w:rPr>
                <w:rFonts w:ascii="Candara" w:hAnsi="Candara"/>
                <w:i/>
                <w:sz w:val="18"/>
                <w:szCs w:val="22"/>
              </w:rPr>
            </w:pPr>
            <w:r w:rsidRPr="001C6576">
              <w:rPr>
                <w:rFonts w:ascii="Candara" w:hAnsi="Candara"/>
                <w:i/>
                <w:sz w:val="18"/>
                <w:szCs w:val="22"/>
              </w:rPr>
              <w:t xml:space="preserve">C. </w:t>
            </w:r>
            <w:proofErr w:type="spellStart"/>
            <w:r w:rsidRPr="001C6576">
              <w:rPr>
                <w:rFonts w:ascii="Candara" w:hAnsi="Candara"/>
                <w:i/>
                <w:sz w:val="18"/>
                <w:szCs w:val="22"/>
              </w:rPr>
              <w:t>McKissock</w:t>
            </w:r>
            <w:proofErr w:type="spellEnd"/>
          </w:p>
          <w:p w14:paraId="0AA34562" w14:textId="77777777" w:rsidR="008A1C8B" w:rsidRPr="001C6576" w:rsidRDefault="008A1C8B" w:rsidP="007F69D9">
            <w:pPr>
              <w:pStyle w:val="NoSpacing"/>
              <w:rPr>
                <w:rFonts w:ascii="Candara" w:hAnsi="Candara"/>
                <w:i/>
                <w:sz w:val="18"/>
                <w:szCs w:val="22"/>
              </w:rPr>
            </w:pPr>
            <w:r w:rsidRPr="001C6576">
              <w:rPr>
                <w:rFonts w:ascii="Candara" w:hAnsi="Candara"/>
                <w:i/>
                <w:sz w:val="18"/>
                <w:szCs w:val="22"/>
              </w:rPr>
              <w:t>S. Sheikh</w:t>
            </w:r>
          </w:p>
          <w:p w14:paraId="34A9641E" w14:textId="77777777" w:rsidR="008A1C8B" w:rsidRPr="001C6576" w:rsidRDefault="008A1C8B" w:rsidP="007F69D9">
            <w:pPr>
              <w:pStyle w:val="NoSpacing"/>
              <w:rPr>
                <w:rFonts w:ascii="Candara" w:hAnsi="Candara"/>
                <w:i/>
                <w:sz w:val="18"/>
                <w:szCs w:val="22"/>
              </w:rPr>
            </w:pPr>
            <w:r w:rsidRPr="001C6576">
              <w:rPr>
                <w:rFonts w:ascii="Candara" w:hAnsi="Candara"/>
                <w:i/>
                <w:sz w:val="18"/>
                <w:szCs w:val="22"/>
              </w:rPr>
              <w:t xml:space="preserve">K. </w:t>
            </w:r>
            <w:proofErr w:type="spellStart"/>
            <w:r w:rsidRPr="001C6576">
              <w:rPr>
                <w:rFonts w:ascii="Candara" w:hAnsi="Candara"/>
                <w:i/>
                <w:sz w:val="18"/>
                <w:szCs w:val="22"/>
              </w:rPr>
              <w:t>Beatts</w:t>
            </w:r>
            <w:proofErr w:type="spellEnd"/>
          </w:p>
          <w:p w14:paraId="6172B07B" w14:textId="77777777" w:rsidR="008A1C8B" w:rsidRPr="001C6576" w:rsidRDefault="008A1C8B" w:rsidP="007F69D9">
            <w:pPr>
              <w:pStyle w:val="NoSpacing"/>
              <w:rPr>
                <w:rFonts w:ascii="Candara" w:hAnsi="Candara"/>
                <w:i/>
                <w:sz w:val="18"/>
                <w:szCs w:val="22"/>
              </w:rPr>
            </w:pPr>
            <w:r w:rsidRPr="001C6576">
              <w:rPr>
                <w:rFonts w:ascii="Candara" w:hAnsi="Candara"/>
                <w:i/>
                <w:sz w:val="18"/>
                <w:szCs w:val="22"/>
              </w:rPr>
              <w:t>L. Morley</w:t>
            </w:r>
          </w:p>
          <w:p w14:paraId="1E2964CE" w14:textId="77777777" w:rsidR="008A1C8B" w:rsidRPr="001C6576" w:rsidRDefault="008A1C8B" w:rsidP="007F69D9">
            <w:pPr>
              <w:pStyle w:val="NoSpacing"/>
              <w:rPr>
                <w:rFonts w:ascii="Candara" w:hAnsi="Candara"/>
                <w:i/>
                <w:sz w:val="18"/>
                <w:szCs w:val="22"/>
              </w:rPr>
            </w:pPr>
            <w:r w:rsidRPr="001C6576">
              <w:rPr>
                <w:rFonts w:ascii="Candara" w:hAnsi="Candara"/>
                <w:i/>
                <w:sz w:val="18"/>
                <w:szCs w:val="22"/>
              </w:rPr>
              <w:t>M. Law</w:t>
            </w:r>
          </w:p>
          <w:p w14:paraId="4BFD7073" w14:textId="77777777" w:rsidR="008A1C8B" w:rsidRPr="001C6576" w:rsidRDefault="008A1C8B" w:rsidP="007F69D9">
            <w:pPr>
              <w:pStyle w:val="NoSpacing"/>
              <w:rPr>
                <w:rFonts w:ascii="Candara" w:hAnsi="Candara"/>
                <w:i/>
                <w:sz w:val="18"/>
                <w:szCs w:val="22"/>
              </w:rPr>
            </w:pPr>
            <w:r w:rsidRPr="001C6576">
              <w:rPr>
                <w:rFonts w:ascii="Candara" w:hAnsi="Candara"/>
                <w:i/>
                <w:sz w:val="18"/>
                <w:szCs w:val="22"/>
              </w:rPr>
              <w:t>N. Rowan</w:t>
            </w:r>
          </w:p>
          <w:p w14:paraId="54CFBD4C" w14:textId="77777777" w:rsidR="008A1C8B" w:rsidRPr="001C6576" w:rsidRDefault="008A1C8B" w:rsidP="008A1C8B">
            <w:pPr>
              <w:pStyle w:val="NoSpacing"/>
              <w:ind w:left="720"/>
              <w:rPr>
                <w:rFonts w:ascii="Candara" w:hAnsi="Candara"/>
                <w:sz w:val="18"/>
                <w:szCs w:val="22"/>
              </w:rPr>
            </w:pPr>
          </w:p>
        </w:tc>
        <w:tc>
          <w:tcPr>
            <w:tcW w:w="1701" w:type="dxa"/>
            <w:vMerge w:val="restart"/>
          </w:tcPr>
          <w:p w14:paraId="409DFE6D" w14:textId="77777777" w:rsidR="008A1C8B" w:rsidRPr="001C6576" w:rsidRDefault="008A1C8B" w:rsidP="008A1C8B">
            <w:pPr>
              <w:pStyle w:val="NoSpacing"/>
              <w:rPr>
                <w:rFonts w:ascii="Candara" w:hAnsi="Candara" w:cs="Arial"/>
                <w:sz w:val="18"/>
                <w:szCs w:val="22"/>
              </w:rPr>
            </w:pPr>
          </w:p>
          <w:p w14:paraId="08367212" w14:textId="75F3D070" w:rsidR="008A1C8B" w:rsidRPr="001C6576" w:rsidRDefault="00E04A48" w:rsidP="008A1C8B">
            <w:pPr>
              <w:pStyle w:val="NoSpacing"/>
              <w:rPr>
                <w:rFonts w:ascii="Candara" w:hAnsi="Candara" w:cs="Arial"/>
                <w:sz w:val="18"/>
                <w:szCs w:val="22"/>
              </w:rPr>
            </w:pPr>
            <w:r w:rsidRPr="001C6576">
              <w:rPr>
                <w:rFonts w:ascii="Candara" w:hAnsi="Candara" w:cs="Arial"/>
                <w:sz w:val="18"/>
                <w:szCs w:val="22"/>
              </w:rPr>
              <w:t>Complete by June 2020</w:t>
            </w:r>
          </w:p>
          <w:p w14:paraId="25904A81" w14:textId="2B870D68" w:rsidR="00E04A48" w:rsidRPr="001C6576" w:rsidRDefault="00E04A48" w:rsidP="008A1C8B">
            <w:pPr>
              <w:pStyle w:val="NoSpacing"/>
              <w:rPr>
                <w:rFonts w:ascii="Candara" w:hAnsi="Candara" w:cs="Arial"/>
                <w:sz w:val="18"/>
                <w:szCs w:val="22"/>
              </w:rPr>
            </w:pPr>
          </w:p>
          <w:p w14:paraId="771A20C0" w14:textId="40675B03" w:rsidR="00E04A48" w:rsidRPr="001C6576" w:rsidRDefault="00E04A48" w:rsidP="008A1C8B">
            <w:pPr>
              <w:pStyle w:val="NoSpacing"/>
              <w:rPr>
                <w:rFonts w:ascii="Candara" w:hAnsi="Candara" w:cs="Arial"/>
                <w:sz w:val="18"/>
                <w:szCs w:val="22"/>
              </w:rPr>
            </w:pPr>
          </w:p>
          <w:p w14:paraId="581B6645" w14:textId="2E2F394A" w:rsidR="00E04A48" w:rsidRPr="001C6576" w:rsidRDefault="00E04A48" w:rsidP="008A1C8B">
            <w:pPr>
              <w:pStyle w:val="NoSpacing"/>
              <w:rPr>
                <w:rFonts w:ascii="Candara" w:hAnsi="Candara" w:cs="Arial"/>
                <w:sz w:val="18"/>
                <w:szCs w:val="22"/>
              </w:rPr>
            </w:pPr>
          </w:p>
          <w:p w14:paraId="64B585A7" w14:textId="4BA5E673" w:rsidR="00E04A48" w:rsidRPr="001C6576" w:rsidRDefault="00E04A48" w:rsidP="008A1C8B">
            <w:pPr>
              <w:pStyle w:val="NoSpacing"/>
              <w:rPr>
                <w:rFonts w:ascii="Candara" w:hAnsi="Candara" w:cs="Arial"/>
                <w:sz w:val="18"/>
                <w:szCs w:val="22"/>
              </w:rPr>
            </w:pPr>
            <w:r w:rsidRPr="001C6576">
              <w:rPr>
                <w:rFonts w:ascii="Candara" w:hAnsi="Candara" w:cs="Arial"/>
                <w:sz w:val="18"/>
                <w:szCs w:val="22"/>
              </w:rPr>
              <w:t>Put into place during term 1</w:t>
            </w:r>
          </w:p>
          <w:p w14:paraId="3686B35A" w14:textId="689B5AE9" w:rsidR="00E04A48" w:rsidRPr="001C6576" w:rsidRDefault="00E04A48" w:rsidP="008A1C8B">
            <w:pPr>
              <w:pStyle w:val="NoSpacing"/>
              <w:rPr>
                <w:rFonts w:ascii="Candara" w:hAnsi="Candara" w:cs="Arial"/>
                <w:sz w:val="18"/>
                <w:szCs w:val="22"/>
              </w:rPr>
            </w:pPr>
          </w:p>
          <w:p w14:paraId="2AFB86F8" w14:textId="0E75A845" w:rsidR="00E04A48" w:rsidRPr="001C6576" w:rsidRDefault="00E04A48" w:rsidP="008A1C8B">
            <w:pPr>
              <w:pStyle w:val="NoSpacing"/>
              <w:rPr>
                <w:rFonts w:ascii="Candara" w:hAnsi="Candara" w:cs="Arial"/>
                <w:sz w:val="18"/>
                <w:szCs w:val="22"/>
              </w:rPr>
            </w:pPr>
          </w:p>
          <w:p w14:paraId="52C5202E" w14:textId="6F7058A1" w:rsidR="00E04A48" w:rsidRPr="001C6576" w:rsidRDefault="00E04A48" w:rsidP="008A1C8B">
            <w:pPr>
              <w:pStyle w:val="NoSpacing"/>
              <w:rPr>
                <w:rFonts w:ascii="Candara" w:hAnsi="Candara" w:cs="Arial"/>
                <w:sz w:val="18"/>
                <w:szCs w:val="22"/>
              </w:rPr>
            </w:pPr>
          </w:p>
          <w:p w14:paraId="4405031C" w14:textId="535A1924" w:rsidR="00E04A48" w:rsidRPr="001C6576" w:rsidRDefault="00E04A48" w:rsidP="008A1C8B">
            <w:pPr>
              <w:pStyle w:val="NoSpacing"/>
              <w:rPr>
                <w:rFonts w:ascii="Candara" w:hAnsi="Candara" w:cs="Arial"/>
                <w:sz w:val="18"/>
                <w:szCs w:val="22"/>
              </w:rPr>
            </w:pPr>
            <w:r w:rsidRPr="001C6576">
              <w:rPr>
                <w:rFonts w:ascii="Candara" w:hAnsi="Candara" w:cs="Arial"/>
                <w:sz w:val="18"/>
                <w:szCs w:val="22"/>
              </w:rPr>
              <w:t>June 2020</w:t>
            </w:r>
          </w:p>
          <w:p w14:paraId="42835591" w14:textId="43766D33" w:rsidR="00E04A48" w:rsidRPr="001C6576" w:rsidRDefault="00E04A48" w:rsidP="008A1C8B">
            <w:pPr>
              <w:pStyle w:val="NoSpacing"/>
              <w:rPr>
                <w:rFonts w:ascii="Candara" w:hAnsi="Candara" w:cs="Arial"/>
                <w:sz w:val="18"/>
                <w:szCs w:val="22"/>
              </w:rPr>
            </w:pPr>
          </w:p>
          <w:p w14:paraId="314808FB" w14:textId="338D5BA7" w:rsidR="00E04A48" w:rsidRPr="001C6576" w:rsidRDefault="00E04A48" w:rsidP="008A1C8B">
            <w:pPr>
              <w:pStyle w:val="NoSpacing"/>
              <w:rPr>
                <w:rFonts w:ascii="Candara" w:hAnsi="Candara" w:cs="Arial"/>
                <w:sz w:val="18"/>
                <w:szCs w:val="22"/>
              </w:rPr>
            </w:pPr>
          </w:p>
          <w:p w14:paraId="5101E0AC" w14:textId="5014F981" w:rsidR="00E04A48" w:rsidRPr="001C6576" w:rsidRDefault="00E04A48" w:rsidP="008A1C8B">
            <w:pPr>
              <w:pStyle w:val="NoSpacing"/>
              <w:rPr>
                <w:rFonts w:ascii="Candara" w:hAnsi="Candara" w:cs="Arial"/>
                <w:sz w:val="18"/>
                <w:szCs w:val="22"/>
              </w:rPr>
            </w:pPr>
          </w:p>
          <w:p w14:paraId="4FB4AD98" w14:textId="741C8475" w:rsidR="00E04A48" w:rsidRPr="001C6576" w:rsidRDefault="00E04A48" w:rsidP="008A1C8B">
            <w:pPr>
              <w:pStyle w:val="NoSpacing"/>
              <w:rPr>
                <w:rFonts w:ascii="Candara" w:hAnsi="Candara" w:cs="Arial"/>
                <w:sz w:val="18"/>
                <w:szCs w:val="22"/>
              </w:rPr>
            </w:pPr>
            <w:r w:rsidRPr="001C6576">
              <w:rPr>
                <w:rFonts w:ascii="Candara" w:hAnsi="Candara" w:cs="Arial"/>
                <w:sz w:val="18"/>
                <w:szCs w:val="22"/>
              </w:rPr>
              <w:t>Staff Development during August Inset. Use from Term 1 onwards</w:t>
            </w:r>
          </w:p>
          <w:p w14:paraId="0512706C" w14:textId="2F6F92B6" w:rsidR="00E04A48" w:rsidRPr="001C6576" w:rsidRDefault="00E04A48" w:rsidP="008A1C8B">
            <w:pPr>
              <w:pStyle w:val="NoSpacing"/>
              <w:rPr>
                <w:rFonts w:ascii="Candara" w:hAnsi="Candara" w:cs="Arial"/>
                <w:sz w:val="18"/>
                <w:szCs w:val="22"/>
              </w:rPr>
            </w:pPr>
          </w:p>
          <w:p w14:paraId="665C21C9" w14:textId="19AF1209" w:rsidR="00E04A48" w:rsidRPr="001C6576" w:rsidRDefault="00E04A48" w:rsidP="008A1C8B">
            <w:pPr>
              <w:pStyle w:val="NoSpacing"/>
              <w:rPr>
                <w:rFonts w:ascii="Candara" w:hAnsi="Candara" w:cs="Arial"/>
                <w:sz w:val="18"/>
                <w:szCs w:val="22"/>
              </w:rPr>
            </w:pPr>
            <w:r w:rsidRPr="001C6576">
              <w:rPr>
                <w:rFonts w:ascii="Candara" w:hAnsi="Candara" w:cs="Arial"/>
                <w:sz w:val="18"/>
                <w:szCs w:val="22"/>
              </w:rPr>
              <w:t>Throughout session</w:t>
            </w:r>
          </w:p>
          <w:p w14:paraId="6C538FB3" w14:textId="5CBCBB37" w:rsidR="00E04A48" w:rsidRPr="001C6576" w:rsidRDefault="00E04A48" w:rsidP="008A1C8B">
            <w:pPr>
              <w:pStyle w:val="NoSpacing"/>
              <w:rPr>
                <w:rFonts w:ascii="Candara" w:hAnsi="Candara" w:cs="Arial"/>
                <w:sz w:val="18"/>
                <w:szCs w:val="22"/>
              </w:rPr>
            </w:pPr>
          </w:p>
          <w:p w14:paraId="4F670A1E" w14:textId="3EFBF245" w:rsidR="00E04A48" w:rsidRPr="001C6576" w:rsidRDefault="00E04A48" w:rsidP="008A1C8B">
            <w:pPr>
              <w:pStyle w:val="NoSpacing"/>
              <w:rPr>
                <w:rFonts w:ascii="Candara" w:hAnsi="Candara" w:cs="Arial"/>
                <w:sz w:val="18"/>
                <w:szCs w:val="22"/>
              </w:rPr>
            </w:pPr>
          </w:p>
          <w:p w14:paraId="628A24F2" w14:textId="20A63F93" w:rsidR="00E04A48" w:rsidRPr="001C6576" w:rsidRDefault="00E04A48" w:rsidP="008A1C8B">
            <w:pPr>
              <w:pStyle w:val="NoSpacing"/>
              <w:rPr>
                <w:rFonts w:ascii="Candara" w:hAnsi="Candara" w:cs="Arial"/>
                <w:sz w:val="18"/>
                <w:szCs w:val="22"/>
              </w:rPr>
            </w:pPr>
            <w:r w:rsidRPr="001C6576">
              <w:rPr>
                <w:rFonts w:ascii="Candara" w:hAnsi="Candara" w:cs="Arial"/>
                <w:sz w:val="18"/>
                <w:szCs w:val="22"/>
              </w:rPr>
              <w:t>Term 2 or 3</w:t>
            </w:r>
          </w:p>
          <w:p w14:paraId="24E1A932" w14:textId="00249EE3" w:rsidR="00E04A48" w:rsidRPr="001C6576" w:rsidRDefault="00E04A48" w:rsidP="008A1C8B">
            <w:pPr>
              <w:pStyle w:val="NoSpacing"/>
              <w:rPr>
                <w:rFonts w:ascii="Candara" w:hAnsi="Candara" w:cs="Arial"/>
                <w:sz w:val="18"/>
                <w:szCs w:val="22"/>
              </w:rPr>
            </w:pPr>
          </w:p>
          <w:p w14:paraId="17F01507" w14:textId="7063679C" w:rsidR="00E04A48" w:rsidRPr="001C6576" w:rsidRDefault="00E04A48" w:rsidP="008A1C8B">
            <w:pPr>
              <w:pStyle w:val="NoSpacing"/>
              <w:rPr>
                <w:rFonts w:ascii="Candara" w:hAnsi="Candara" w:cs="Arial"/>
                <w:sz w:val="18"/>
                <w:szCs w:val="22"/>
              </w:rPr>
            </w:pPr>
          </w:p>
          <w:p w14:paraId="308AD17A" w14:textId="58930079" w:rsidR="00E04A48" w:rsidRPr="001C6576" w:rsidRDefault="00E04A48" w:rsidP="008A1C8B">
            <w:pPr>
              <w:pStyle w:val="NoSpacing"/>
              <w:rPr>
                <w:rFonts w:ascii="Candara" w:hAnsi="Candara" w:cs="Arial"/>
                <w:sz w:val="18"/>
                <w:szCs w:val="22"/>
              </w:rPr>
            </w:pPr>
          </w:p>
          <w:p w14:paraId="594227A8" w14:textId="59F849D9" w:rsidR="00E04A48" w:rsidRPr="001C6576" w:rsidRDefault="00E04A48" w:rsidP="008A1C8B">
            <w:pPr>
              <w:pStyle w:val="NoSpacing"/>
              <w:rPr>
                <w:rFonts w:ascii="Candara" w:hAnsi="Candara" w:cs="Arial"/>
                <w:sz w:val="18"/>
                <w:szCs w:val="22"/>
              </w:rPr>
            </w:pPr>
          </w:p>
          <w:p w14:paraId="7E2B2AE7" w14:textId="5FEF43C8" w:rsidR="008A1C8B" w:rsidRPr="001C6576" w:rsidRDefault="00E04A48" w:rsidP="008A1C8B">
            <w:pPr>
              <w:pStyle w:val="NoSpacing"/>
              <w:rPr>
                <w:rFonts w:ascii="Candara" w:hAnsi="Candara" w:cs="Arial"/>
                <w:sz w:val="18"/>
                <w:szCs w:val="22"/>
              </w:rPr>
            </w:pPr>
            <w:r w:rsidRPr="001C6576">
              <w:rPr>
                <w:rFonts w:ascii="Candara" w:hAnsi="Candara" w:cs="Arial"/>
                <w:sz w:val="18"/>
                <w:szCs w:val="22"/>
              </w:rPr>
              <w:t>Ongoing throughout session</w:t>
            </w:r>
          </w:p>
        </w:tc>
        <w:tc>
          <w:tcPr>
            <w:tcW w:w="5812" w:type="dxa"/>
          </w:tcPr>
          <w:p w14:paraId="5919D03C" w14:textId="3FFC41D3" w:rsidR="008A1C8B" w:rsidRPr="001C6576" w:rsidRDefault="00827684" w:rsidP="008A1C8B">
            <w:pPr>
              <w:tabs>
                <w:tab w:val="left" w:pos="2370"/>
              </w:tabs>
              <w:spacing w:after="200" w:line="276" w:lineRule="auto"/>
              <w:rPr>
                <w:rFonts w:ascii="Candara" w:hAnsi="Candara" w:cs="Arial"/>
                <w:sz w:val="18"/>
              </w:rPr>
            </w:pPr>
            <w:r w:rsidRPr="001C6576">
              <w:rPr>
                <w:rFonts w:ascii="Candara" w:hAnsi="Candara" w:cs="Arial"/>
                <w:sz w:val="18"/>
              </w:rPr>
              <w:t>Staff evaluations will be positive and will evidence that there has been an increase in confidence in teaching multiplication and division.  Learning and teaching visits will indicate that staff are increasingly confident and skillful in this area.</w:t>
            </w:r>
          </w:p>
        </w:tc>
        <w:tc>
          <w:tcPr>
            <w:tcW w:w="1701" w:type="dxa"/>
          </w:tcPr>
          <w:p w14:paraId="4E56726D" w14:textId="77777777" w:rsidR="008A1C8B" w:rsidRPr="001C6576" w:rsidRDefault="008A1C8B" w:rsidP="008A1C8B">
            <w:pPr>
              <w:tabs>
                <w:tab w:val="left" w:pos="2370"/>
              </w:tabs>
              <w:spacing w:after="200" w:line="276" w:lineRule="auto"/>
              <w:rPr>
                <w:rFonts w:ascii="Candara" w:hAnsi="Candara" w:cs="Arial"/>
                <w:sz w:val="18"/>
              </w:rPr>
            </w:pPr>
          </w:p>
        </w:tc>
      </w:tr>
      <w:tr w:rsidR="008A1C8B" w:rsidRPr="001C6576" w14:paraId="16533FB5" w14:textId="77777777" w:rsidTr="008A1C8B">
        <w:trPr>
          <w:trHeight w:val="609"/>
        </w:trPr>
        <w:tc>
          <w:tcPr>
            <w:tcW w:w="4112" w:type="dxa"/>
          </w:tcPr>
          <w:p w14:paraId="2B67D31D" w14:textId="3E6D1AB3" w:rsidR="008A1C8B" w:rsidRPr="001C6576" w:rsidRDefault="00E9384A" w:rsidP="00AA0076">
            <w:pPr>
              <w:pStyle w:val="NoSpacing"/>
              <w:rPr>
                <w:rFonts w:ascii="Candara" w:hAnsi="Candara" w:cs="Arial"/>
                <w:sz w:val="18"/>
                <w:szCs w:val="22"/>
              </w:rPr>
            </w:pPr>
            <w:r w:rsidRPr="001C6576">
              <w:rPr>
                <w:rFonts w:ascii="Candara" w:hAnsi="Candara" w:cs="Arial"/>
                <w:sz w:val="18"/>
                <w:szCs w:val="22"/>
              </w:rPr>
              <w:t>We will try to adapt our approach to Numeracy homework to establish a more ‘online’ approach.</w:t>
            </w:r>
          </w:p>
        </w:tc>
        <w:tc>
          <w:tcPr>
            <w:tcW w:w="2551" w:type="dxa"/>
            <w:vMerge/>
          </w:tcPr>
          <w:p w14:paraId="491AB6FB" w14:textId="77777777" w:rsidR="008A1C8B" w:rsidRPr="001C6576" w:rsidRDefault="008A1C8B" w:rsidP="008A1C8B">
            <w:pPr>
              <w:pStyle w:val="NoSpacing"/>
              <w:rPr>
                <w:rFonts w:ascii="Candara" w:hAnsi="Candara"/>
                <w:sz w:val="18"/>
                <w:szCs w:val="22"/>
              </w:rPr>
            </w:pPr>
          </w:p>
        </w:tc>
        <w:tc>
          <w:tcPr>
            <w:tcW w:w="1701" w:type="dxa"/>
            <w:vMerge/>
          </w:tcPr>
          <w:p w14:paraId="20EAA4E9" w14:textId="77777777" w:rsidR="008A1C8B" w:rsidRPr="001C6576" w:rsidRDefault="008A1C8B" w:rsidP="008A1C8B">
            <w:pPr>
              <w:pStyle w:val="NoSpacing"/>
              <w:rPr>
                <w:rFonts w:ascii="Candara" w:hAnsi="Candara" w:cs="Arial"/>
                <w:sz w:val="18"/>
                <w:szCs w:val="22"/>
              </w:rPr>
            </w:pPr>
          </w:p>
        </w:tc>
        <w:tc>
          <w:tcPr>
            <w:tcW w:w="5812" w:type="dxa"/>
          </w:tcPr>
          <w:p w14:paraId="64C53D6F" w14:textId="7E3E35CF" w:rsidR="008A1C8B" w:rsidRPr="001C6576" w:rsidRDefault="00827684" w:rsidP="008A1C8B">
            <w:pPr>
              <w:tabs>
                <w:tab w:val="left" w:pos="2370"/>
              </w:tabs>
              <w:spacing w:after="200" w:line="276" w:lineRule="auto"/>
              <w:rPr>
                <w:rFonts w:ascii="Candara" w:hAnsi="Candara" w:cs="Arial"/>
                <w:sz w:val="18"/>
              </w:rPr>
            </w:pPr>
            <w:r w:rsidRPr="001C6576">
              <w:rPr>
                <w:rFonts w:ascii="Candara" w:hAnsi="Candara" w:cs="Arial"/>
                <w:sz w:val="18"/>
              </w:rPr>
              <w:t>There will be an increase in the number of pupils regularly completing Numeracy homework tasks. Look for feedback from both parents/</w:t>
            </w:r>
            <w:proofErr w:type="spellStart"/>
            <w:r w:rsidRPr="001C6576">
              <w:rPr>
                <w:rFonts w:ascii="Candara" w:hAnsi="Candara" w:cs="Arial"/>
                <w:sz w:val="18"/>
              </w:rPr>
              <w:t>carers</w:t>
            </w:r>
            <w:proofErr w:type="spellEnd"/>
            <w:r w:rsidRPr="001C6576">
              <w:rPr>
                <w:rFonts w:ascii="Candara" w:hAnsi="Candara" w:cs="Arial"/>
                <w:sz w:val="18"/>
              </w:rPr>
              <w:t xml:space="preserve"> and pupils.</w:t>
            </w:r>
          </w:p>
        </w:tc>
        <w:tc>
          <w:tcPr>
            <w:tcW w:w="1701" w:type="dxa"/>
          </w:tcPr>
          <w:p w14:paraId="7DD2AD67" w14:textId="77777777" w:rsidR="008A1C8B" w:rsidRPr="001C6576" w:rsidRDefault="008A1C8B" w:rsidP="008A1C8B">
            <w:pPr>
              <w:tabs>
                <w:tab w:val="left" w:pos="2370"/>
              </w:tabs>
              <w:spacing w:after="200" w:line="276" w:lineRule="auto"/>
              <w:rPr>
                <w:rFonts w:ascii="Candara" w:hAnsi="Candara" w:cs="Arial"/>
                <w:sz w:val="18"/>
              </w:rPr>
            </w:pPr>
          </w:p>
        </w:tc>
      </w:tr>
      <w:tr w:rsidR="008A1C8B" w:rsidRPr="001C6576" w14:paraId="3CEBFD65" w14:textId="77777777" w:rsidTr="0020009E">
        <w:trPr>
          <w:trHeight w:val="846"/>
        </w:trPr>
        <w:tc>
          <w:tcPr>
            <w:tcW w:w="4112" w:type="dxa"/>
          </w:tcPr>
          <w:p w14:paraId="12BFBCD4" w14:textId="47211369" w:rsidR="008A1C8B" w:rsidRPr="001C6576" w:rsidRDefault="00E9384A" w:rsidP="00716A88">
            <w:pPr>
              <w:pStyle w:val="NoSpacing"/>
              <w:rPr>
                <w:rFonts w:ascii="Candara" w:hAnsi="Candara" w:cs="Arial"/>
                <w:sz w:val="18"/>
                <w:szCs w:val="22"/>
              </w:rPr>
            </w:pPr>
            <w:r w:rsidRPr="001C6576">
              <w:rPr>
                <w:rFonts w:ascii="Candara" w:hAnsi="Candara" w:cs="Arial"/>
                <w:sz w:val="18"/>
                <w:szCs w:val="22"/>
              </w:rPr>
              <w:t xml:space="preserve">We will aim </w:t>
            </w:r>
            <w:proofErr w:type="gramStart"/>
            <w:r w:rsidRPr="001C6576">
              <w:rPr>
                <w:rFonts w:ascii="Candara" w:hAnsi="Candara" w:cs="Arial"/>
                <w:sz w:val="18"/>
                <w:szCs w:val="22"/>
              </w:rPr>
              <w:t>to further improve</w:t>
            </w:r>
            <w:proofErr w:type="gramEnd"/>
            <w:r w:rsidRPr="001C6576">
              <w:rPr>
                <w:rFonts w:ascii="Candara" w:hAnsi="Candara" w:cs="Arial"/>
                <w:sz w:val="18"/>
                <w:szCs w:val="22"/>
              </w:rPr>
              <w:t xml:space="preserve"> our level of attainment in Numeracy. </w:t>
            </w:r>
            <w:r w:rsidR="00716A88" w:rsidRPr="001C6576">
              <w:rPr>
                <w:rFonts w:ascii="Candara" w:hAnsi="Candara" w:cs="Arial"/>
                <w:sz w:val="18"/>
                <w:szCs w:val="22"/>
              </w:rPr>
              <w:t xml:space="preserve">We will aim </w:t>
            </w:r>
            <w:proofErr w:type="gramStart"/>
            <w:r w:rsidR="00716A88" w:rsidRPr="001C6576">
              <w:rPr>
                <w:rFonts w:ascii="Candara" w:hAnsi="Candara" w:cs="Arial"/>
                <w:sz w:val="18"/>
                <w:szCs w:val="22"/>
              </w:rPr>
              <w:t>to further reduce</w:t>
            </w:r>
            <w:proofErr w:type="gramEnd"/>
            <w:r w:rsidR="00716A88" w:rsidRPr="001C6576">
              <w:rPr>
                <w:rFonts w:ascii="Candara" w:hAnsi="Candara" w:cs="Arial"/>
                <w:sz w:val="18"/>
                <w:szCs w:val="22"/>
              </w:rPr>
              <w:t xml:space="preserve"> the PEF gap in Numeracy from 3%.</w:t>
            </w:r>
          </w:p>
        </w:tc>
        <w:tc>
          <w:tcPr>
            <w:tcW w:w="2551" w:type="dxa"/>
            <w:vMerge/>
          </w:tcPr>
          <w:p w14:paraId="60BBBBB9" w14:textId="77777777" w:rsidR="008A1C8B" w:rsidRPr="001C6576" w:rsidRDefault="008A1C8B" w:rsidP="008A1C8B">
            <w:pPr>
              <w:pStyle w:val="NoSpacing"/>
              <w:rPr>
                <w:rFonts w:ascii="Candara" w:hAnsi="Candara"/>
                <w:sz w:val="18"/>
                <w:szCs w:val="22"/>
              </w:rPr>
            </w:pPr>
          </w:p>
        </w:tc>
        <w:tc>
          <w:tcPr>
            <w:tcW w:w="1701" w:type="dxa"/>
            <w:vMerge/>
          </w:tcPr>
          <w:p w14:paraId="1D1D9694" w14:textId="77777777" w:rsidR="008A1C8B" w:rsidRPr="001C6576" w:rsidRDefault="008A1C8B" w:rsidP="008A1C8B">
            <w:pPr>
              <w:pStyle w:val="NoSpacing"/>
              <w:rPr>
                <w:rFonts w:ascii="Candara" w:hAnsi="Candara" w:cs="Arial"/>
                <w:sz w:val="18"/>
                <w:szCs w:val="22"/>
              </w:rPr>
            </w:pPr>
          </w:p>
        </w:tc>
        <w:tc>
          <w:tcPr>
            <w:tcW w:w="5812" w:type="dxa"/>
          </w:tcPr>
          <w:p w14:paraId="13267499" w14:textId="65019B90" w:rsidR="008A1C8B" w:rsidRPr="001C6576" w:rsidRDefault="00827684" w:rsidP="00716A88">
            <w:pPr>
              <w:tabs>
                <w:tab w:val="left" w:pos="2370"/>
              </w:tabs>
              <w:spacing w:after="200" w:line="276" w:lineRule="auto"/>
              <w:rPr>
                <w:rFonts w:ascii="Candara" w:hAnsi="Candara" w:cs="Arial"/>
                <w:sz w:val="18"/>
              </w:rPr>
            </w:pPr>
            <w:r w:rsidRPr="001C6576">
              <w:rPr>
                <w:rFonts w:ascii="Candara" w:hAnsi="Candara" w:cs="Arial"/>
                <w:sz w:val="18"/>
              </w:rPr>
              <w:t>Pupil attainment in Numeracy and Mathematics will increase.</w:t>
            </w:r>
            <w:r w:rsidR="0020009E" w:rsidRPr="001C6576">
              <w:rPr>
                <w:rFonts w:ascii="Candara" w:hAnsi="Candara" w:cs="Arial"/>
                <w:sz w:val="18"/>
              </w:rPr>
              <w:t xml:space="preserve"> This will take us closer to ‘Almost All’ pupils attaining the appropriate level in this curricular area.</w:t>
            </w:r>
            <w:r w:rsidR="00716A88" w:rsidRPr="001C6576">
              <w:rPr>
                <w:rFonts w:ascii="Candara" w:hAnsi="Candara" w:cs="Arial"/>
                <w:sz w:val="18"/>
              </w:rPr>
              <w:t xml:space="preserve">  Our PEF attainment gap will reduce from 3%. </w:t>
            </w:r>
          </w:p>
        </w:tc>
        <w:tc>
          <w:tcPr>
            <w:tcW w:w="1701" w:type="dxa"/>
          </w:tcPr>
          <w:p w14:paraId="4553DA56" w14:textId="77777777" w:rsidR="008A1C8B" w:rsidRPr="001C6576" w:rsidRDefault="008A1C8B" w:rsidP="008A1C8B">
            <w:pPr>
              <w:tabs>
                <w:tab w:val="left" w:pos="2370"/>
              </w:tabs>
              <w:spacing w:after="200" w:line="276" w:lineRule="auto"/>
              <w:rPr>
                <w:rFonts w:ascii="Candara" w:hAnsi="Candara" w:cs="Arial"/>
                <w:sz w:val="18"/>
              </w:rPr>
            </w:pPr>
          </w:p>
        </w:tc>
      </w:tr>
      <w:tr w:rsidR="008A1C8B" w:rsidRPr="001C6576" w14:paraId="05C938B1" w14:textId="77777777" w:rsidTr="008A1C8B">
        <w:trPr>
          <w:trHeight w:val="691"/>
        </w:trPr>
        <w:tc>
          <w:tcPr>
            <w:tcW w:w="4112" w:type="dxa"/>
          </w:tcPr>
          <w:p w14:paraId="6A6A5695" w14:textId="77777777" w:rsidR="0020009E" w:rsidRPr="001C6576" w:rsidRDefault="008A1C8B" w:rsidP="008A1C8B">
            <w:pPr>
              <w:pStyle w:val="NoSpacing"/>
              <w:rPr>
                <w:rFonts w:ascii="Candara" w:hAnsi="Candara" w:cs="Arial"/>
                <w:sz w:val="18"/>
                <w:szCs w:val="22"/>
              </w:rPr>
            </w:pPr>
            <w:r w:rsidRPr="001C6576">
              <w:rPr>
                <w:rFonts w:ascii="Candara" w:hAnsi="Candara" w:cs="Arial"/>
                <w:sz w:val="18"/>
                <w:szCs w:val="22"/>
              </w:rPr>
              <w:t xml:space="preserve">Staff will </w:t>
            </w:r>
            <w:r w:rsidR="00E9384A" w:rsidRPr="001C6576">
              <w:rPr>
                <w:rFonts w:ascii="Candara" w:hAnsi="Candara" w:cs="Arial"/>
                <w:sz w:val="18"/>
                <w:szCs w:val="22"/>
              </w:rPr>
              <w:t xml:space="preserve">use new </w:t>
            </w:r>
            <w:proofErr w:type="gramStart"/>
            <w:r w:rsidR="00E9384A" w:rsidRPr="001C6576">
              <w:rPr>
                <w:rFonts w:ascii="Candara" w:hAnsi="Candara" w:cs="Arial"/>
                <w:sz w:val="18"/>
                <w:szCs w:val="22"/>
              </w:rPr>
              <w:t>planners which</w:t>
            </w:r>
            <w:proofErr w:type="gramEnd"/>
            <w:r w:rsidR="00E9384A" w:rsidRPr="001C6576">
              <w:rPr>
                <w:rFonts w:ascii="Candara" w:hAnsi="Candara" w:cs="Arial"/>
                <w:sz w:val="18"/>
                <w:szCs w:val="22"/>
              </w:rPr>
              <w:t xml:space="preserve"> contain the interim and final benchmark statements. These </w:t>
            </w:r>
            <w:proofErr w:type="gramStart"/>
            <w:r w:rsidR="00E9384A" w:rsidRPr="001C6576">
              <w:rPr>
                <w:rFonts w:ascii="Candara" w:hAnsi="Candara" w:cs="Arial"/>
                <w:sz w:val="18"/>
                <w:szCs w:val="22"/>
              </w:rPr>
              <w:t>will be used</w:t>
            </w:r>
            <w:proofErr w:type="gramEnd"/>
            <w:r w:rsidR="00E9384A" w:rsidRPr="001C6576">
              <w:rPr>
                <w:rFonts w:ascii="Candara" w:hAnsi="Candara" w:cs="Arial"/>
                <w:sz w:val="18"/>
                <w:szCs w:val="22"/>
              </w:rPr>
              <w:t xml:space="preserve"> to fill gaps and extend learning of more able pupils.</w:t>
            </w:r>
          </w:p>
          <w:p w14:paraId="4464D199" w14:textId="615A909A" w:rsidR="002D07BA" w:rsidRPr="001C6576" w:rsidRDefault="002D07BA" w:rsidP="008A1C8B">
            <w:pPr>
              <w:pStyle w:val="NoSpacing"/>
              <w:rPr>
                <w:rFonts w:ascii="Candara" w:hAnsi="Candara" w:cs="Arial"/>
                <w:sz w:val="18"/>
                <w:szCs w:val="22"/>
              </w:rPr>
            </w:pPr>
          </w:p>
        </w:tc>
        <w:tc>
          <w:tcPr>
            <w:tcW w:w="2551" w:type="dxa"/>
            <w:vMerge/>
          </w:tcPr>
          <w:p w14:paraId="6AC9C67A" w14:textId="77777777" w:rsidR="008A1C8B" w:rsidRPr="001C6576" w:rsidRDefault="008A1C8B" w:rsidP="008A1C8B">
            <w:pPr>
              <w:pStyle w:val="NoSpacing"/>
              <w:rPr>
                <w:rFonts w:ascii="Candara" w:hAnsi="Candara"/>
                <w:sz w:val="18"/>
                <w:szCs w:val="22"/>
              </w:rPr>
            </w:pPr>
          </w:p>
        </w:tc>
        <w:tc>
          <w:tcPr>
            <w:tcW w:w="1701" w:type="dxa"/>
            <w:vMerge/>
          </w:tcPr>
          <w:p w14:paraId="59D025BD" w14:textId="77777777" w:rsidR="008A1C8B" w:rsidRPr="001C6576" w:rsidRDefault="008A1C8B" w:rsidP="008A1C8B">
            <w:pPr>
              <w:pStyle w:val="NoSpacing"/>
              <w:rPr>
                <w:rFonts w:ascii="Candara" w:hAnsi="Candara" w:cs="Arial"/>
                <w:sz w:val="18"/>
                <w:szCs w:val="22"/>
              </w:rPr>
            </w:pPr>
          </w:p>
        </w:tc>
        <w:tc>
          <w:tcPr>
            <w:tcW w:w="5812" w:type="dxa"/>
          </w:tcPr>
          <w:p w14:paraId="2144A166" w14:textId="76F94BE9" w:rsidR="008A1C8B" w:rsidRPr="001C6576" w:rsidRDefault="002D07BA" w:rsidP="008A1C8B">
            <w:pPr>
              <w:tabs>
                <w:tab w:val="left" w:pos="2370"/>
              </w:tabs>
              <w:spacing w:after="200" w:line="276" w:lineRule="auto"/>
              <w:rPr>
                <w:rFonts w:ascii="Candara" w:hAnsi="Candara" w:cs="Arial"/>
                <w:sz w:val="18"/>
              </w:rPr>
            </w:pPr>
            <w:r w:rsidRPr="001C6576">
              <w:rPr>
                <w:rFonts w:ascii="Candara" w:hAnsi="Candara" w:cs="Arial"/>
                <w:sz w:val="18"/>
              </w:rPr>
              <w:t xml:space="preserve">Staff will be increasingly familiar with the statements and will be able to use them </w:t>
            </w:r>
            <w:proofErr w:type="gramStart"/>
            <w:r w:rsidRPr="001C6576">
              <w:rPr>
                <w:rFonts w:ascii="Candara" w:hAnsi="Candara" w:cs="Arial"/>
                <w:sz w:val="18"/>
              </w:rPr>
              <w:t>to effectively support</w:t>
            </w:r>
            <w:proofErr w:type="gramEnd"/>
            <w:r w:rsidRPr="001C6576">
              <w:rPr>
                <w:rFonts w:ascii="Candara" w:hAnsi="Candara" w:cs="Arial"/>
                <w:sz w:val="18"/>
              </w:rPr>
              <w:t xml:space="preserve"> their assessment of pupil progress.</w:t>
            </w:r>
          </w:p>
        </w:tc>
        <w:tc>
          <w:tcPr>
            <w:tcW w:w="1701" w:type="dxa"/>
          </w:tcPr>
          <w:p w14:paraId="60F08272" w14:textId="77777777" w:rsidR="008A1C8B" w:rsidRPr="001C6576" w:rsidRDefault="008A1C8B" w:rsidP="008A1C8B">
            <w:pPr>
              <w:tabs>
                <w:tab w:val="left" w:pos="2370"/>
              </w:tabs>
              <w:spacing w:after="200" w:line="276" w:lineRule="auto"/>
              <w:rPr>
                <w:rFonts w:ascii="Candara" w:hAnsi="Candara" w:cs="Arial"/>
                <w:sz w:val="18"/>
              </w:rPr>
            </w:pPr>
          </w:p>
        </w:tc>
      </w:tr>
      <w:tr w:rsidR="008A1C8B" w:rsidRPr="001C6576" w14:paraId="73747F69" w14:textId="77777777" w:rsidTr="008A1C8B">
        <w:trPr>
          <w:trHeight w:val="609"/>
        </w:trPr>
        <w:tc>
          <w:tcPr>
            <w:tcW w:w="4112" w:type="dxa"/>
          </w:tcPr>
          <w:p w14:paraId="139099A6" w14:textId="445C68EC" w:rsidR="0020009E" w:rsidRPr="001C6576" w:rsidRDefault="008A1C8B" w:rsidP="008A1C8B">
            <w:pPr>
              <w:pStyle w:val="NoSpacing"/>
              <w:rPr>
                <w:rFonts w:ascii="Candara" w:hAnsi="Candara" w:cs="Arial"/>
                <w:sz w:val="18"/>
                <w:szCs w:val="22"/>
              </w:rPr>
            </w:pPr>
            <w:r w:rsidRPr="001C6576">
              <w:rPr>
                <w:rFonts w:ascii="Candara" w:hAnsi="Candara" w:cs="Arial"/>
                <w:sz w:val="18"/>
                <w:szCs w:val="22"/>
              </w:rPr>
              <w:t xml:space="preserve">Staff will engage in professional learning linked to </w:t>
            </w:r>
            <w:r w:rsidR="00E9384A" w:rsidRPr="001C6576">
              <w:rPr>
                <w:rFonts w:ascii="Candara" w:hAnsi="Candara" w:cs="Arial"/>
                <w:sz w:val="18"/>
                <w:szCs w:val="22"/>
              </w:rPr>
              <w:t>multiplication and division</w:t>
            </w:r>
            <w:r w:rsidRPr="001C6576">
              <w:rPr>
                <w:rFonts w:ascii="Candara" w:hAnsi="Candara" w:cs="Arial"/>
                <w:sz w:val="18"/>
                <w:szCs w:val="22"/>
              </w:rPr>
              <w:t xml:space="preserve"> and will pilot new resources</w:t>
            </w:r>
            <w:r w:rsidR="00E9384A" w:rsidRPr="001C6576">
              <w:rPr>
                <w:rFonts w:ascii="Candara" w:hAnsi="Candara" w:cs="Arial"/>
                <w:sz w:val="18"/>
                <w:szCs w:val="22"/>
              </w:rPr>
              <w:t>/approaches</w:t>
            </w:r>
            <w:r w:rsidRPr="001C6576">
              <w:rPr>
                <w:rFonts w:ascii="Candara" w:hAnsi="Candara" w:cs="Arial"/>
                <w:sz w:val="18"/>
                <w:szCs w:val="22"/>
              </w:rPr>
              <w:t xml:space="preserve"> e.g. Number Talk</w:t>
            </w:r>
            <w:r w:rsidR="00E9384A" w:rsidRPr="001C6576">
              <w:rPr>
                <w:rFonts w:ascii="Candara" w:hAnsi="Candara" w:cs="Arial"/>
                <w:sz w:val="18"/>
                <w:szCs w:val="22"/>
              </w:rPr>
              <w:t xml:space="preserve">s and </w:t>
            </w:r>
            <w:proofErr w:type="spellStart"/>
            <w:r w:rsidR="00E9384A" w:rsidRPr="001C6576">
              <w:rPr>
                <w:rFonts w:ascii="Candara" w:hAnsi="Candara" w:cs="Arial"/>
                <w:sz w:val="18"/>
                <w:szCs w:val="22"/>
              </w:rPr>
              <w:t>Maths</w:t>
            </w:r>
            <w:proofErr w:type="spellEnd"/>
            <w:r w:rsidR="00E9384A" w:rsidRPr="001C6576">
              <w:rPr>
                <w:rFonts w:ascii="Candara" w:hAnsi="Candara" w:cs="Arial"/>
                <w:sz w:val="18"/>
                <w:szCs w:val="22"/>
              </w:rPr>
              <w:t xml:space="preserve"> Recovery</w:t>
            </w:r>
          </w:p>
        </w:tc>
        <w:tc>
          <w:tcPr>
            <w:tcW w:w="2551" w:type="dxa"/>
            <w:vMerge/>
          </w:tcPr>
          <w:p w14:paraId="2D632363" w14:textId="77777777" w:rsidR="008A1C8B" w:rsidRPr="001C6576" w:rsidRDefault="008A1C8B" w:rsidP="008A1C8B">
            <w:pPr>
              <w:pStyle w:val="NoSpacing"/>
              <w:rPr>
                <w:rFonts w:ascii="Candara" w:hAnsi="Candara"/>
                <w:sz w:val="18"/>
                <w:szCs w:val="22"/>
              </w:rPr>
            </w:pPr>
          </w:p>
        </w:tc>
        <w:tc>
          <w:tcPr>
            <w:tcW w:w="1701" w:type="dxa"/>
            <w:vMerge/>
          </w:tcPr>
          <w:p w14:paraId="4F515BA4" w14:textId="77777777" w:rsidR="008A1C8B" w:rsidRPr="001C6576" w:rsidRDefault="008A1C8B" w:rsidP="008A1C8B">
            <w:pPr>
              <w:pStyle w:val="NoSpacing"/>
              <w:rPr>
                <w:rFonts w:ascii="Candara" w:hAnsi="Candara" w:cs="Arial"/>
                <w:sz w:val="18"/>
                <w:szCs w:val="22"/>
              </w:rPr>
            </w:pPr>
          </w:p>
        </w:tc>
        <w:tc>
          <w:tcPr>
            <w:tcW w:w="5812" w:type="dxa"/>
          </w:tcPr>
          <w:p w14:paraId="7F3571C6" w14:textId="706908ED" w:rsidR="008A1C8B" w:rsidRPr="001C6576" w:rsidRDefault="002D07BA" w:rsidP="008A1C8B">
            <w:pPr>
              <w:tabs>
                <w:tab w:val="left" w:pos="2370"/>
              </w:tabs>
              <w:spacing w:after="200" w:line="276" w:lineRule="auto"/>
              <w:rPr>
                <w:rFonts w:ascii="Candara" w:hAnsi="Candara" w:cs="Arial"/>
                <w:sz w:val="18"/>
              </w:rPr>
            </w:pPr>
            <w:r w:rsidRPr="001C6576">
              <w:rPr>
                <w:rFonts w:ascii="Candara" w:hAnsi="Candara" w:cs="Arial"/>
                <w:sz w:val="18"/>
              </w:rPr>
              <w:t>Staff evaluations and class observations during learning and teaching visits will provide evidence that the new approaches, training and resources have contributed to improvements in learning and teaching.</w:t>
            </w:r>
          </w:p>
        </w:tc>
        <w:tc>
          <w:tcPr>
            <w:tcW w:w="1701" w:type="dxa"/>
          </w:tcPr>
          <w:p w14:paraId="405AB8E8" w14:textId="77777777" w:rsidR="008A1C8B" w:rsidRPr="001C6576" w:rsidRDefault="008A1C8B" w:rsidP="008A1C8B">
            <w:pPr>
              <w:tabs>
                <w:tab w:val="left" w:pos="2370"/>
              </w:tabs>
              <w:spacing w:after="200" w:line="276" w:lineRule="auto"/>
              <w:rPr>
                <w:rFonts w:ascii="Candara" w:hAnsi="Candara" w:cs="Arial"/>
                <w:sz w:val="18"/>
              </w:rPr>
            </w:pPr>
          </w:p>
        </w:tc>
      </w:tr>
      <w:tr w:rsidR="008A1C8B" w:rsidRPr="001C6576" w14:paraId="4F986309" w14:textId="77777777" w:rsidTr="008A1C8B">
        <w:trPr>
          <w:trHeight w:val="609"/>
        </w:trPr>
        <w:tc>
          <w:tcPr>
            <w:tcW w:w="4112" w:type="dxa"/>
          </w:tcPr>
          <w:p w14:paraId="5748C4E5" w14:textId="17E0F0A6" w:rsidR="007F69D9" w:rsidRPr="001C6576" w:rsidRDefault="008A1C8B" w:rsidP="008A1C8B">
            <w:pPr>
              <w:pStyle w:val="NoSpacing"/>
              <w:rPr>
                <w:rFonts w:ascii="Candara" w:hAnsi="Candara" w:cs="Arial"/>
                <w:sz w:val="18"/>
                <w:szCs w:val="22"/>
              </w:rPr>
            </w:pPr>
            <w:r w:rsidRPr="001C6576">
              <w:rPr>
                <w:rFonts w:ascii="Candara" w:hAnsi="Candara" w:cs="Arial"/>
                <w:sz w:val="18"/>
                <w:szCs w:val="22"/>
              </w:rPr>
              <w:t>Parents/</w:t>
            </w:r>
            <w:proofErr w:type="spellStart"/>
            <w:r w:rsidRPr="001C6576">
              <w:rPr>
                <w:rFonts w:ascii="Candara" w:hAnsi="Candara" w:cs="Arial"/>
                <w:sz w:val="18"/>
                <w:szCs w:val="22"/>
              </w:rPr>
              <w:t>Carers</w:t>
            </w:r>
            <w:proofErr w:type="spellEnd"/>
            <w:r w:rsidRPr="001C6576">
              <w:rPr>
                <w:rFonts w:ascii="Candara" w:hAnsi="Candara" w:cs="Arial"/>
                <w:sz w:val="18"/>
                <w:szCs w:val="22"/>
              </w:rPr>
              <w:t xml:space="preserve"> will be invited to join a numeracy lesson in order to raise awareness and understanding of approaches used.  </w:t>
            </w:r>
          </w:p>
        </w:tc>
        <w:tc>
          <w:tcPr>
            <w:tcW w:w="2551" w:type="dxa"/>
            <w:vMerge/>
          </w:tcPr>
          <w:p w14:paraId="1DB678CF" w14:textId="77777777" w:rsidR="008A1C8B" w:rsidRPr="001C6576" w:rsidRDefault="008A1C8B" w:rsidP="008A1C8B">
            <w:pPr>
              <w:pStyle w:val="NoSpacing"/>
              <w:rPr>
                <w:rFonts w:ascii="Candara" w:hAnsi="Candara"/>
                <w:sz w:val="18"/>
                <w:szCs w:val="22"/>
              </w:rPr>
            </w:pPr>
          </w:p>
        </w:tc>
        <w:tc>
          <w:tcPr>
            <w:tcW w:w="1701" w:type="dxa"/>
            <w:vMerge/>
          </w:tcPr>
          <w:p w14:paraId="7C455B16" w14:textId="77777777" w:rsidR="008A1C8B" w:rsidRPr="001C6576" w:rsidRDefault="008A1C8B" w:rsidP="008A1C8B">
            <w:pPr>
              <w:pStyle w:val="NoSpacing"/>
              <w:rPr>
                <w:rFonts w:ascii="Candara" w:hAnsi="Candara" w:cs="Arial"/>
                <w:sz w:val="18"/>
                <w:szCs w:val="22"/>
              </w:rPr>
            </w:pPr>
          </w:p>
        </w:tc>
        <w:tc>
          <w:tcPr>
            <w:tcW w:w="5812" w:type="dxa"/>
          </w:tcPr>
          <w:p w14:paraId="0BC45C8C" w14:textId="299F5A5E" w:rsidR="008A1C8B" w:rsidRPr="001C6576" w:rsidRDefault="002D07BA" w:rsidP="008A1C8B">
            <w:pPr>
              <w:tabs>
                <w:tab w:val="left" w:pos="2370"/>
              </w:tabs>
              <w:spacing w:after="200" w:line="276" w:lineRule="auto"/>
              <w:rPr>
                <w:rFonts w:ascii="Candara" w:hAnsi="Candara" w:cs="Arial"/>
                <w:sz w:val="18"/>
              </w:rPr>
            </w:pPr>
            <w:r w:rsidRPr="001C6576">
              <w:rPr>
                <w:rFonts w:ascii="Candara" w:hAnsi="Candara" w:cs="Arial"/>
                <w:sz w:val="18"/>
              </w:rPr>
              <w:t xml:space="preserve">Feedback will evidence that understanding of </w:t>
            </w:r>
            <w:proofErr w:type="gramStart"/>
            <w:r w:rsidRPr="001C6576">
              <w:rPr>
                <w:rFonts w:ascii="Candara" w:hAnsi="Candara" w:cs="Arial"/>
                <w:sz w:val="18"/>
              </w:rPr>
              <w:t>learning and teaching in Numeracy has improved</w:t>
            </w:r>
            <w:proofErr w:type="gramEnd"/>
            <w:r w:rsidRPr="001C6576">
              <w:rPr>
                <w:rFonts w:ascii="Candara" w:hAnsi="Candara" w:cs="Arial"/>
                <w:sz w:val="18"/>
              </w:rPr>
              <w:t xml:space="preserve"> and that parents/</w:t>
            </w:r>
            <w:proofErr w:type="spellStart"/>
            <w:r w:rsidRPr="001C6576">
              <w:rPr>
                <w:rFonts w:ascii="Candara" w:hAnsi="Candara" w:cs="Arial"/>
                <w:sz w:val="18"/>
              </w:rPr>
              <w:t>carers</w:t>
            </w:r>
            <w:proofErr w:type="spellEnd"/>
            <w:r w:rsidRPr="001C6576">
              <w:rPr>
                <w:rFonts w:ascii="Candara" w:hAnsi="Candara" w:cs="Arial"/>
                <w:sz w:val="18"/>
              </w:rPr>
              <w:t xml:space="preserve"> feel more confident in supporting their child with numeracy activities at home.</w:t>
            </w:r>
          </w:p>
        </w:tc>
        <w:tc>
          <w:tcPr>
            <w:tcW w:w="1701" w:type="dxa"/>
          </w:tcPr>
          <w:p w14:paraId="071F1C96" w14:textId="77777777" w:rsidR="008A1C8B" w:rsidRPr="001C6576" w:rsidRDefault="008A1C8B" w:rsidP="008A1C8B">
            <w:pPr>
              <w:tabs>
                <w:tab w:val="left" w:pos="2370"/>
              </w:tabs>
              <w:spacing w:after="200" w:line="276" w:lineRule="auto"/>
              <w:rPr>
                <w:rFonts w:ascii="Candara" w:hAnsi="Candara" w:cs="Arial"/>
                <w:sz w:val="18"/>
              </w:rPr>
            </w:pPr>
          </w:p>
        </w:tc>
      </w:tr>
      <w:tr w:rsidR="008A1C8B" w:rsidRPr="001C6576" w14:paraId="45742427" w14:textId="77777777" w:rsidTr="008A1C8B">
        <w:trPr>
          <w:trHeight w:val="609"/>
        </w:trPr>
        <w:tc>
          <w:tcPr>
            <w:tcW w:w="4112" w:type="dxa"/>
          </w:tcPr>
          <w:p w14:paraId="6DDE5E7F" w14:textId="77777777" w:rsidR="007F69D9" w:rsidRPr="001C6576" w:rsidRDefault="008A1C8B" w:rsidP="008A1C8B">
            <w:pPr>
              <w:pStyle w:val="NoSpacing"/>
              <w:rPr>
                <w:rFonts w:ascii="Candara" w:hAnsi="Candara" w:cs="Arial"/>
                <w:sz w:val="18"/>
                <w:szCs w:val="22"/>
              </w:rPr>
            </w:pPr>
            <w:r w:rsidRPr="001C6576">
              <w:rPr>
                <w:rFonts w:ascii="Candara" w:hAnsi="Candara" w:cs="Arial"/>
                <w:sz w:val="18"/>
                <w:szCs w:val="22"/>
              </w:rPr>
              <w:t xml:space="preserve">We will closely </w:t>
            </w:r>
            <w:proofErr w:type="spellStart"/>
            <w:r w:rsidRPr="001C6576">
              <w:rPr>
                <w:rFonts w:ascii="Candara" w:hAnsi="Candara" w:cs="Arial"/>
                <w:sz w:val="18"/>
                <w:szCs w:val="22"/>
              </w:rPr>
              <w:t>analyse</w:t>
            </w:r>
            <w:proofErr w:type="spellEnd"/>
            <w:r w:rsidRPr="001C6576">
              <w:rPr>
                <w:rFonts w:ascii="Candara" w:hAnsi="Candara" w:cs="Arial"/>
                <w:sz w:val="18"/>
                <w:szCs w:val="22"/>
              </w:rPr>
              <w:t xml:space="preserve"> our </w:t>
            </w:r>
            <w:proofErr w:type="spellStart"/>
            <w:r w:rsidRPr="001C6576">
              <w:rPr>
                <w:rFonts w:ascii="Candara" w:hAnsi="Candara" w:cs="Arial"/>
                <w:sz w:val="18"/>
                <w:szCs w:val="22"/>
              </w:rPr>
              <w:t>standardised</w:t>
            </w:r>
            <w:proofErr w:type="spellEnd"/>
            <w:r w:rsidRPr="001C6576">
              <w:rPr>
                <w:rFonts w:ascii="Candara" w:hAnsi="Candara" w:cs="Arial"/>
                <w:sz w:val="18"/>
                <w:szCs w:val="22"/>
              </w:rPr>
              <w:t xml:space="preserve"> test results to identify strengths and areas for development in relation to the teaching of </w:t>
            </w:r>
            <w:r w:rsidR="007F69D9" w:rsidRPr="001C6576">
              <w:rPr>
                <w:rFonts w:ascii="Candara" w:hAnsi="Candara" w:cs="Arial"/>
                <w:sz w:val="18"/>
                <w:szCs w:val="22"/>
              </w:rPr>
              <w:t>multiplication and division.</w:t>
            </w:r>
          </w:p>
          <w:p w14:paraId="241C211F" w14:textId="0C888EE3" w:rsidR="002D07BA" w:rsidRPr="001C6576" w:rsidRDefault="002D07BA" w:rsidP="008A1C8B">
            <w:pPr>
              <w:pStyle w:val="NoSpacing"/>
              <w:rPr>
                <w:rFonts w:ascii="Candara" w:hAnsi="Candara" w:cs="Arial"/>
                <w:sz w:val="18"/>
                <w:szCs w:val="22"/>
              </w:rPr>
            </w:pPr>
          </w:p>
        </w:tc>
        <w:tc>
          <w:tcPr>
            <w:tcW w:w="2551" w:type="dxa"/>
            <w:vMerge/>
          </w:tcPr>
          <w:p w14:paraId="662F555C" w14:textId="77777777" w:rsidR="008A1C8B" w:rsidRPr="001C6576" w:rsidRDefault="008A1C8B" w:rsidP="008A1C8B">
            <w:pPr>
              <w:pStyle w:val="NoSpacing"/>
              <w:rPr>
                <w:rFonts w:ascii="Candara" w:hAnsi="Candara"/>
                <w:sz w:val="18"/>
                <w:szCs w:val="22"/>
              </w:rPr>
            </w:pPr>
          </w:p>
        </w:tc>
        <w:tc>
          <w:tcPr>
            <w:tcW w:w="1701" w:type="dxa"/>
            <w:vMerge/>
          </w:tcPr>
          <w:p w14:paraId="40EAA5FB" w14:textId="77777777" w:rsidR="008A1C8B" w:rsidRPr="001C6576" w:rsidRDefault="008A1C8B" w:rsidP="008A1C8B">
            <w:pPr>
              <w:pStyle w:val="NoSpacing"/>
              <w:rPr>
                <w:rFonts w:ascii="Candara" w:hAnsi="Candara" w:cs="Arial"/>
                <w:sz w:val="18"/>
                <w:szCs w:val="22"/>
              </w:rPr>
            </w:pPr>
          </w:p>
        </w:tc>
        <w:tc>
          <w:tcPr>
            <w:tcW w:w="5812" w:type="dxa"/>
          </w:tcPr>
          <w:p w14:paraId="04EE55D2" w14:textId="2800D9F8" w:rsidR="008A1C8B" w:rsidRPr="001C6576" w:rsidRDefault="002D07BA" w:rsidP="008A1C8B">
            <w:pPr>
              <w:tabs>
                <w:tab w:val="left" w:pos="2370"/>
              </w:tabs>
              <w:spacing w:after="200" w:line="276" w:lineRule="auto"/>
              <w:rPr>
                <w:rFonts w:ascii="Candara" w:hAnsi="Candara" w:cs="Arial"/>
                <w:sz w:val="18"/>
              </w:rPr>
            </w:pPr>
            <w:r w:rsidRPr="001C6576">
              <w:rPr>
                <w:rFonts w:ascii="Candara" w:hAnsi="Candara" w:cs="Arial"/>
                <w:sz w:val="18"/>
              </w:rPr>
              <w:t xml:space="preserve">Staff will become even more confident in using data to help to support professional judgment. There will be a close correlation between PJ and </w:t>
            </w:r>
            <w:proofErr w:type="spellStart"/>
            <w:r w:rsidRPr="001C6576">
              <w:rPr>
                <w:rFonts w:ascii="Candara" w:hAnsi="Candara" w:cs="Arial"/>
                <w:sz w:val="18"/>
              </w:rPr>
              <w:t>standardised</w:t>
            </w:r>
            <w:proofErr w:type="spellEnd"/>
            <w:r w:rsidRPr="001C6576">
              <w:rPr>
                <w:rFonts w:ascii="Candara" w:hAnsi="Candara" w:cs="Arial"/>
                <w:sz w:val="18"/>
              </w:rPr>
              <w:t xml:space="preserve"> scores and staff will demonstrate ability to use range of data to set targets and report on pupil progress.</w:t>
            </w:r>
          </w:p>
        </w:tc>
        <w:tc>
          <w:tcPr>
            <w:tcW w:w="1701" w:type="dxa"/>
          </w:tcPr>
          <w:p w14:paraId="465EFF47" w14:textId="77777777" w:rsidR="008A1C8B" w:rsidRPr="001C6576" w:rsidRDefault="008A1C8B" w:rsidP="008A1C8B">
            <w:pPr>
              <w:tabs>
                <w:tab w:val="left" w:pos="2370"/>
              </w:tabs>
              <w:spacing w:after="200" w:line="276" w:lineRule="auto"/>
              <w:rPr>
                <w:rFonts w:ascii="Candara" w:hAnsi="Candara" w:cs="Arial"/>
                <w:sz w:val="18"/>
              </w:rPr>
            </w:pPr>
          </w:p>
        </w:tc>
      </w:tr>
    </w:tbl>
    <w:p w14:paraId="5A0BAB4C" w14:textId="77777777" w:rsidR="00AA0076" w:rsidRPr="001C6576" w:rsidRDefault="00AA0076" w:rsidP="008A1C8B">
      <w:pPr>
        <w:rPr>
          <w:rFonts w:ascii="Candara" w:hAnsi="Candara" w:cs="Arial"/>
          <w:b/>
          <w:bCs/>
          <w:color w:val="00B050"/>
          <w:sz w:val="26"/>
          <w:szCs w:val="26"/>
        </w:rPr>
      </w:pPr>
    </w:p>
    <w:p w14:paraId="0CB76B96" w14:textId="77777777" w:rsidR="00AA0076" w:rsidRPr="001C6576" w:rsidRDefault="00AA0076" w:rsidP="008A1C8B">
      <w:pPr>
        <w:rPr>
          <w:rFonts w:ascii="Candara" w:hAnsi="Candara" w:cs="Arial"/>
          <w:b/>
          <w:bCs/>
          <w:color w:val="00B050"/>
          <w:sz w:val="26"/>
          <w:szCs w:val="26"/>
        </w:rPr>
      </w:pPr>
    </w:p>
    <w:p w14:paraId="73A71F53" w14:textId="77777777" w:rsidR="008A1C8B" w:rsidRPr="001C6576" w:rsidRDefault="008A1C8B" w:rsidP="008A1C8B">
      <w:pPr>
        <w:ind w:left="-709"/>
        <w:rPr>
          <w:rFonts w:ascii="Candara" w:hAnsi="Candara" w:cs="Arial"/>
          <w:b/>
          <w:bCs/>
          <w:color w:val="9BBB59" w:themeColor="accent3"/>
          <w:sz w:val="26"/>
          <w:szCs w:val="26"/>
        </w:rPr>
      </w:pPr>
      <w:r w:rsidRPr="001C6576">
        <w:rPr>
          <w:rFonts w:ascii="Candara" w:hAnsi="Candara" w:cs="Arial"/>
          <w:b/>
          <w:bCs/>
          <w:color w:val="9BBB59" w:themeColor="accent3"/>
          <w:sz w:val="26"/>
          <w:szCs w:val="26"/>
        </w:rPr>
        <w:t>Operational Improvement Planning (Action Plan)</w:t>
      </w:r>
      <w:r w:rsidRPr="001C6576">
        <w:rPr>
          <w:rFonts w:ascii="Candara" w:hAnsi="Candara" w:cs="Arial"/>
          <w:b/>
          <w:bCs/>
          <w:noProof/>
          <w:color w:val="9BBB59" w:themeColor="accent3"/>
          <w:sz w:val="26"/>
          <w:szCs w:val="26"/>
          <w:lang w:val="en-GB" w:eastAsia="en-GB" w:bidi="ar-SA"/>
        </w:rPr>
        <mc:AlternateContent>
          <mc:Choice Requires="wps">
            <w:drawing>
              <wp:anchor distT="0" distB="0" distL="114300" distR="114300" simplePos="0" relativeHeight="251890688" behindDoc="0" locked="0" layoutInCell="1" allowOverlap="1" wp14:anchorId="17F163FE" wp14:editId="2295CE28">
                <wp:simplePos x="0" y="0"/>
                <wp:positionH relativeFrom="column">
                  <wp:posOffset>8410575</wp:posOffset>
                </wp:positionH>
                <wp:positionV relativeFrom="paragraph">
                  <wp:posOffset>-783590</wp:posOffset>
                </wp:positionV>
                <wp:extent cx="1454150" cy="767715"/>
                <wp:effectExtent l="0" t="3175" r="3175" b="635"/>
                <wp:wrapNone/>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1BAF" w14:textId="77777777" w:rsidR="001C6576" w:rsidRPr="00E01265" w:rsidRDefault="001C6576" w:rsidP="008A1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163FE" id="_x0000_s1032" type="#_x0000_t202" style="position:absolute;left:0;text-align:left;margin-left:662.25pt;margin-top:-61.7pt;width:114.5pt;height:60.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" filled="f" stroked="f">
                <v:textbox>
                  <w:txbxContent>
                    <w:p w14:paraId="33CC1BAF" w14:textId="77777777" w:rsidR="001C6576" w:rsidRPr="00E01265" w:rsidRDefault="001C6576" w:rsidP="008A1C8B"/>
                  </w:txbxContent>
                </v:textbox>
              </v:shape>
            </w:pict>
          </mc:Fallback>
        </mc:AlternateContent>
      </w:r>
      <w:r w:rsidRPr="001C6576">
        <w:rPr>
          <w:rFonts w:ascii="Candara" w:hAnsi="Candara" w:cs="Arial"/>
          <w:b/>
          <w:bCs/>
          <w:color w:val="9BBB59" w:themeColor="accent3"/>
          <w:sz w:val="26"/>
          <w:szCs w:val="26"/>
        </w:rPr>
        <w:t xml:space="preserve"> for Establishment:</w:t>
      </w:r>
      <w:r w:rsidRPr="001C6576">
        <w:rPr>
          <w:rFonts w:ascii="Candara" w:hAnsi="Candara" w:cs="Arial"/>
          <w:b/>
          <w:bCs/>
          <w:color w:val="9BBB59" w:themeColor="accent3"/>
          <w:sz w:val="26"/>
          <w:szCs w:val="26"/>
        </w:rPr>
        <w:tab/>
      </w:r>
      <w:r w:rsidRPr="001C6576">
        <w:rPr>
          <w:rFonts w:ascii="Candara" w:hAnsi="Candara" w:cs="Arial"/>
          <w:b/>
          <w:bCs/>
          <w:color w:val="9BBB59" w:themeColor="accent3"/>
          <w:sz w:val="26"/>
          <w:szCs w:val="26"/>
        </w:rPr>
        <w:tab/>
        <w:t xml:space="preserve">Session: </w:t>
      </w:r>
      <w:r w:rsidR="004821ED" w:rsidRPr="001C6576">
        <w:rPr>
          <w:rFonts w:ascii="Candara" w:hAnsi="Candara" w:cs="Arial"/>
          <w:b/>
          <w:bCs/>
          <w:color w:val="00B050"/>
          <w:sz w:val="26"/>
          <w:szCs w:val="26"/>
        </w:rPr>
        <w:t>2019-2020</w:t>
      </w:r>
    </w:p>
    <w:p w14:paraId="6D699814" w14:textId="77777777" w:rsidR="008A1C8B" w:rsidRPr="001C6576" w:rsidRDefault="008A1C8B" w:rsidP="008A1C8B">
      <w:pPr>
        <w:ind w:left="-709"/>
        <w:rPr>
          <w:rFonts w:ascii="Candara" w:hAnsi="Candara" w:cs="Arial"/>
          <w:b/>
          <w:bCs/>
          <w:color w:val="9BBB59" w:themeColor="accent3"/>
          <w:sz w:val="26"/>
          <w:szCs w:val="26"/>
        </w:rPr>
      </w:pPr>
    </w:p>
    <w:p w14:paraId="06FC2AE2" w14:textId="77777777" w:rsidR="008A1C8B" w:rsidRPr="001C6576" w:rsidRDefault="008A1C8B" w:rsidP="008A1C8B">
      <w:pPr>
        <w:ind w:left="-709"/>
        <w:rPr>
          <w:rFonts w:ascii="Candara" w:hAnsi="Candara" w:cs="Arial"/>
          <w:b/>
          <w:bCs/>
          <w:color w:val="9BBB59" w:themeColor="accent3"/>
          <w:sz w:val="36"/>
          <w:szCs w:val="36"/>
        </w:rPr>
      </w:pPr>
      <w:r w:rsidRPr="001C6576">
        <w:rPr>
          <w:rFonts w:ascii="Candara" w:hAnsi="Candara" w:cs="Arial"/>
          <w:b/>
          <w:sz w:val="36"/>
          <w:szCs w:val="36"/>
        </w:rPr>
        <w:t>Strategic Priority 3:</w:t>
      </w:r>
      <w:r w:rsidRPr="001C6576">
        <w:rPr>
          <w:rFonts w:ascii="Candara" w:hAnsi="Candara" w:cs="Arial"/>
          <w:sz w:val="36"/>
          <w:szCs w:val="36"/>
        </w:rPr>
        <w:t xml:space="preserve"> </w:t>
      </w:r>
      <w:r w:rsidR="00AA0076" w:rsidRPr="001C6576">
        <w:rPr>
          <w:rFonts w:ascii="Candara" w:hAnsi="Candara" w:cs="Arial"/>
          <w:sz w:val="36"/>
          <w:szCs w:val="36"/>
        </w:rPr>
        <w:t>Develop a policy and approach dealing with ‘The Cost of The School Day.’</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8A1C8B" w:rsidRPr="001C6576" w14:paraId="3BA61BEC" w14:textId="77777777" w:rsidTr="008A1C8B">
        <w:trPr>
          <w:tblHeader/>
        </w:trPr>
        <w:tc>
          <w:tcPr>
            <w:tcW w:w="15559" w:type="dxa"/>
            <w:gridSpan w:val="3"/>
            <w:tcBorders>
              <w:top w:val="single" w:sz="4" w:space="0" w:color="auto"/>
              <w:left w:val="single" w:sz="4" w:space="0" w:color="auto"/>
              <w:bottom w:val="single" w:sz="4" w:space="0" w:color="auto"/>
              <w:right w:val="single" w:sz="4" w:space="0" w:color="auto"/>
            </w:tcBorders>
          </w:tcPr>
          <w:p w14:paraId="1305DE12" w14:textId="77777777" w:rsidR="008A1C8B" w:rsidRPr="001C6576" w:rsidRDefault="008A1C8B" w:rsidP="008A1C8B">
            <w:pPr>
              <w:ind w:left="142"/>
              <w:rPr>
                <w:rFonts w:ascii="Candara" w:hAnsi="Candara"/>
                <w:b/>
              </w:rPr>
            </w:pPr>
            <w:r w:rsidRPr="001C6576">
              <w:rPr>
                <w:rFonts w:ascii="Candara" w:hAnsi="Candara"/>
                <w:b/>
              </w:rPr>
              <w:t>National Improvement Framework Key Priorities</w:t>
            </w:r>
          </w:p>
          <w:p w14:paraId="63251454" w14:textId="77777777" w:rsidR="008A1C8B" w:rsidRPr="001C6576" w:rsidRDefault="008A1C8B" w:rsidP="007747ED">
            <w:pPr>
              <w:pStyle w:val="ListParagraph"/>
              <w:numPr>
                <w:ilvl w:val="0"/>
                <w:numId w:val="3"/>
              </w:numPr>
              <w:rPr>
                <w:rFonts w:ascii="Candara" w:hAnsi="Candara" w:cs="Arial"/>
              </w:rPr>
            </w:pPr>
            <w:r w:rsidRPr="001C6576">
              <w:rPr>
                <w:rFonts w:ascii="Candara" w:hAnsi="Candara" w:cs="Arial"/>
              </w:rPr>
              <w:t>Improvement in attainment, particularly in literacy and numeracy;</w:t>
            </w:r>
          </w:p>
          <w:p w14:paraId="2089D8C6" w14:textId="77777777" w:rsidR="008A1C8B" w:rsidRPr="001C6576" w:rsidRDefault="008A1C8B" w:rsidP="007747ED">
            <w:pPr>
              <w:pStyle w:val="ListParagraph"/>
              <w:numPr>
                <w:ilvl w:val="0"/>
                <w:numId w:val="3"/>
              </w:numPr>
              <w:rPr>
                <w:rFonts w:ascii="Candara" w:hAnsi="Candara" w:cs="Arial"/>
                <w:highlight w:val="green"/>
              </w:rPr>
            </w:pPr>
            <w:r w:rsidRPr="001C6576">
              <w:rPr>
                <w:rFonts w:ascii="Candara" w:hAnsi="Candara" w:cs="Arial"/>
                <w:highlight w:val="green"/>
              </w:rPr>
              <w:t>Closing the attainment gap between the most and least disadvantaged children;</w:t>
            </w:r>
          </w:p>
          <w:p w14:paraId="634DD9E0" w14:textId="77777777" w:rsidR="008A1C8B" w:rsidRPr="001C6576" w:rsidRDefault="008A1C8B" w:rsidP="007747ED">
            <w:pPr>
              <w:pStyle w:val="ListParagraph"/>
              <w:numPr>
                <w:ilvl w:val="0"/>
                <w:numId w:val="3"/>
              </w:numPr>
              <w:rPr>
                <w:rFonts w:ascii="Candara" w:hAnsi="Candara" w:cs="Arial"/>
              </w:rPr>
            </w:pPr>
            <w:r w:rsidRPr="001C6576">
              <w:rPr>
                <w:rFonts w:ascii="Candara" w:hAnsi="Candara" w:cs="Arial"/>
                <w:highlight w:val="green"/>
              </w:rPr>
              <w:t>Improvement in children and young people’s health and wellbeing</w:t>
            </w:r>
            <w:r w:rsidRPr="001C6576">
              <w:rPr>
                <w:rFonts w:ascii="Candara" w:hAnsi="Candara" w:cs="Arial"/>
              </w:rPr>
              <w:t>; and</w:t>
            </w:r>
          </w:p>
          <w:p w14:paraId="3CAC5E30" w14:textId="77777777" w:rsidR="008A1C8B" w:rsidRPr="001C6576" w:rsidRDefault="008A1C8B" w:rsidP="007747ED">
            <w:pPr>
              <w:pStyle w:val="ListParagraph"/>
              <w:numPr>
                <w:ilvl w:val="0"/>
                <w:numId w:val="3"/>
              </w:numPr>
              <w:rPr>
                <w:rFonts w:ascii="Candara" w:hAnsi="Candara"/>
              </w:rPr>
            </w:pPr>
            <w:r w:rsidRPr="001C6576">
              <w:rPr>
                <w:rFonts w:ascii="Candara" w:hAnsi="Candara" w:cs="Arial"/>
              </w:rPr>
              <w:t>Improvement in employability skills and sustained positive school leaver destinations for all young people.</w:t>
            </w:r>
          </w:p>
        </w:tc>
      </w:tr>
      <w:tr w:rsidR="008A1C8B" w:rsidRPr="001C6576" w14:paraId="44265680" w14:textId="77777777" w:rsidTr="008A1C8B">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8A0752" w14:textId="77777777" w:rsidR="008A1C8B" w:rsidRPr="001C6576" w:rsidRDefault="008A1C8B" w:rsidP="008A1C8B">
            <w:pPr>
              <w:ind w:left="142"/>
              <w:rPr>
                <w:rFonts w:ascii="Candara" w:hAnsi="Candara" w:cs="Arial"/>
                <w:b/>
                <w:sz w:val="20"/>
              </w:rPr>
            </w:pPr>
            <w:r w:rsidRPr="001C6576">
              <w:rPr>
                <w:rFonts w:ascii="Candara" w:hAnsi="Candara"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47C5C8" w14:textId="5B0FBF38" w:rsidR="008A1C8B" w:rsidRPr="001C6576" w:rsidRDefault="008A1C8B" w:rsidP="008A1C8B">
            <w:pPr>
              <w:rPr>
                <w:rFonts w:ascii="Candara" w:hAnsi="Candara" w:cs="Arial"/>
                <w:b/>
                <w:sz w:val="20"/>
              </w:rPr>
            </w:pPr>
            <w:r w:rsidRPr="001C6576">
              <w:rPr>
                <w:rFonts w:ascii="Candara" w:hAnsi="Candara"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7B6033" w14:textId="77777777" w:rsidR="008A1C8B" w:rsidRPr="001C6576" w:rsidRDefault="008A1C8B" w:rsidP="008A1C8B">
            <w:pPr>
              <w:ind w:left="142"/>
              <w:rPr>
                <w:rFonts w:ascii="Candara" w:hAnsi="Candara" w:cs="Arial"/>
                <w:b/>
                <w:sz w:val="20"/>
              </w:rPr>
            </w:pPr>
            <w:r w:rsidRPr="001C6576">
              <w:rPr>
                <w:rFonts w:ascii="Candara" w:hAnsi="Candara" w:cs="Arial"/>
                <w:b/>
                <w:sz w:val="20"/>
              </w:rPr>
              <w:t>SLC Education Resources Themes</w:t>
            </w:r>
          </w:p>
        </w:tc>
      </w:tr>
      <w:tr w:rsidR="008A1C8B" w:rsidRPr="001C6576" w14:paraId="01CFC38B" w14:textId="77777777" w:rsidTr="008A1C8B">
        <w:trPr>
          <w:cantSplit/>
          <w:trHeight w:val="792"/>
        </w:trPr>
        <w:tc>
          <w:tcPr>
            <w:tcW w:w="5070" w:type="dxa"/>
            <w:vMerge w:val="restart"/>
            <w:tcBorders>
              <w:top w:val="single" w:sz="4" w:space="0" w:color="auto"/>
              <w:left w:val="single" w:sz="4" w:space="0" w:color="auto"/>
              <w:right w:val="single" w:sz="4" w:space="0" w:color="auto"/>
            </w:tcBorders>
          </w:tcPr>
          <w:p w14:paraId="0DD13B67" w14:textId="77777777" w:rsidR="008A1C8B" w:rsidRPr="001C6576" w:rsidRDefault="008A1C8B" w:rsidP="008A1C8B">
            <w:pPr>
              <w:rPr>
                <w:rFonts w:ascii="Candara" w:hAnsi="Candara" w:cs="Arial"/>
              </w:rPr>
            </w:pPr>
          </w:p>
          <w:p w14:paraId="2EE09C29" w14:textId="77777777" w:rsidR="008A1C8B" w:rsidRPr="001C6576" w:rsidRDefault="008A1C8B" w:rsidP="007747ED">
            <w:pPr>
              <w:pStyle w:val="ListParagraph"/>
              <w:numPr>
                <w:ilvl w:val="0"/>
                <w:numId w:val="4"/>
              </w:numPr>
              <w:rPr>
                <w:rFonts w:ascii="Candara" w:hAnsi="Candara" w:cs="Arial"/>
                <w:szCs w:val="16"/>
              </w:rPr>
            </w:pPr>
            <w:r w:rsidRPr="001C6576">
              <w:rPr>
                <w:rFonts w:ascii="Candara" w:hAnsi="Candara" w:cs="Arial"/>
                <w:szCs w:val="16"/>
              </w:rPr>
              <w:t xml:space="preserve">School leadership    </w:t>
            </w:r>
          </w:p>
          <w:p w14:paraId="79D39E24" w14:textId="77777777" w:rsidR="008A1C8B" w:rsidRPr="001C6576" w:rsidRDefault="008A1C8B" w:rsidP="008A1C8B">
            <w:pPr>
              <w:rPr>
                <w:rFonts w:ascii="Candara" w:hAnsi="Candara" w:cs="Arial"/>
                <w:szCs w:val="16"/>
              </w:rPr>
            </w:pPr>
          </w:p>
          <w:p w14:paraId="4666D5B2" w14:textId="06279E7D" w:rsidR="008A1C8B" w:rsidRPr="001C6576" w:rsidRDefault="008A1C8B" w:rsidP="007747ED">
            <w:pPr>
              <w:pStyle w:val="ListParagraph"/>
              <w:numPr>
                <w:ilvl w:val="0"/>
                <w:numId w:val="4"/>
              </w:numPr>
              <w:rPr>
                <w:rFonts w:ascii="Candara" w:hAnsi="Candara" w:cs="Arial"/>
                <w:szCs w:val="16"/>
              </w:rPr>
            </w:pPr>
            <w:r w:rsidRPr="001C6576">
              <w:rPr>
                <w:rFonts w:ascii="Candara" w:hAnsi="Candara" w:cs="Arial"/>
                <w:szCs w:val="16"/>
              </w:rPr>
              <w:t xml:space="preserve">Teacher professionalism </w:t>
            </w:r>
          </w:p>
          <w:p w14:paraId="7220E900" w14:textId="77777777" w:rsidR="008A1C8B" w:rsidRPr="001C6576" w:rsidRDefault="008A1C8B" w:rsidP="008A1C8B">
            <w:pPr>
              <w:pStyle w:val="ListParagraph"/>
              <w:ind w:left="502"/>
              <w:rPr>
                <w:rFonts w:ascii="Candara" w:hAnsi="Candara" w:cs="Arial"/>
                <w:szCs w:val="16"/>
              </w:rPr>
            </w:pPr>
          </w:p>
          <w:p w14:paraId="73978EF2"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Parental engagement</w:t>
            </w:r>
          </w:p>
          <w:p w14:paraId="1853D420" w14:textId="77777777" w:rsidR="008A1C8B" w:rsidRPr="001C6576" w:rsidRDefault="008A1C8B" w:rsidP="008A1C8B">
            <w:pPr>
              <w:rPr>
                <w:rFonts w:ascii="Candara" w:hAnsi="Candara" w:cs="Arial"/>
                <w:szCs w:val="16"/>
              </w:rPr>
            </w:pPr>
          </w:p>
          <w:p w14:paraId="62FD8CFD" w14:textId="77777777" w:rsidR="008A1C8B" w:rsidRPr="001C6576" w:rsidRDefault="008A1C8B" w:rsidP="007747ED">
            <w:pPr>
              <w:pStyle w:val="ListParagraph"/>
              <w:numPr>
                <w:ilvl w:val="0"/>
                <w:numId w:val="4"/>
              </w:numPr>
              <w:rPr>
                <w:rFonts w:ascii="Candara" w:hAnsi="Candara" w:cs="Arial"/>
                <w:szCs w:val="16"/>
              </w:rPr>
            </w:pPr>
            <w:r w:rsidRPr="001C6576">
              <w:rPr>
                <w:rFonts w:ascii="Candara" w:hAnsi="Candara" w:cs="Arial"/>
                <w:szCs w:val="16"/>
              </w:rPr>
              <w:t>Assessment of children’s progress</w:t>
            </w:r>
          </w:p>
          <w:p w14:paraId="3416BD0C" w14:textId="77777777" w:rsidR="008A1C8B" w:rsidRPr="001C6576" w:rsidRDefault="008A1C8B" w:rsidP="008A1C8B">
            <w:pPr>
              <w:pStyle w:val="ListParagraph"/>
              <w:ind w:left="502"/>
              <w:rPr>
                <w:rFonts w:ascii="Candara" w:hAnsi="Candara" w:cs="Arial"/>
                <w:szCs w:val="16"/>
              </w:rPr>
            </w:pPr>
          </w:p>
          <w:p w14:paraId="675F47DA"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School improvement</w:t>
            </w:r>
          </w:p>
          <w:p w14:paraId="4D5475DF" w14:textId="77777777" w:rsidR="008A1C8B" w:rsidRPr="001C6576" w:rsidRDefault="008A1C8B" w:rsidP="008A1C8B">
            <w:pPr>
              <w:pStyle w:val="ListParagraph"/>
              <w:ind w:left="502"/>
              <w:rPr>
                <w:rFonts w:ascii="Candara" w:hAnsi="Candara" w:cs="Arial"/>
                <w:szCs w:val="16"/>
              </w:rPr>
            </w:pPr>
          </w:p>
          <w:p w14:paraId="3C3AD9A2" w14:textId="77777777" w:rsidR="008A1C8B" w:rsidRPr="001C6576" w:rsidRDefault="008A1C8B" w:rsidP="007747ED">
            <w:pPr>
              <w:pStyle w:val="ListParagraph"/>
              <w:numPr>
                <w:ilvl w:val="0"/>
                <w:numId w:val="4"/>
              </w:numPr>
              <w:rPr>
                <w:rFonts w:ascii="Candara" w:hAnsi="Candara"/>
                <w:szCs w:val="16"/>
              </w:rPr>
            </w:pPr>
            <w:r w:rsidRPr="001C6576">
              <w:rPr>
                <w:rFonts w:ascii="Candara" w:hAnsi="Candara" w:cs="Arial"/>
                <w:szCs w:val="16"/>
              </w:rPr>
              <w:t>Performance information</w:t>
            </w:r>
          </w:p>
          <w:p w14:paraId="38BBEBBA" w14:textId="77777777" w:rsidR="008A1C8B" w:rsidRPr="001C6576" w:rsidRDefault="008A1C8B" w:rsidP="008A1C8B">
            <w:pPr>
              <w:pStyle w:val="ListParagraph"/>
              <w:ind w:left="502"/>
              <w:rPr>
                <w:rFonts w:ascii="Candara" w:hAnsi="Candara"/>
              </w:rPr>
            </w:pPr>
          </w:p>
          <w:p w14:paraId="1C4F0A2D" w14:textId="77777777" w:rsidR="008A1C8B" w:rsidRPr="001C6576" w:rsidRDefault="008A1C8B" w:rsidP="008A1C8B">
            <w:pPr>
              <w:pStyle w:val="ListParagraph"/>
              <w:ind w:left="502"/>
              <w:rPr>
                <w:rFonts w:ascii="Candara" w:hAnsi="Candara"/>
              </w:rPr>
            </w:pPr>
          </w:p>
          <w:p w14:paraId="1F461E64" w14:textId="77777777" w:rsidR="008A1C8B" w:rsidRPr="001C6576" w:rsidRDefault="008A1C8B" w:rsidP="008A1C8B">
            <w:pPr>
              <w:pStyle w:val="ListParagraph"/>
              <w:ind w:left="502"/>
              <w:rPr>
                <w:rFonts w:ascii="Candara" w:hAnsi="Candara"/>
              </w:rPr>
            </w:pPr>
          </w:p>
        </w:tc>
        <w:tc>
          <w:tcPr>
            <w:tcW w:w="6237" w:type="dxa"/>
            <w:vMerge w:val="restart"/>
            <w:tcBorders>
              <w:top w:val="single" w:sz="4" w:space="0" w:color="auto"/>
              <w:left w:val="single" w:sz="4" w:space="0" w:color="auto"/>
              <w:right w:val="single" w:sz="4" w:space="0" w:color="auto"/>
            </w:tcBorders>
          </w:tcPr>
          <w:p w14:paraId="6008A516" w14:textId="77777777" w:rsidR="008A1C8B" w:rsidRPr="001C6576" w:rsidRDefault="008A1C8B" w:rsidP="008A1C8B">
            <w:pPr>
              <w:rPr>
                <w:rFonts w:ascii="Candara" w:hAnsi="Candara" w:cs="Arial"/>
                <w:sz w:val="16"/>
                <w:szCs w:val="16"/>
              </w:rPr>
            </w:pPr>
          </w:p>
          <w:p w14:paraId="46B23720" w14:textId="77777777" w:rsidR="008A1C8B" w:rsidRPr="001C6576" w:rsidRDefault="008A1C8B" w:rsidP="007747ED">
            <w:pPr>
              <w:pStyle w:val="ListParagraph"/>
              <w:numPr>
                <w:ilvl w:val="0"/>
                <w:numId w:val="6"/>
              </w:numPr>
              <w:rPr>
                <w:rFonts w:ascii="Candara" w:hAnsi="Candara" w:cs="Arial"/>
                <w:sz w:val="20"/>
                <w:szCs w:val="20"/>
              </w:rPr>
            </w:pPr>
            <w:r w:rsidRPr="001C6576">
              <w:rPr>
                <w:rFonts w:ascii="Candara" w:hAnsi="Candara" w:cs="Arial"/>
                <w:sz w:val="20"/>
                <w:szCs w:val="20"/>
              </w:rPr>
              <w:t>1.1 Self Evaluation for self-improvement</w:t>
            </w:r>
          </w:p>
          <w:p w14:paraId="3DF9A350" w14:textId="77777777" w:rsidR="008A1C8B" w:rsidRPr="001C6576" w:rsidRDefault="008A1C8B" w:rsidP="007747ED">
            <w:pPr>
              <w:pStyle w:val="ListParagraph"/>
              <w:numPr>
                <w:ilvl w:val="0"/>
                <w:numId w:val="2"/>
              </w:numPr>
              <w:rPr>
                <w:rFonts w:ascii="Candara" w:hAnsi="Candara" w:cs="Arial"/>
                <w:sz w:val="20"/>
                <w:szCs w:val="20"/>
              </w:rPr>
            </w:pPr>
            <w:r w:rsidRPr="001C6576">
              <w:rPr>
                <w:rFonts w:ascii="Candara" w:hAnsi="Candara" w:cs="Arial"/>
                <w:sz w:val="20"/>
                <w:szCs w:val="20"/>
              </w:rPr>
              <w:t>1.2 Leadership for learning</w:t>
            </w:r>
          </w:p>
          <w:p w14:paraId="2CFB01FD"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1.3 Leadership of change</w:t>
            </w:r>
          </w:p>
          <w:p w14:paraId="34881D27"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1.4 Leadership and management of staff</w:t>
            </w:r>
          </w:p>
          <w:p w14:paraId="64D33DA1"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1.5 Management of resources to promote equity</w:t>
            </w:r>
          </w:p>
          <w:p w14:paraId="16F028E0"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2.1 Safeguarding and child protection</w:t>
            </w:r>
          </w:p>
          <w:p w14:paraId="165CD59F"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2.2 Curriculum</w:t>
            </w:r>
          </w:p>
          <w:p w14:paraId="027BE9BD"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2.3 Learning teaching and assessment</w:t>
            </w:r>
          </w:p>
          <w:p w14:paraId="66C2BB3E"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 xml:space="preserve">2.4 </w:t>
            </w:r>
            <w:proofErr w:type="spellStart"/>
            <w:r w:rsidRPr="001C6576">
              <w:rPr>
                <w:rFonts w:ascii="Candara" w:hAnsi="Candara" w:cs="Arial"/>
                <w:sz w:val="20"/>
                <w:szCs w:val="20"/>
              </w:rPr>
              <w:t>Personalised</w:t>
            </w:r>
            <w:proofErr w:type="spellEnd"/>
            <w:r w:rsidRPr="001C6576">
              <w:rPr>
                <w:rFonts w:ascii="Candara" w:hAnsi="Candara" w:cs="Arial"/>
                <w:sz w:val="20"/>
                <w:szCs w:val="20"/>
              </w:rPr>
              <w:t xml:space="preserve"> support</w:t>
            </w:r>
          </w:p>
          <w:p w14:paraId="57963395"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2.5 Family learning</w:t>
            </w:r>
          </w:p>
          <w:p w14:paraId="3845C7DA"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2.6 Transitions</w:t>
            </w:r>
          </w:p>
          <w:p w14:paraId="6810BF2C" w14:textId="77777777" w:rsidR="008A1C8B" w:rsidRPr="001C6576" w:rsidRDefault="008A1C8B"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2.7 Partnership</w:t>
            </w:r>
          </w:p>
          <w:p w14:paraId="6582F80A" w14:textId="77777777" w:rsidR="008A1C8B" w:rsidRPr="001C6576" w:rsidRDefault="008A1C8B"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3.1 Ensuring wellbeing, equality and inclusion</w:t>
            </w:r>
          </w:p>
          <w:p w14:paraId="6C72778A"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 xml:space="preserve">3.2 Raising attainment and achievement/Securing children’s progress </w:t>
            </w:r>
          </w:p>
          <w:p w14:paraId="7E60D626" w14:textId="77777777" w:rsidR="008A1C8B" w:rsidRPr="001C6576" w:rsidRDefault="008A1C8B" w:rsidP="007747ED">
            <w:pPr>
              <w:pStyle w:val="ListParagraph"/>
              <w:numPr>
                <w:ilvl w:val="0"/>
                <w:numId w:val="1"/>
              </w:numPr>
              <w:rPr>
                <w:rFonts w:ascii="Candara" w:hAnsi="Candara" w:cs="Arial"/>
                <w:sz w:val="20"/>
                <w:szCs w:val="20"/>
              </w:rPr>
            </w:pPr>
            <w:r w:rsidRPr="001C6576">
              <w:rPr>
                <w:rFonts w:ascii="Candara" w:hAnsi="Candara" w:cs="Arial"/>
                <w:sz w:val="20"/>
                <w:szCs w:val="20"/>
              </w:rPr>
              <w:t>3.3 Increasing creativity and employability/ Developing creativity and skills for life and learning</w:t>
            </w:r>
          </w:p>
          <w:p w14:paraId="64047B18" w14:textId="77777777" w:rsidR="008A1C8B" w:rsidRPr="001C6576" w:rsidRDefault="008A1C8B" w:rsidP="008A1C8B">
            <w:pPr>
              <w:pStyle w:val="Default"/>
              <w:ind w:left="720"/>
              <w:rPr>
                <w:rFonts w:ascii="Candara" w:hAnsi="Candara"/>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1AF33B56" w14:textId="77777777" w:rsidR="008A1C8B" w:rsidRPr="001C6576" w:rsidRDefault="008A1C8B" w:rsidP="008A1C8B">
            <w:pPr>
              <w:spacing w:line="276" w:lineRule="auto"/>
              <w:ind w:right="113"/>
              <w:rPr>
                <w:rFonts w:ascii="Candara" w:hAnsi="Candara" w:cs="Arial"/>
              </w:rPr>
            </w:pPr>
            <w:r w:rsidRPr="001C6576">
              <w:rPr>
                <w:rFonts w:ascii="Candara" w:hAnsi="Candara" w:cs="Arial"/>
              </w:rPr>
              <w:t>Transform Learning and</w:t>
            </w:r>
          </w:p>
          <w:p w14:paraId="00381023" w14:textId="77777777" w:rsidR="008A1C8B" w:rsidRPr="001C6576" w:rsidRDefault="008A1C8B" w:rsidP="008A1C8B">
            <w:pPr>
              <w:spacing w:line="276" w:lineRule="auto"/>
              <w:rPr>
                <w:rFonts w:ascii="Candara" w:hAnsi="Candara" w:cs="Arial"/>
                <w:b/>
                <w:sz w:val="18"/>
                <w:szCs w:val="18"/>
              </w:rPr>
            </w:pPr>
            <w:r w:rsidRPr="001C6576">
              <w:rPr>
                <w:rFonts w:ascii="Candara" w:hAnsi="Candara" w:cs="Arial"/>
              </w:rPr>
              <w:t xml:space="preserve">Teaching/Implement </w:t>
            </w:r>
            <w:proofErr w:type="spellStart"/>
            <w:r w:rsidRPr="001C6576">
              <w:rPr>
                <w:rFonts w:ascii="Candara" w:hAnsi="Candara" w:cs="Arial"/>
              </w:rPr>
              <w:t>CfE</w:t>
            </w:r>
            <w:proofErr w:type="spellEnd"/>
          </w:p>
        </w:tc>
      </w:tr>
      <w:tr w:rsidR="008A1C8B" w:rsidRPr="001C6576" w14:paraId="25737541" w14:textId="77777777" w:rsidTr="008A1C8B">
        <w:trPr>
          <w:cantSplit/>
          <w:trHeight w:val="792"/>
        </w:trPr>
        <w:tc>
          <w:tcPr>
            <w:tcW w:w="5070" w:type="dxa"/>
            <w:vMerge/>
            <w:tcBorders>
              <w:left w:val="single" w:sz="4" w:space="0" w:color="auto"/>
              <w:right w:val="single" w:sz="4" w:space="0" w:color="auto"/>
            </w:tcBorders>
          </w:tcPr>
          <w:p w14:paraId="1A8D6126"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3CD4B2C1"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46DA6666" w14:textId="77777777" w:rsidR="008A1C8B" w:rsidRPr="001C6576" w:rsidRDefault="008A1C8B" w:rsidP="008A1C8B">
            <w:pPr>
              <w:rPr>
                <w:rFonts w:ascii="Candara" w:hAnsi="Candara" w:cs="Arial"/>
              </w:rPr>
            </w:pPr>
          </w:p>
          <w:p w14:paraId="439735C4" w14:textId="77777777" w:rsidR="008A1C8B" w:rsidRPr="001C6576" w:rsidRDefault="008A1C8B" w:rsidP="008A1C8B">
            <w:pPr>
              <w:rPr>
                <w:rFonts w:ascii="Candara" w:hAnsi="Candara" w:cs="Arial"/>
                <w:highlight w:val="green"/>
              </w:rPr>
            </w:pPr>
            <w:r w:rsidRPr="001C6576">
              <w:rPr>
                <w:rFonts w:ascii="Candara" w:hAnsi="Candara" w:cs="Arial"/>
                <w:highlight w:val="green"/>
              </w:rPr>
              <w:t>Meeting the Needs of all Learners’,</w:t>
            </w:r>
          </w:p>
          <w:p w14:paraId="1AF66A76" w14:textId="77777777" w:rsidR="008A1C8B" w:rsidRPr="001C6576" w:rsidRDefault="008A1C8B" w:rsidP="008A1C8B">
            <w:pPr>
              <w:rPr>
                <w:rFonts w:ascii="Candara" w:hAnsi="Candara" w:cs="Arial"/>
                <w:bCs/>
                <w:color w:val="0070C0"/>
              </w:rPr>
            </w:pPr>
            <w:r w:rsidRPr="001C6576">
              <w:rPr>
                <w:rFonts w:ascii="Candara" w:hAnsi="Candara" w:cs="Arial"/>
                <w:highlight w:val="green"/>
              </w:rPr>
              <w:t>GIRFEC</w:t>
            </w:r>
            <w:r w:rsidRPr="001C6576">
              <w:rPr>
                <w:rFonts w:ascii="Candara" w:hAnsi="Candara" w:cs="Arial"/>
              </w:rPr>
              <w:t xml:space="preserve"> and Statutory Duties </w:t>
            </w:r>
          </w:p>
          <w:p w14:paraId="7A5EE491" w14:textId="77777777" w:rsidR="008A1C8B" w:rsidRPr="001C6576" w:rsidRDefault="008A1C8B" w:rsidP="008A1C8B">
            <w:pPr>
              <w:spacing w:line="276" w:lineRule="auto"/>
              <w:rPr>
                <w:rFonts w:ascii="Candara" w:hAnsi="Candara" w:cs="Arial"/>
                <w:b/>
                <w:sz w:val="18"/>
                <w:szCs w:val="18"/>
              </w:rPr>
            </w:pPr>
          </w:p>
        </w:tc>
      </w:tr>
      <w:tr w:rsidR="008A1C8B" w:rsidRPr="001C6576" w14:paraId="19C55A4E" w14:textId="77777777" w:rsidTr="008A1C8B">
        <w:trPr>
          <w:cantSplit/>
          <w:trHeight w:val="792"/>
        </w:trPr>
        <w:tc>
          <w:tcPr>
            <w:tcW w:w="5070" w:type="dxa"/>
            <w:vMerge/>
            <w:tcBorders>
              <w:left w:val="single" w:sz="4" w:space="0" w:color="auto"/>
              <w:right w:val="single" w:sz="4" w:space="0" w:color="auto"/>
            </w:tcBorders>
          </w:tcPr>
          <w:p w14:paraId="59660BB7"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3ADC41CC"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2ED5128A" w14:textId="77777777" w:rsidR="008A1C8B" w:rsidRPr="001C6576" w:rsidRDefault="008A1C8B" w:rsidP="008A1C8B">
            <w:pPr>
              <w:rPr>
                <w:rFonts w:ascii="Candara" w:hAnsi="Candara" w:cs="Arial"/>
              </w:rPr>
            </w:pPr>
          </w:p>
          <w:p w14:paraId="3F351365" w14:textId="77777777" w:rsidR="008A1C8B" w:rsidRPr="001C6576" w:rsidRDefault="008A1C8B" w:rsidP="008A1C8B">
            <w:pPr>
              <w:rPr>
                <w:rFonts w:ascii="Candara" w:hAnsi="Candara" w:cs="Arial"/>
              </w:rPr>
            </w:pPr>
            <w:r w:rsidRPr="001C6576">
              <w:rPr>
                <w:rFonts w:ascii="Candara" w:hAnsi="Candara" w:cs="Arial"/>
              </w:rPr>
              <w:t>Skills for Learning, Life and Work</w:t>
            </w:r>
          </w:p>
          <w:p w14:paraId="7235ECAB" w14:textId="77777777" w:rsidR="008A1C8B" w:rsidRPr="001C6576" w:rsidRDefault="008A1C8B" w:rsidP="008A1C8B">
            <w:pPr>
              <w:spacing w:line="276" w:lineRule="auto"/>
              <w:rPr>
                <w:rFonts w:ascii="Candara" w:hAnsi="Candara" w:cs="Arial"/>
                <w:b/>
                <w:sz w:val="18"/>
                <w:szCs w:val="18"/>
              </w:rPr>
            </w:pPr>
          </w:p>
        </w:tc>
      </w:tr>
      <w:tr w:rsidR="008A1C8B" w:rsidRPr="001C6576" w14:paraId="5B835C7F" w14:textId="77777777" w:rsidTr="008A1C8B">
        <w:trPr>
          <w:cantSplit/>
          <w:trHeight w:val="792"/>
        </w:trPr>
        <w:tc>
          <w:tcPr>
            <w:tcW w:w="5070" w:type="dxa"/>
            <w:vMerge/>
            <w:tcBorders>
              <w:left w:val="single" w:sz="4" w:space="0" w:color="auto"/>
              <w:right w:val="single" w:sz="4" w:space="0" w:color="auto"/>
            </w:tcBorders>
          </w:tcPr>
          <w:p w14:paraId="43261151"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267325FF"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2A856BC0" w14:textId="77777777" w:rsidR="008A1C8B" w:rsidRPr="001C6576" w:rsidRDefault="008A1C8B" w:rsidP="008A1C8B">
            <w:pPr>
              <w:rPr>
                <w:rFonts w:ascii="Candara" w:hAnsi="Candara" w:cs="Arial"/>
              </w:rPr>
            </w:pPr>
            <w:r w:rsidRPr="001C6576">
              <w:rPr>
                <w:rFonts w:ascii="Candara" w:hAnsi="Candara" w:cs="Arial"/>
              </w:rPr>
              <w:t xml:space="preserve">Professional Learning </w:t>
            </w:r>
          </w:p>
        </w:tc>
      </w:tr>
      <w:tr w:rsidR="008A1C8B" w:rsidRPr="001C6576" w14:paraId="49168EB7" w14:textId="77777777" w:rsidTr="008A1C8B">
        <w:trPr>
          <w:cantSplit/>
          <w:trHeight w:val="792"/>
        </w:trPr>
        <w:tc>
          <w:tcPr>
            <w:tcW w:w="5070" w:type="dxa"/>
            <w:vMerge/>
            <w:tcBorders>
              <w:left w:val="single" w:sz="4" w:space="0" w:color="auto"/>
              <w:bottom w:val="single" w:sz="4" w:space="0" w:color="auto"/>
              <w:right w:val="single" w:sz="4" w:space="0" w:color="auto"/>
            </w:tcBorders>
          </w:tcPr>
          <w:p w14:paraId="5980535F" w14:textId="77777777" w:rsidR="008A1C8B" w:rsidRPr="001C6576" w:rsidRDefault="008A1C8B" w:rsidP="008A1C8B">
            <w:pPr>
              <w:rPr>
                <w:rFonts w:ascii="Candara" w:hAnsi="Candara" w:cs="Arial"/>
                <w:sz w:val="16"/>
                <w:szCs w:val="16"/>
              </w:rPr>
            </w:pPr>
          </w:p>
        </w:tc>
        <w:tc>
          <w:tcPr>
            <w:tcW w:w="6237" w:type="dxa"/>
            <w:vMerge/>
            <w:tcBorders>
              <w:left w:val="single" w:sz="4" w:space="0" w:color="auto"/>
              <w:bottom w:val="single" w:sz="4" w:space="0" w:color="auto"/>
              <w:right w:val="single" w:sz="4" w:space="0" w:color="auto"/>
            </w:tcBorders>
          </w:tcPr>
          <w:p w14:paraId="2B0B382F"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6877204A" w14:textId="77777777" w:rsidR="008A1C8B" w:rsidRPr="001C6576" w:rsidRDefault="008A1C8B" w:rsidP="008A1C8B">
            <w:pPr>
              <w:rPr>
                <w:rFonts w:ascii="Candara" w:hAnsi="Candara" w:cs="Arial"/>
                <w:bCs/>
                <w:color w:val="0070C0"/>
              </w:rPr>
            </w:pPr>
          </w:p>
          <w:p w14:paraId="3D1EA015" w14:textId="77777777" w:rsidR="008A1C8B" w:rsidRPr="001C6576" w:rsidRDefault="008A1C8B" w:rsidP="008A1C8B">
            <w:pPr>
              <w:rPr>
                <w:rFonts w:ascii="Candara" w:hAnsi="Candara" w:cs="Arial"/>
              </w:rPr>
            </w:pPr>
            <w:r w:rsidRPr="001C6576">
              <w:rPr>
                <w:rFonts w:ascii="Candara" w:hAnsi="Candara" w:cs="Arial"/>
              </w:rPr>
              <w:t>Leadership (Change and Improvement)</w:t>
            </w:r>
          </w:p>
          <w:p w14:paraId="5AF0205E" w14:textId="77777777" w:rsidR="008A1C8B" w:rsidRPr="001C6576" w:rsidRDefault="008A1C8B" w:rsidP="008A1C8B">
            <w:pPr>
              <w:spacing w:line="276" w:lineRule="auto"/>
              <w:rPr>
                <w:rFonts w:ascii="Candara" w:hAnsi="Candara" w:cs="Arial"/>
                <w:b/>
                <w:sz w:val="18"/>
                <w:szCs w:val="18"/>
              </w:rPr>
            </w:pPr>
          </w:p>
        </w:tc>
      </w:tr>
    </w:tbl>
    <w:p w14:paraId="016DD0C9" w14:textId="77777777" w:rsidR="008A1C8B" w:rsidRPr="001C6576" w:rsidRDefault="008A1C8B" w:rsidP="008A1C8B">
      <w:pPr>
        <w:rPr>
          <w:rFonts w:ascii="Candara" w:hAnsi="Candara" w:cs="Arial"/>
          <w:b/>
          <w:bCs/>
          <w:color w:val="00B050"/>
          <w:sz w:val="26"/>
          <w:szCs w:val="26"/>
        </w:rPr>
      </w:pPr>
    </w:p>
    <w:p w14:paraId="6CEF5B60" w14:textId="77777777" w:rsidR="008A1C8B" w:rsidRPr="001C6576" w:rsidRDefault="008A1C8B" w:rsidP="008A1C8B">
      <w:pPr>
        <w:rPr>
          <w:rFonts w:ascii="Candara" w:hAnsi="Candara" w:cs="Arial"/>
          <w:b/>
          <w:bCs/>
          <w:color w:val="00B050"/>
          <w:sz w:val="26"/>
          <w:szCs w:val="26"/>
        </w:rPr>
      </w:pPr>
    </w:p>
    <w:p w14:paraId="35916019" w14:textId="77777777" w:rsidR="008A1C8B" w:rsidRPr="001C6576" w:rsidRDefault="008A1C8B" w:rsidP="008A1C8B">
      <w:pPr>
        <w:rPr>
          <w:rFonts w:ascii="Candara" w:hAnsi="Candara" w:cs="Arial"/>
          <w:b/>
          <w:bCs/>
          <w:color w:val="00B050"/>
          <w:sz w:val="26"/>
          <w:szCs w:val="26"/>
        </w:rPr>
      </w:pPr>
    </w:p>
    <w:p w14:paraId="25206597" w14:textId="77777777" w:rsidR="008A1C8B" w:rsidRPr="001C6576" w:rsidRDefault="008A1C8B" w:rsidP="008A1C8B">
      <w:pPr>
        <w:rPr>
          <w:rFonts w:ascii="Candara" w:hAnsi="Candara" w:cs="Arial"/>
          <w:b/>
          <w:bCs/>
          <w:color w:val="00B050"/>
          <w:sz w:val="26"/>
          <w:szCs w:val="26"/>
        </w:rPr>
      </w:pPr>
    </w:p>
    <w:p w14:paraId="66E628C5" w14:textId="77777777" w:rsidR="008A1C8B" w:rsidRPr="001C6576" w:rsidRDefault="008A1C8B" w:rsidP="008A1C8B">
      <w:pPr>
        <w:rPr>
          <w:rFonts w:ascii="Candara" w:hAnsi="Candara" w:cs="Arial"/>
          <w:b/>
          <w:bCs/>
          <w:color w:val="00B050"/>
          <w:sz w:val="26"/>
          <w:szCs w:val="26"/>
        </w:rPr>
      </w:pPr>
    </w:p>
    <w:p w14:paraId="26B70262" w14:textId="77777777" w:rsidR="004821ED" w:rsidRPr="001C6576" w:rsidRDefault="004821ED" w:rsidP="008A1C8B">
      <w:pPr>
        <w:rPr>
          <w:rFonts w:ascii="Candara" w:hAnsi="Candara" w:cs="Arial"/>
          <w:b/>
          <w:bCs/>
          <w:color w:val="00B050"/>
          <w:sz w:val="26"/>
          <w:szCs w:val="26"/>
        </w:rPr>
      </w:pPr>
    </w:p>
    <w:p w14:paraId="05E4EE2C" w14:textId="77777777" w:rsidR="004821ED" w:rsidRPr="001C6576" w:rsidRDefault="004821ED" w:rsidP="008A1C8B">
      <w:pPr>
        <w:rPr>
          <w:rFonts w:ascii="Candara" w:hAnsi="Candara" w:cs="Arial"/>
          <w:b/>
          <w:bCs/>
          <w:color w:val="00B050"/>
          <w:sz w:val="26"/>
          <w:szCs w:val="26"/>
        </w:rPr>
      </w:pPr>
    </w:p>
    <w:p w14:paraId="3A91C9A1" w14:textId="77777777" w:rsidR="004821ED" w:rsidRPr="001C6576" w:rsidRDefault="004821ED" w:rsidP="008A1C8B">
      <w:pPr>
        <w:rPr>
          <w:rFonts w:ascii="Candara" w:hAnsi="Candara" w:cs="Arial"/>
          <w:b/>
          <w:bCs/>
          <w:color w:val="00B050"/>
          <w:sz w:val="26"/>
          <w:szCs w:val="26"/>
        </w:rPr>
      </w:pPr>
    </w:p>
    <w:p w14:paraId="05F0EF72" w14:textId="77777777" w:rsidR="008A1C8B" w:rsidRPr="001C6576" w:rsidRDefault="008A1C8B" w:rsidP="008A1C8B">
      <w:pPr>
        <w:ind w:left="-709"/>
        <w:rPr>
          <w:rFonts w:ascii="Candara" w:hAnsi="Candara" w:cs="Arial"/>
          <w:b/>
          <w:bCs/>
          <w:color w:val="9BBB59" w:themeColor="accent3"/>
          <w:sz w:val="26"/>
          <w:szCs w:val="26"/>
        </w:rPr>
      </w:pPr>
      <w:r w:rsidRPr="001C6576">
        <w:rPr>
          <w:rFonts w:ascii="Candara" w:hAnsi="Candara" w:cs="Arial"/>
          <w:b/>
          <w:bCs/>
          <w:color w:val="9BBB59" w:themeColor="accent3"/>
          <w:sz w:val="26"/>
          <w:szCs w:val="26"/>
        </w:rPr>
        <w:t>Operational Improvement Planning (Action Plan)</w:t>
      </w:r>
      <w:r w:rsidRPr="001C6576">
        <w:rPr>
          <w:rFonts w:ascii="Candara" w:hAnsi="Candara" w:cs="Arial"/>
          <w:b/>
          <w:bCs/>
          <w:noProof/>
          <w:color w:val="9BBB59" w:themeColor="accent3"/>
          <w:sz w:val="26"/>
          <w:szCs w:val="26"/>
          <w:lang w:val="en-GB" w:eastAsia="en-GB" w:bidi="ar-SA"/>
        </w:rPr>
        <mc:AlternateContent>
          <mc:Choice Requires="wps">
            <w:drawing>
              <wp:anchor distT="0" distB="0" distL="114300" distR="114300" simplePos="0" relativeHeight="251891712" behindDoc="0" locked="0" layoutInCell="1" allowOverlap="1" wp14:anchorId="6812A7ED" wp14:editId="2EC10F4F">
                <wp:simplePos x="0" y="0"/>
                <wp:positionH relativeFrom="column">
                  <wp:posOffset>8410575</wp:posOffset>
                </wp:positionH>
                <wp:positionV relativeFrom="paragraph">
                  <wp:posOffset>-783590</wp:posOffset>
                </wp:positionV>
                <wp:extent cx="1454150" cy="767715"/>
                <wp:effectExtent l="0" t="3175" r="3175" b="63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A36CA" w14:textId="77777777" w:rsidR="001C6576" w:rsidRPr="00E01265" w:rsidRDefault="001C6576" w:rsidP="008A1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2A7ED" id="_x0000_s1033" type="#_x0000_t202" style="position:absolute;left:0;text-align:left;margin-left:662.25pt;margin-top:-61.7pt;width:114.5pt;height:60.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TuA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" filled="f" stroked="f">
                <v:textbox>
                  <w:txbxContent>
                    <w:p w14:paraId="41CA36CA" w14:textId="77777777" w:rsidR="001C6576" w:rsidRPr="00E01265" w:rsidRDefault="001C6576" w:rsidP="008A1C8B"/>
                  </w:txbxContent>
                </v:textbox>
              </v:shape>
            </w:pict>
          </mc:Fallback>
        </mc:AlternateContent>
      </w:r>
      <w:r w:rsidRPr="001C6576">
        <w:rPr>
          <w:rFonts w:ascii="Candara" w:hAnsi="Candara" w:cs="Arial"/>
          <w:b/>
          <w:bCs/>
          <w:color w:val="9BBB59" w:themeColor="accent3"/>
          <w:sz w:val="26"/>
          <w:szCs w:val="26"/>
        </w:rPr>
        <w:t xml:space="preserve"> for Establishment:</w:t>
      </w:r>
      <w:r w:rsidRPr="001C6576">
        <w:rPr>
          <w:rFonts w:ascii="Candara" w:hAnsi="Candara" w:cs="Arial"/>
          <w:b/>
          <w:bCs/>
          <w:color w:val="9BBB59" w:themeColor="accent3"/>
          <w:sz w:val="26"/>
          <w:szCs w:val="26"/>
        </w:rPr>
        <w:tab/>
      </w:r>
      <w:r w:rsidRPr="001C6576">
        <w:rPr>
          <w:rFonts w:ascii="Candara" w:hAnsi="Candara" w:cs="Arial"/>
          <w:b/>
          <w:bCs/>
          <w:color w:val="9BBB59" w:themeColor="accent3"/>
          <w:sz w:val="26"/>
          <w:szCs w:val="26"/>
        </w:rPr>
        <w:tab/>
        <w:t xml:space="preserve">Session: </w:t>
      </w:r>
      <w:r w:rsidR="004821ED" w:rsidRPr="001C6576">
        <w:rPr>
          <w:rFonts w:ascii="Candara" w:hAnsi="Candara" w:cs="Arial"/>
          <w:b/>
          <w:bCs/>
          <w:color w:val="00B050"/>
          <w:sz w:val="26"/>
          <w:szCs w:val="26"/>
        </w:rPr>
        <w:t>2019-2020</w:t>
      </w:r>
    </w:p>
    <w:p w14:paraId="071EA69C" w14:textId="77777777" w:rsidR="008A1C8B" w:rsidRPr="001C6576" w:rsidRDefault="008A1C8B" w:rsidP="008A1C8B">
      <w:pPr>
        <w:ind w:left="-709"/>
        <w:rPr>
          <w:rFonts w:ascii="Candara" w:hAnsi="Candara" w:cs="Arial"/>
          <w:b/>
          <w:bCs/>
          <w:color w:val="9BBB59" w:themeColor="accent3"/>
          <w:sz w:val="26"/>
          <w:szCs w:val="26"/>
        </w:rPr>
      </w:pPr>
    </w:p>
    <w:p w14:paraId="3DEA5902" w14:textId="77777777" w:rsidR="00AA0076" w:rsidRPr="001C6576" w:rsidRDefault="00AA0076" w:rsidP="00AA0076">
      <w:pPr>
        <w:ind w:left="-709"/>
        <w:rPr>
          <w:rFonts w:ascii="Candara" w:hAnsi="Candara" w:cs="Arial"/>
          <w:b/>
          <w:bCs/>
          <w:color w:val="9BBB59" w:themeColor="accent3"/>
          <w:sz w:val="36"/>
          <w:szCs w:val="36"/>
        </w:rPr>
      </w:pPr>
      <w:r w:rsidRPr="001C6576">
        <w:rPr>
          <w:rFonts w:ascii="Candara" w:hAnsi="Candara" w:cs="Arial"/>
          <w:b/>
          <w:sz w:val="36"/>
          <w:szCs w:val="36"/>
        </w:rPr>
        <w:t>Strategic Priority 3:</w:t>
      </w:r>
      <w:r w:rsidRPr="001C6576">
        <w:rPr>
          <w:rFonts w:ascii="Candara" w:hAnsi="Candara" w:cs="Arial"/>
          <w:sz w:val="36"/>
          <w:szCs w:val="36"/>
        </w:rPr>
        <w:t xml:space="preserve"> Develop a policy and approach dealing with ‘The Cost of The School Day.’</w:t>
      </w:r>
    </w:p>
    <w:p w14:paraId="62656D41" w14:textId="77777777" w:rsidR="008A1C8B" w:rsidRPr="001C6576" w:rsidRDefault="008A1C8B" w:rsidP="008A1C8B">
      <w:pPr>
        <w:rPr>
          <w:rFonts w:ascii="Candara" w:hAnsi="Candara" w:cs="Arial"/>
          <w:b/>
          <w:bCs/>
          <w:color w:val="00B050"/>
          <w:sz w:val="26"/>
          <w:szCs w:val="26"/>
        </w:rPr>
      </w:pPr>
    </w:p>
    <w:tbl>
      <w:tblPr>
        <w:tblStyle w:val="TableGrid"/>
        <w:tblW w:w="15877" w:type="dxa"/>
        <w:tblInd w:w="-885" w:type="dxa"/>
        <w:tblLook w:val="04A0" w:firstRow="1" w:lastRow="0" w:firstColumn="1" w:lastColumn="0" w:noHBand="0" w:noVBand="1"/>
      </w:tblPr>
      <w:tblGrid>
        <w:gridCol w:w="4112"/>
        <w:gridCol w:w="2551"/>
        <w:gridCol w:w="1701"/>
        <w:gridCol w:w="5812"/>
        <w:gridCol w:w="1701"/>
      </w:tblGrid>
      <w:tr w:rsidR="008A1C8B" w:rsidRPr="001C6576" w14:paraId="25FB8BE8" w14:textId="77777777" w:rsidTr="008A1C8B">
        <w:trPr>
          <w:trHeight w:val="315"/>
        </w:trPr>
        <w:tc>
          <w:tcPr>
            <w:tcW w:w="4112" w:type="dxa"/>
            <w:shd w:val="clear" w:color="auto" w:fill="DBE5F1" w:themeFill="accent1" w:themeFillTint="33"/>
          </w:tcPr>
          <w:p w14:paraId="681D340C" w14:textId="77777777" w:rsidR="008A1C8B" w:rsidRPr="001C6576" w:rsidRDefault="008A1C8B" w:rsidP="008A1C8B">
            <w:pPr>
              <w:spacing w:after="200" w:line="276" w:lineRule="auto"/>
              <w:rPr>
                <w:rFonts w:ascii="Candara" w:hAnsi="Candara" w:cs="Arial"/>
                <w:b/>
              </w:rPr>
            </w:pPr>
            <w:r w:rsidRPr="001C6576">
              <w:rPr>
                <w:rFonts w:ascii="Candara" w:hAnsi="Candara" w:cs="Arial"/>
                <w:b/>
              </w:rPr>
              <w:t xml:space="preserve">What will we do? </w:t>
            </w:r>
          </w:p>
        </w:tc>
        <w:tc>
          <w:tcPr>
            <w:tcW w:w="2551" w:type="dxa"/>
            <w:shd w:val="clear" w:color="auto" w:fill="DBE5F1" w:themeFill="accent1" w:themeFillTint="33"/>
          </w:tcPr>
          <w:p w14:paraId="43629D9B" w14:textId="77777777" w:rsidR="008A1C8B" w:rsidRPr="001C6576" w:rsidRDefault="008A1C8B" w:rsidP="008A1C8B">
            <w:pPr>
              <w:pStyle w:val="NoSpacing"/>
              <w:rPr>
                <w:rFonts w:ascii="Candara" w:hAnsi="Candara" w:cs="Arial"/>
                <w:b/>
              </w:rPr>
            </w:pPr>
            <w:r w:rsidRPr="001C6576">
              <w:rPr>
                <w:rFonts w:ascii="Candara" w:hAnsi="Candara" w:cs="Arial"/>
                <w:b/>
              </w:rPr>
              <w:t>Who will do it?</w:t>
            </w:r>
          </w:p>
        </w:tc>
        <w:tc>
          <w:tcPr>
            <w:tcW w:w="1701" w:type="dxa"/>
            <w:shd w:val="clear" w:color="auto" w:fill="DBE5F1" w:themeFill="accent1" w:themeFillTint="33"/>
          </w:tcPr>
          <w:p w14:paraId="394516B4" w14:textId="77777777" w:rsidR="008A1C8B" w:rsidRPr="001C6576" w:rsidRDefault="008A1C8B" w:rsidP="008A1C8B">
            <w:pPr>
              <w:pStyle w:val="NoSpacing"/>
              <w:rPr>
                <w:rFonts w:ascii="Candara" w:hAnsi="Candara" w:cs="Arial"/>
                <w:b/>
              </w:rPr>
            </w:pPr>
            <w:r w:rsidRPr="001C6576">
              <w:rPr>
                <w:rFonts w:ascii="Candara" w:hAnsi="Candara" w:cs="Arial"/>
                <w:b/>
              </w:rPr>
              <w:t>When will we do it?</w:t>
            </w:r>
          </w:p>
        </w:tc>
        <w:tc>
          <w:tcPr>
            <w:tcW w:w="5812" w:type="dxa"/>
            <w:shd w:val="clear" w:color="auto" w:fill="DBE5F1" w:themeFill="accent1" w:themeFillTint="33"/>
          </w:tcPr>
          <w:p w14:paraId="2A84D79A" w14:textId="77777777" w:rsidR="008A1C8B" w:rsidRPr="001C6576" w:rsidRDefault="008A1C8B" w:rsidP="008A1C8B">
            <w:pPr>
              <w:pStyle w:val="NoSpacing"/>
              <w:rPr>
                <w:rFonts w:ascii="Candara" w:hAnsi="Candara" w:cs="Arial"/>
                <w:b/>
              </w:rPr>
            </w:pPr>
            <w:r w:rsidRPr="001C6576">
              <w:rPr>
                <w:rFonts w:ascii="Candara" w:hAnsi="Candara" w:cs="Arial"/>
                <w:b/>
              </w:rPr>
              <w:t>How will we know if we have been successful?</w:t>
            </w:r>
          </w:p>
        </w:tc>
        <w:tc>
          <w:tcPr>
            <w:tcW w:w="1701" w:type="dxa"/>
            <w:shd w:val="clear" w:color="auto" w:fill="DBE5F1" w:themeFill="accent1" w:themeFillTint="33"/>
          </w:tcPr>
          <w:p w14:paraId="454FEB1D" w14:textId="77777777" w:rsidR="008A1C8B" w:rsidRPr="001C6576" w:rsidRDefault="008A1C8B" w:rsidP="008A1C8B">
            <w:pPr>
              <w:pStyle w:val="NoSpacing"/>
              <w:rPr>
                <w:rFonts w:ascii="Candara" w:hAnsi="Candara" w:cs="Arial"/>
                <w:b/>
              </w:rPr>
            </w:pPr>
            <w:proofErr w:type="gramStart"/>
            <w:r w:rsidRPr="001C6576">
              <w:rPr>
                <w:rFonts w:ascii="Candara" w:hAnsi="Candara" w:cs="Arial"/>
                <w:b/>
              </w:rPr>
              <w:t>Has this been achieved</w:t>
            </w:r>
            <w:proofErr w:type="gramEnd"/>
            <w:r w:rsidRPr="001C6576">
              <w:rPr>
                <w:rFonts w:ascii="Candara" w:hAnsi="Candara" w:cs="Arial"/>
                <w:b/>
              </w:rPr>
              <w:t>?</w:t>
            </w:r>
          </w:p>
        </w:tc>
      </w:tr>
      <w:tr w:rsidR="008A1C8B" w:rsidRPr="001C6576" w14:paraId="12F9B096" w14:textId="77777777" w:rsidTr="0016568C">
        <w:trPr>
          <w:trHeight w:val="1186"/>
        </w:trPr>
        <w:tc>
          <w:tcPr>
            <w:tcW w:w="4112" w:type="dxa"/>
          </w:tcPr>
          <w:p w14:paraId="3E330AFD" w14:textId="69B134AC" w:rsidR="008A1C8B" w:rsidRPr="001C6576" w:rsidRDefault="0016568C" w:rsidP="008A1C8B">
            <w:pPr>
              <w:pStyle w:val="NoSpacing"/>
              <w:rPr>
                <w:rFonts w:ascii="Candara" w:hAnsi="Candara" w:cs="Arial"/>
                <w:sz w:val="18"/>
                <w:szCs w:val="22"/>
              </w:rPr>
            </w:pPr>
            <w:r w:rsidRPr="001C6576">
              <w:rPr>
                <w:rFonts w:ascii="Candara" w:hAnsi="Candara" w:cs="Arial"/>
                <w:sz w:val="18"/>
                <w:szCs w:val="22"/>
              </w:rPr>
              <w:t xml:space="preserve">Create an initial position statement to show what things we </w:t>
            </w:r>
            <w:r w:rsidR="00C20DE8" w:rsidRPr="001C6576">
              <w:rPr>
                <w:rFonts w:ascii="Candara" w:hAnsi="Candara" w:cs="Arial"/>
                <w:sz w:val="18"/>
                <w:szCs w:val="22"/>
              </w:rPr>
              <w:t xml:space="preserve">already have in </w:t>
            </w:r>
            <w:proofErr w:type="gramStart"/>
            <w:r w:rsidR="00C20DE8" w:rsidRPr="001C6576">
              <w:rPr>
                <w:rFonts w:ascii="Candara" w:hAnsi="Candara" w:cs="Arial"/>
                <w:sz w:val="18"/>
                <w:szCs w:val="22"/>
              </w:rPr>
              <w:t>place which</w:t>
            </w:r>
            <w:proofErr w:type="gramEnd"/>
            <w:r w:rsidR="00C20DE8" w:rsidRPr="001C6576">
              <w:rPr>
                <w:rFonts w:ascii="Candara" w:hAnsi="Candara" w:cs="Arial"/>
                <w:sz w:val="18"/>
                <w:szCs w:val="22"/>
              </w:rPr>
              <w:t xml:space="preserve"> affect the ‘Cost of the School Day’. This </w:t>
            </w:r>
            <w:proofErr w:type="gramStart"/>
            <w:r w:rsidR="00C20DE8" w:rsidRPr="001C6576">
              <w:rPr>
                <w:rFonts w:ascii="Candara" w:hAnsi="Candara" w:cs="Arial"/>
                <w:sz w:val="18"/>
                <w:szCs w:val="22"/>
              </w:rPr>
              <w:t>will be discussed with staff and added to our school website</w:t>
            </w:r>
            <w:proofErr w:type="gramEnd"/>
            <w:r w:rsidR="00C20DE8" w:rsidRPr="001C6576">
              <w:rPr>
                <w:rFonts w:ascii="Candara" w:hAnsi="Candara" w:cs="Arial"/>
                <w:sz w:val="18"/>
                <w:szCs w:val="22"/>
              </w:rPr>
              <w:t>.</w:t>
            </w:r>
          </w:p>
        </w:tc>
        <w:tc>
          <w:tcPr>
            <w:tcW w:w="2551" w:type="dxa"/>
          </w:tcPr>
          <w:p w14:paraId="47395F3B" w14:textId="4853BA6D" w:rsidR="008A1C8B" w:rsidRPr="001C6576" w:rsidRDefault="00C20DE8" w:rsidP="008A1C8B">
            <w:pPr>
              <w:pStyle w:val="NoSpacing"/>
              <w:rPr>
                <w:rFonts w:ascii="Candara" w:hAnsi="Candara"/>
                <w:sz w:val="18"/>
                <w:szCs w:val="22"/>
              </w:rPr>
            </w:pPr>
            <w:r w:rsidRPr="001C6576">
              <w:rPr>
                <w:rFonts w:ascii="Candara" w:hAnsi="Candara"/>
                <w:sz w:val="18"/>
                <w:szCs w:val="22"/>
              </w:rPr>
              <w:t xml:space="preserve">Lead: C </w:t>
            </w:r>
            <w:proofErr w:type="spellStart"/>
            <w:r w:rsidRPr="001C6576">
              <w:rPr>
                <w:rFonts w:ascii="Candara" w:hAnsi="Candara"/>
                <w:sz w:val="18"/>
                <w:szCs w:val="22"/>
              </w:rPr>
              <w:t>McKissock</w:t>
            </w:r>
            <w:proofErr w:type="spellEnd"/>
          </w:p>
          <w:p w14:paraId="606F4218" w14:textId="77777777" w:rsidR="008A1C8B" w:rsidRPr="001C6576" w:rsidRDefault="008A1C8B" w:rsidP="008A1C8B">
            <w:pPr>
              <w:pStyle w:val="NoSpacing"/>
              <w:ind w:left="720"/>
              <w:rPr>
                <w:rFonts w:ascii="Candara" w:hAnsi="Candara"/>
                <w:sz w:val="18"/>
                <w:szCs w:val="22"/>
              </w:rPr>
            </w:pPr>
          </w:p>
          <w:p w14:paraId="1E6FABA0" w14:textId="77777777" w:rsidR="00B61AFE" w:rsidRPr="001C6576" w:rsidRDefault="00B61AFE" w:rsidP="00C20DE8">
            <w:pPr>
              <w:pStyle w:val="NoSpacing"/>
              <w:rPr>
                <w:rFonts w:ascii="Candara" w:hAnsi="Candara"/>
                <w:sz w:val="18"/>
                <w:szCs w:val="22"/>
              </w:rPr>
            </w:pPr>
          </w:p>
          <w:p w14:paraId="7F0733AB" w14:textId="7CE23888" w:rsidR="00B61AFE" w:rsidRPr="001C6576" w:rsidRDefault="00B61AFE" w:rsidP="00C20DE8">
            <w:pPr>
              <w:pStyle w:val="NoSpacing"/>
              <w:rPr>
                <w:rFonts w:ascii="Candara" w:hAnsi="Candara"/>
                <w:sz w:val="18"/>
                <w:szCs w:val="22"/>
              </w:rPr>
            </w:pPr>
          </w:p>
        </w:tc>
        <w:tc>
          <w:tcPr>
            <w:tcW w:w="1701" w:type="dxa"/>
          </w:tcPr>
          <w:p w14:paraId="52563423" w14:textId="130A5D0F" w:rsidR="008A1C8B" w:rsidRPr="001C6576" w:rsidRDefault="00C20DE8" w:rsidP="008A1C8B">
            <w:pPr>
              <w:pStyle w:val="NoSpacing"/>
              <w:rPr>
                <w:rFonts w:ascii="Candara" w:hAnsi="Candara" w:cs="Arial"/>
                <w:sz w:val="18"/>
                <w:szCs w:val="22"/>
              </w:rPr>
            </w:pPr>
            <w:r w:rsidRPr="001C6576">
              <w:rPr>
                <w:rFonts w:ascii="Candara" w:hAnsi="Candara" w:cs="Arial"/>
                <w:sz w:val="18"/>
                <w:szCs w:val="22"/>
              </w:rPr>
              <w:t>Complete by June 2019</w:t>
            </w:r>
          </w:p>
          <w:p w14:paraId="501AF6DC" w14:textId="77777777" w:rsidR="008A1C8B" w:rsidRPr="001C6576" w:rsidRDefault="008A1C8B" w:rsidP="008A1C8B">
            <w:pPr>
              <w:pStyle w:val="NoSpacing"/>
              <w:rPr>
                <w:rFonts w:ascii="Candara" w:hAnsi="Candara" w:cs="Arial"/>
                <w:sz w:val="18"/>
                <w:szCs w:val="22"/>
              </w:rPr>
            </w:pPr>
          </w:p>
          <w:p w14:paraId="4005D882" w14:textId="77777777" w:rsidR="008A1C8B" w:rsidRPr="001C6576" w:rsidRDefault="008A1C8B" w:rsidP="008A1C8B">
            <w:pPr>
              <w:pStyle w:val="NoSpacing"/>
              <w:rPr>
                <w:rFonts w:ascii="Candara" w:hAnsi="Candara" w:cs="Arial"/>
                <w:sz w:val="18"/>
                <w:szCs w:val="22"/>
              </w:rPr>
            </w:pPr>
          </w:p>
          <w:p w14:paraId="5BE37A84" w14:textId="77777777" w:rsidR="002C1CFD" w:rsidRPr="001C6576" w:rsidRDefault="002C1CFD" w:rsidP="008A1C8B">
            <w:pPr>
              <w:pStyle w:val="NoSpacing"/>
              <w:rPr>
                <w:rFonts w:ascii="Candara" w:hAnsi="Candara" w:cs="Arial"/>
                <w:sz w:val="18"/>
                <w:szCs w:val="22"/>
              </w:rPr>
            </w:pPr>
          </w:p>
          <w:p w14:paraId="357D2F16" w14:textId="6849DAD2" w:rsidR="002C1CFD" w:rsidRPr="001C6576" w:rsidRDefault="002C1CFD" w:rsidP="008A1C8B">
            <w:pPr>
              <w:pStyle w:val="NoSpacing"/>
              <w:rPr>
                <w:rFonts w:ascii="Candara" w:hAnsi="Candara" w:cs="Arial"/>
                <w:sz w:val="18"/>
                <w:szCs w:val="22"/>
              </w:rPr>
            </w:pPr>
          </w:p>
        </w:tc>
        <w:tc>
          <w:tcPr>
            <w:tcW w:w="5812" w:type="dxa"/>
          </w:tcPr>
          <w:p w14:paraId="549112BD" w14:textId="77777777" w:rsidR="00B61AFE" w:rsidRPr="001C6576" w:rsidRDefault="00B61AFE" w:rsidP="00B61AFE">
            <w:pPr>
              <w:tabs>
                <w:tab w:val="left" w:pos="2370"/>
              </w:tabs>
              <w:spacing w:line="276" w:lineRule="auto"/>
              <w:rPr>
                <w:rFonts w:ascii="Candara" w:hAnsi="Candara" w:cs="Arial"/>
                <w:sz w:val="18"/>
              </w:rPr>
            </w:pPr>
            <w:r w:rsidRPr="001C6576">
              <w:rPr>
                <w:rFonts w:ascii="Candara" w:hAnsi="Candara" w:cs="Arial"/>
                <w:sz w:val="18"/>
              </w:rPr>
              <w:t xml:space="preserve">Position statement </w:t>
            </w:r>
            <w:proofErr w:type="gramStart"/>
            <w:r w:rsidRPr="001C6576">
              <w:rPr>
                <w:rFonts w:ascii="Candara" w:hAnsi="Candara" w:cs="Arial"/>
                <w:sz w:val="18"/>
              </w:rPr>
              <w:t>will be displayed</w:t>
            </w:r>
            <w:proofErr w:type="gramEnd"/>
            <w:r w:rsidRPr="001C6576">
              <w:rPr>
                <w:rFonts w:ascii="Candara" w:hAnsi="Candara" w:cs="Arial"/>
                <w:sz w:val="18"/>
              </w:rPr>
              <w:t xml:space="preserve"> on website.</w:t>
            </w:r>
          </w:p>
          <w:p w14:paraId="1E843EAE" w14:textId="6122F268" w:rsidR="00B61AFE" w:rsidRPr="001C6576" w:rsidRDefault="00B61AFE" w:rsidP="00B61AFE">
            <w:pPr>
              <w:tabs>
                <w:tab w:val="left" w:pos="2370"/>
              </w:tabs>
              <w:spacing w:line="276" w:lineRule="auto"/>
              <w:rPr>
                <w:rFonts w:ascii="Candara" w:hAnsi="Candara" w:cs="Arial"/>
                <w:sz w:val="18"/>
              </w:rPr>
            </w:pPr>
            <w:r w:rsidRPr="001C6576">
              <w:rPr>
                <w:rFonts w:ascii="Candara" w:hAnsi="Candara" w:cs="Arial"/>
                <w:sz w:val="18"/>
              </w:rPr>
              <w:t>Staff will be more aware of issues affecting families around the cost of the school day.</w:t>
            </w:r>
          </w:p>
        </w:tc>
        <w:tc>
          <w:tcPr>
            <w:tcW w:w="1701" w:type="dxa"/>
          </w:tcPr>
          <w:p w14:paraId="52654AF6" w14:textId="77777777" w:rsidR="008A1C8B" w:rsidRPr="001C6576" w:rsidRDefault="008A1C8B" w:rsidP="008A1C8B">
            <w:pPr>
              <w:tabs>
                <w:tab w:val="left" w:pos="2370"/>
              </w:tabs>
              <w:spacing w:after="200" w:line="276" w:lineRule="auto"/>
              <w:rPr>
                <w:rFonts w:ascii="Candara" w:hAnsi="Candara" w:cs="Arial"/>
                <w:sz w:val="18"/>
              </w:rPr>
            </w:pPr>
          </w:p>
        </w:tc>
      </w:tr>
      <w:tr w:rsidR="008A1C8B" w:rsidRPr="001C6576" w14:paraId="28841E7C" w14:textId="77777777" w:rsidTr="008A1C8B">
        <w:trPr>
          <w:trHeight w:val="609"/>
        </w:trPr>
        <w:tc>
          <w:tcPr>
            <w:tcW w:w="4112" w:type="dxa"/>
          </w:tcPr>
          <w:p w14:paraId="28370527" w14:textId="59149EEB" w:rsidR="008A1C8B" w:rsidRPr="001C6576" w:rsidRDefault="00C20DE8" w:rsidP="008A1C8B">
            <w:pPr>
              <w:pStyle w:val="NoSpacing"/>
              <w:rPr>
                <w:rFonts w:ascii="Candara" w:hAnsi="Candara" w:cs="Arial"/>
                <w:sz w:val="18"/>
                <w:szCs w:val="22"/>
              </w:rPr>
            </w:pPr>
            <w:r w:rsidRPr="001C6576">
              <w:rPr>
                <w:rFonts w:ascii="Candara" w:hAnsi="Candara" w:cs="Arial"/>
                <w:sz w:val="18"/>
                <w:szCs w:val="22"/>
              </w:rPr>
              <w:t xml:space="preserve">Distribute copies of surveys/questionnaires to staff, pupils and parents asking for their views on </w:t>
            </w:r>
            <w:proofErr w:type="gramStart"/>
            <w:r w:rsidRPr="001C6576">
              <w:rPr>
                <w:rFonts w:ascii="Candara" w:hAnsi="Candara" w:cs="Arial"/>
                <w:sz w:val="18"/>
                <w:szCs w:val="22"/>
              </w:rPr>
              <w:t>factors which</w:t>
            </w:r>
            <w:proofErr w:type="gramEnd"/>
            <w:r w:rsidRPr="001C6576">
              <w:rPr>
                <w:rFonts w:ascii="Candara" w:hAnsi="Candara" w:cs="Arial"/>
                <w:sz w:val="18"/>
                <w:szCs w:val="22"/>
              </w:rPr>
              <w:t xml:space="preserve"> influence the cost of the school day.</w:t>
            </w:r>
            <w:r w:rsidR="00B61AFE" w:rsidRPr="001C6576">
              <w:rPr>
                <w:rFonts w:ascii="Candara" w:hAnsi="Candara" w:cs="Arial"/>
                <w:sz w:val="18"/>
                <w:szCs w:val="22"/>
              </w:rPr>
              <w:t xml:space="preserve"> Repeat this towards the end of the session to see what impact </w:t>
            </w:r>
            <w:proofErr w:type="gramStart"/>
            <w:r w:rsidR="00B61AFE" w:rsidRPr="001C6576">
              <w:rPr>
                <w:rFonts w:ascii="Candara" w:hAnsi="Candara" w:cs="Arial"/>
                <w:sz w:val="18"/>
                <w:szCs w:val="22"/>
              </w:rPr>
              <w:t>has been made</w:t>
            </w:r>
            <w:proofErr w:type="gramEnd"/>
            <w:r w:rsidR="00B61AFE" w:rsidRPr="001C6576">
              <w:rPr>
                <w:rFonts w:ascii="Candara" w:hAnsi="Candara" w:cs="Arial"/>
                <w:sz w:val="18"/>
                <w:szCs w:val="22"/>
              </w:rPr>
              <w:t>.</w:t>
            </w:r>
            <w:r w:rsidRPr="001C6576">
              <w:rPr>
                <w:rFonts w:ascii="Candara" w:hAnsi="Candara" w:cs="Arial"/>
                <w:sz w:val="18"/>
                <w:szCs w:val="22"/>
              </w:rPr>
              <w:t xml:space="preserve"> </w:t>
            </w:r>
          </w:p>
          <w:p w14:paraId="7A3D7881" w14:textId="77777777" w:rsidR="004219E8" w:rsidRPr="001C6576" w:rsidRDefault="004219E8" w:rsidP="008A1C8B">
            <w:pPr>
              <w:pStyle w:val="NoSpacing"/>
              <w:rPr>
                <w:rFonts w:ascii="Candara" w:hAnsi="Candara" w:cs="Arial"/>
                <w:sz w:val="18"/>
                <w:szCs w:val="22"/>
              </w:rPr>
            </w:pPr>
          </w:p>
          <w:p w14:paraId="0FF82F94" w14:textId="493E688B" w:rsidR="004219E8" w:rsidRPr="001C6576" w:rsidRDefault="004219E8" w:rsidP="008A1C8B">
            <w:pPr>
              <w:pStyle w:val="NoSpacing"/>
              <w:rPr>
                <w:rFonts w:ascii="Candara" w:hAnsi="Candara" w:cs="Arial"/>
                <w:sz w:val="18"/>
                <w:szCs w:val="22"/>
              </w:rPr>
            </w:pPr>
          </w:p>
        </w:tc>
        <w:tc>
          <w:tcPr>
            <w:tcW w:w="2551" w:type="dxa"/>
          </w:tcPr>
          <w:p w14:paraId="2EE2B58E" w14:textId="77777777" w:rsidR="0063082F" w:rsidRPr="001C6576" w:rsidRDefault="0063082F" w:rsidP="0063082F">
            <w:pPr>
              <w:pStyle w:val="NoSpacing"/>
              <w:rPr>
                <w:rFonts w:ascii="Candara" w:hAnsi="Candara"/>
                <w:sz w:val="18"/>
                <w:szCs w:val="22"/>
              </w:rPr>
            </w:pPr>
            <w:r w:rsidRPr="001C6576">
              <w:rPr>
                <w:rFonts w:ascii="Candara" w:hAnsi="Candara"/>
                <w:sz w:val="18"/>
                <w:szCs w:val="22"/>
              </w:rPr>
              <w:t xml:space="preserve">C </w:t>
            </w:r>
            <w:proofErr w:type="spellStart"/>
            <w:r w:rsidRPr="001C6576">
              <w:rPr>
                <w:rFonts w:ascii="Candara" w:hAnsi="Candara"/>
                <w:sz w:val="18"/>
                <w:szCs w:val="22"/>
              </w:rPr>
              <w:t>McKissock</w:t>
            </w:r>
            <w:proofErr w:type="spellEnd"/>
          </w:p>
          <w:p w14:paraId="4A5BCAE6" w14:textId="77777777" w:rsidR="0063082F" w:rsidRPr="001C6576" w:rsidRDefault="0063082F" w:rsidP="0063082F">
            <w:pPr>
              <w:pStyle w:val="NoSpacing"/>
              <w:rPr>
                <w:rFonts w:ascii="Candara" w:hAnsi="Candara"/>
                <w:sz w:val="18"/>
                <w:szCs w:val="22"/>
              </w:rPr>
            </w:pPr>
            <w:r w:rsidRPr="001C6576">
              <w:rPr>
                <w:rFonts w:ascii="Candara" w:hAnsi="Candara"/>
                <w:sz w:val="18"/>
                <w:szCs w:val="22"/>
              </w:rPr>
              <w:t>Staff</w:t>
            </w:r>
          </w:p>
          <w:p w14:paraId="3E83A9E1" w14:textId="77777777" w:rsidR="0063082F" w:rsidRPr="001C6576" w:rsidRDefault="0063082F" w:rsidP="0063082F">
            <w:pPr>
              <w:pStyle w:val="NoSpacing"/>
              <w:rPr>
                <w:rFonts w:ascii="Candara" w:hAnsi="Candara"/>
                <w:sz w:val="18"/>
                <w:szCs w:val="22"/>
              </w:rPr>
            </w:pPr>
            <w:r w:rsidRPr="001C6576">
              <w:rPr>
                <w:rFonts w:ascii="Candara" w:hAnsi="Candara"/>
                <w:sz w:val="18"/>
                <w:szCs w:val="22"/>
              </w:rPr>
              <w:t>Pupils</w:t>
            </w:r>
          </w:p>
          <w:p w14:paraId="5C18EBC9" w14:textId="77777777" w:rsidR="0063082F" w:rsidRPr="001C6576" w:rsidRDefault="0063082F" w:rsidP="0063082F">
            <w:pPr>
              <w:pStyle w:val="NoSpacing"/>
              <w:rPr>
                <w:rFonts w:ascii="Candara" w:hAnsi="Candara"/>
                <w:sz w:val="18"/>
                <w:szCs w:val="22"/>
              </w:rPr>
            </w:pPr>
            <w:r w:rsidRPr="001C6576">
              <w:rPr>
                <w:rFonts w:ascii="Candara" w:hAnsi="Candara"/>
                <w:sz w:val="18"/>
                <w:szCs w:val="22"/>
              </w:rPr>
              <w:t>Parents</w:t>
            </w:r>
          </w:p>
          <w:p w14:paraId="3F460660" w14:textId="77777777" w:rsidR="008A1C8B" w:rsidRPr="001C6576" w:rsidRDefault="008A1C8B" w:rsidP="008A1C8B">
            <w:pPr>
              <w:pStyle w:val="NoSpacing"/>
              <w:rPr>
                <w:rFonts w:ascii="Candara" w:hAnsi="Candara"/>
                <w:sz w:val="18"/>
                <w:szCs w:val="22"/>
              </w:rPr>
            </w:pPr>
          </w:p>
        </w:tc>
        <w:tc>
          <w:tcPr>
            <w:tcW w:w="1701" w:type="dxa"/>
          </w:tcPr>
          <w:p w14:paraId="41D62654" w14:textId="77777777" w:rsidR="0063082F" w:rsidRPr="001C6576" w:rsidRDefault="0063082F" w:rsidP="0063082F">
            <w:pPr>
              <w:pStyle w:val="NoSpacing"/>
              <w:rPr>
                <w:rFonts w:ascii="Candara" w:hAnsi="Candara" w:cs="Arial"/>
                <w:sz w:val="18"/>
                <w:szCs w:val="22"/>
              </w:rPr>
            </w:pPr>
            <w:r w:rsidRPr="001C6576">
              <w:rPr>
                <w:rFonts w:ascii="Candara" w:hAnsi="Candara" w:cs="Arial"/>
                <w:sz w:val="18"/>
                <w:szCs w:val="22"/>
              </w:rPr>
              <w:t>August 2019 and May 2020</w:t>
            </w:r>
          </w:p>
          <w:p w14:paraId="7C6F60E5" w14:textId="77777777" w:rsidR="008A1C8B" w:rsidRPr="001C6576" w:rsidRDefault="008A1C8B" w:rsidP="008A1C8B">
            <w:pPr>
              <w:pStyle w:val="NoSpacing"/>
              <w:rPr>
                <w:rFonts w:ascii="Candara" w:hAnsi="Candara" w:cs="Arial"/>
                <w:sz w:val="18"/>
                <w:szCs w:val="22"/>
              </w:rPr>
            </w:pPr>
          </w:p>
        </w:tc>
        <w:tc>
          <w:tcPr>
            <w:tcW w:w="5812" w:type="dxa"/>
          </w:tcPr>
          <w:p w14:paraId="57E53118" w14:textId="4C3E0D68" w:rsidR="008A1C8B" w:rsidRPr="001C6576" w:rsidRDefault="004219E8" w:rsidP="008A1C8B">
            <w:pPr>
              <w:tabs>
                <w:tab w:val="left" w:pos="2370"/>
              </w:tabs>
              <w:spacing w:after="200" w:line="276" w:lineRule="auto"/>
              <w:rPr>
                <w:rFonts w:ascii="Candara" w:hAnsi="Candara" w:cs="Arial"/>
                <w:sz w:val="18"/>
              </w:rPr>
            </w:pPr>
            <w:r w:rsidRPr="001C6576">
              <w:rPr>
                <w:rFonts w:ascii="Candara" w:hAnsi="Candara" w:cs="Arial"/>
                <w:sz w:val="18"/>
              </w:rPr>
              <w:t xml:space="preserve">We will </w:t>
            </w:r>
            <w:proofErr w:type="spellStart"/>
            <w:r w:rsidRPr="001C6576">
              <w:rPr>
                <w:rFonts w:ascii="Candara" w:hAnsi="Candara" w:cs="Arial"/>
                <w:sz w:val="18"/>
              </w:rPr>
              <w:t>analyse</w:t>
            </w:r>
            <w:proofErr w:type="spellEnd"/>
            <w:r w:rsidRPr="001C6576">
              <w:rPr>
                <w:rFonts w:ascii="Candara" w:hAnsi="Candara" w:cs="Arial"/>
                <w:sz w:val="18"/>
              </w:rPr>
              <w:t xml:space="preserve"> the results from the initial surveys/questionnaires and then carry out a similar activity towards the end of the session to see what progress </w:t>
            </w:r>
            <w:proofErr w:type="gramStart"/>
            <w:r w:rsidRPr="001C6576">
              <w:rPr>
                <w:rFonts w:ascii="Candara" w:hAnsi="Candara" w:cs="Arial"/>
                <w:sz w:val="18"/>
              </w:rPr>
              <w:t>has been made</w:t>
            </w:r>
            <w:proofErr w:type="gramEnd"/>
            <w:r w:rsidRPr="001C6576">
              <w:rPr>
                <w:rFonts w:ascii="Candara" w:hAnsi="Candara" w:cs="Arial"/>
                <w:sz w:val="18"/>
              </w:rPr>
              <w:t>.</w:t>
            </w:r>
          </w:p>
        </w:tc>
        <w:tc>
          <w:tcPr>
            <w:tcW w:w="1701" w:type="dxa"/>
          </w:tcPr>
          <w:p w14:paraId="0E9941F5" w14:textId="77777777" w:rsidR="008A1C8B" w:rsidRPr="001C6576" w:rsidRDefault="008A1C8B" w:rsidP="008A1C8B">
            <w:pPr>
              <w:tabs>
                <w:tab w:val="left" w:pos="2370"/>
              </w:tabs>
              <w:spacing w:after="200" w:line="276" w:lineRule="auto"/>
              <w:rPr>
                <w:rFonts w:ascii="Candara" w:hAnsi="Candara" w:cs="Arial"/>
                <w:sz w:val="18"/>
              </w:rPr>
            </w:pPr>
          </w:p>
        </w:tc>
      </w:tr>
      <w:tr w:rsidR="008A1C8B" w:rsidRPr="001C6576" w14:paraId="679522C0" w14:textId="77777777" w:rsidTr="008A1C8B">
        <w:trPr>
          <w:trHeight w:val="1123"/>
        </w:trPr>
        <w:tc>
          <w:tcPr>
            <w:tcW w:w="4112" w:type="dxa"/>
          </w:tcPr>
          <w:p w14:paraId="63E9D4BC" w14:textId="6EC9F45A" w:rsidR="004219E8" w:rsidRPr="001C6576" w:rsidRDefault="004219E8" w:rsidP="004219E8">
            <w:pPr>
              <w:pStyle w:val="NormalWeb"/>
              <w:rPr>
                <w:rFonts w:ascii="Candara" w:hAnsi="Candara"/>
                <w:sz w:val="18"/>
                <w:szCs w:val="18"/>
              </w:rPr>
            </w:pPr>
            <w:r w:rsidRPr="001C6576">
              <w:rPr>
                <w:rFonts w:ascii="Candara" w:hAnsi="Candara"/>
                <w:sz w:val="18"/>
                <w:szCs w:val="18"/>
              </w:rPr>
              <w:t>Look to offer different ways to support parents/carers towards providing school uniform.</w:t>
            </w:r>
          </w:p>
          <w:p w14:paraId="6F9243A6" w14:textId="77777777" w:rsidR="008A1C8B" w:rsidRPr="001C6576" w:rsidRDefault="008A1C8B" w:rsidP="008A1C8B">
            <w:pPr>
              <w:pStyle w:val="NoSpacing"/>
              <w:rPr>
                <w:rFonts w:ascii="Candara" w:hAnsi="Candara" w:cs="Arial"/>
                <w:sz w:val="18"/>
                <w:szCs w:val="22"/>
              </w:rPr>
            </w:pPr>
          </w:p>
        </w:tc>
        <w:tc>
          <w:tcPr>
            <w:tcW w:w="2551" w:type="dxa"/>
          </w:tcPr>
          <w:p w14:paraId="593A37E1" w14:textId="0D9FBD22" w:rsidR="008A1C8B" w:rsidRPr="001C6576" w:rsidRDefault="0063082F" w:rsidP="008A1C8B">
            <w:pPr>
              <w:pStyle w:val="NoSpacing"/>
              <w:rPr>
                <w:rFonts w:ascii="Candara" w:hAnsi="Candara"/>
                <w:sz w:val="18"/>
                <w:szCs w:val="22"/>
              </w:rPr>
            </w:pPr>
            <w:r w:rsidRPr="001C6576">
              <w:rPr>
                <w:rFonts w:ascii="Candara" w:hAnsi="Candara"/>
                <w:sz w:val="18"/>
                <w:szCs w:val="22"/>
              </w:rPr>
              <w:t>All Staff</w:t>
            </w:r>
          </w:p>
        </w:tc>
        <w:tc>
          <w:tcPr>
            <w:tcW w:w="1701" w:type="dxa"/>
          </w:tcPr>
          <w:p w14:paraId="297EA741" w14:textId="745C8F4A" w:rsidR="008A1C8B" w:rsidRPr="001C6576" w:rsidRDefault="0063082F" w:rsidP="008A1C8B">
            <w:pPr>
              <w:pStyle w:val="NoSpacing"/>
              <w:rPr>
                <w:rFonts w:ascii="Candara" w:hAnsi="Candara" w:cs="Arial"/>
                <w:sz w:val="18"/>
                <w:szCs w:val="22"/>
              </w:rPr>
            </w:pPr>
            <w:r w:rsidRPr="001C6576">
              <w:rPr>
                <w:rFonts w:ascii="Candara" w:hAnsi="Candara" w:cs="Arial"/>
                <w:sz w:val="18"/>
                <w:szCs w:val="22"/>
              </w:rPr>
              <w:t>Throughout session</w:t>
            </w:r>
          </w:p>
        </w:tc>
        <w:tc>
          <w:tcPr>
            <w:tcW w:w="5812" w:type="dxa"/>
          </w:tcPr>
          <w:p w14:paraId="2C8D85C5" w14:textId="77777777" w:rsidR="008A1C8B" w:rsidRPr="001C6576" w:rsidRDefault="00B61AFE" w:rsidP="00B61AFE">
            <w:pPr>
              <w:tabs>
                <w:tab w:val="left" w:pos="2370"/>
              </w:tabs>
              <w:spacing w:line="276" w:lineRule="auto"/>
              <w:rPr>
                <w:rFonts w:ascii="Candara" w:hAnsi="Candara" w:cs="Arial"/>
                <w:sz w:val="18"/>
              </w:rPr>
            </w:pPr>
            <w:r w:rsidRPr="001C6576">
              <w:rPr>
                <w:rFonts w:ascii="Candara" w:hAnsi="Candara" w:cs="Arial"/>
                <w:sz w:val="18"/>
              </w:rPr>
              <w:t>More parents will use the uniform re-cycling service.</w:t>
            </w:r>
          </w:p>
          <w:p w14:paraId="7AE32D65" w14:textId="55365FA0" w:rsidR="00B61AFE" w:rsidRPr="001C6576" w:rsidRDefault="00B61AFE" w:rsidP="00B61AFE">
            <w:pPr>
              <w:tabs>
                <w:tab w:val="left" w:pos="2370"/>
              </w:tabs>
              <w:spacing w:line="276" w:lineRule="auto"/>
              <w:rPr>
                <w:rFonts w:ascii="Candara" w:hAnsi="Candara" w:cs="Arial"/>
                <w:sz w:val="18"/>
              </w:rPr>
            </w:pPr>
            <w:r w:rsidRPr="001C6576">
              <w:rPr>
                <w:rFonts w:ascii="Candara" w:hAnsi="Candara" w:cs="Arial"/>
                <w:sz w:val="18"/>
              </w:rPr>
              <w:t xml:space="preserve">Feedback from parents will be more positive when survey/questionnaire </w:t>
            </w:r>
            <w:proofErr w:type="gramStart"/>
            <w:r w:rsidRPr="001C6576">
              <w:rPr>
                <w:rFonts w:ascii="Candara" w:hAnsi="Candara" w:cs="Arial"/>
                <w:sz w:val="18"/>
              </w:rPr>
              <w:t>is repeated</w:t>
            </w:r>
            <w:proofErr w:type="gramEnd"/>
            <w:r w:rsidRPr="001C6576">
              <w:rPr>
                <w:rFonts w:ascii="Candara" w:hAnsi="Candara" w:cs="Arial"/>
                <w:sz w:val="18"/>
              </w:rPr>
              <w:t xml:space="preserve"> later on in the session.</w:t>
            </w:r>
          </w:p>
        </w:tc>
        <w:tc>
          <w:tcPr>
            <w:tcW w:w="1701" w:type="dxa"/>
          </w:tcPr>
          <w:p w14:paraId="78517226" w14:textId="77777777" w:rsidR="008A1C8B" w:rsidRPr="001C6576" w:rsidRDefault="008A1C8B" w:rsidP="008A1C8B">
            <w:pPr>
              <w:tabs>
                <w:tab w:val="left" w:pos="2370"/>
              </w:tabs>
              <w:spacing w:after="200" w:line="276" w:lineRule="auto"/>
              <w:rPr>
                <w:rFonts w:ascii="Candara" w:hAnsi="Candara" w:cs="Arial"/>
                <w:sz w:val="18"/>
              </w:rPr>
            </w:pPr>
          </w:p>
        </w:tc>
      </w:tr>
      <w:tr w:rsidR="00B61AFE" w:rsidRPr="001C6576" w14:paraId="0A2B8AFE" w14:textId="77777777" w:rsidTr="008A1C8B">
        <w:trPr>
          <w:trHeight w:val="1123"/>
        </w:trPr>
        <w:tc>
          <w:tcPr>
            <w:tcW w:w="4112" w:type="dxa"/>
          </w:tcPr>
          <w:p w14:paraId="1B99B3D3" w14:textId="6BF3A03C" w:rsidR="00B61AFE" w:rsidRPr="001C6576" w:rsidRDefault="00B61AFE" w:rsidP="004219E8">
            <w:pPr>
              <w:pStyle w:val="NormalWeb"/>
              <w:rPr>
                <w:rFonts w:ascii="Candara" w:hAnsi="Candara"/>
                <w:sz w:val="18"/>
                <w:szCs w:val="18"/>
              </w:rPr>
            </w:pPr>
            <w:r w:rsidRPr="001C6576">
              <w:rPr>
                <w:rFonts w:ascii="Candara" w:hAnsi="Candara"/>
                <w:sz w:val="18"/>
                <w:szCs w:val="18"/>
              </w:rPr>
              <w:t xml:space="preserve">Monitor the number of ‘dress down’ (non-uniform days) that we have in school. </w:t>
            </w:r>
            <w:proofErr w:type="gramStart"/>
            <w:r w:rsidRPr="001C6576">
              <w:rPr>
                <w:rFonts w:ascii="Candara" w:hAnsi="Candara"/>
                <w:sz w:val="18"/>
                <w:szCs w:val="18"/>
              </w:rPr>
              <w:t>Also</w:t>
            </w:r>
            <w:proofErr w:type="gramEnd"/>
            <w:r w:rsidRPr="001C6576">
              <w:rPr>
                <w:rFonts w:ascii="Candara" w:hAnsi="Candara"/>
                <w:sz w:val="18"/>
                <w:szCs w:val="18"/>
              </w:rPr>
              <w:t xml:space="preserve"> monitor the number of children who take part and the number who make donations.</w:t>
            </w:r>
          </w:p>
        </w:tc>
        <w:tc>
          <w:tcPr>
            <w:tcW w:w="2551" w:type="dxa"/>
          </w:tcPr>
          <w:p w14:paraId="7294645D" w14:textId="44EC4BF2" w:rsidR="00B61AFE" w:rsidRPr="001C6576" w:rsidRDefault="00B61AFE" w:rsidP="008A1C8B">
            <w:pPr>
              <w:pStyle w:val="NoSpacing"/>
              <w:rPr>
                <w:rFonts w:ascii="Candara" w:hAnsi="Candara"/>
                <w:sz w:val="18"/>
                <w:szCs w:val="22"/>
              </w:rPr>
            </w:pPr>
            <w:r w:rsidRPr="001C6576">
              <w:rPr>
                <w:rFonts w:ascii="Candara" w:hAnsi="Candara"/>
                <w:sz w:val="18"/>
                <w:szCs w:val="22"/>
              </w:rPr>
              <w:t>All Staff</w:t>
            </w:r>
          </w:p>
        </w:tc>
        <w:tc>
          <w:tcPr>
            <w:tcW w:w="1701" w:type="dxa"/>
          </w:tcPr>
          <w:p w14:paraId="41DB4543" w14:textId="26280E39" w:rsidR="00B61AFE" w:rsidRPr="001C6576" w:rsidRDefault="00C325A5" w:rsidP="008A1C8B">
            <w:pPr>
              <w:pStyle w:val="NoSpacing"/>
              <w:rPr>
                <w:rFonts w:ascii="Candara" w:hAnsi="Candara" w:cs="Arial"/>
                <w:sz w:val="18"/>
                <w:szCs w:val="22"/>
              </w:rPr>
            </w:pPr>
            <w:r w:rsidRPr="001C6576">
              <w:rPr>
                <w:rFonts w:ascii="Candara" w:hAnsi="Candara" w:cs="Arial"/>
                <w:sz w:val="18"/>
                <w:szCs w:val="22"/>
              </w:rPr>
              <w:t>Throughout session</w:t>
            </w:r>
          </w:p>
        </w:tc>
        <w:tc>
          <w:tcPr>
            <w:tcW w:w="5812" w:type="dxa"/>
          </w:tcPr>
          <w:p w14:paraId="13FCF063" w14:textId="272E0097" w:rsidR="00B61AFE" w:rsidRPr="001C6576" w:rsidRDefault="00B61AFE" w:rsidP="008A1C8B">
            <w:pPr>
              <w:tabs>
                <w:tab w:val="left" w:pos="2370"/>
              </w:tabs>
              <w:spacing w:after="200" w:line="276" w:lineRule="auto"/>
              <w:rPr>
                <w:rFonts w:ascii="Candara" w:hAnsi="Candara" w:cs="Arial"/>
                <w:sz w:val="18"/>
              </w:rPr>
            </w:pPr>
            <w:r w:rsidRPr="001C6576">
              <w:rPr>
                <w:rFonts w:ascii="Candara" w:hAnsi="Candara" w:cs="Arial"/>
                <w:sz w:val="18"/>
              </w:rPr>
              <w:t>The number of children taking part in non-uniform days will increase</w:t>
            </w:r>
            <w:r w:rsidR="00C325A5" w:rsidRPr="001C6576">
              <w:rPr>
                <w:rFonts w:ascii="Candara" w:hAnsi="Candara" w:cs="Arial"/>
                <w:sz w:val="18"/>
              </w:rPr>
              <w:t>.</w:t>
            </w:r>
          </w:p>
        </w:tc>
        <w:tc>
          <w:tcPr>
            <w:tcW w:w="1701" w:type="dxa"/>
          </w:tcPr>
          <w:p w14:paraId="699EBFA8" w14:textId="77777777" w:rsidR="00B61AFE" w:rsidRPr="001C6576" w:rsidRDefault="00B61AFE" w:rsidP="008A1C8B">
            <w:pPr>
              <w:tabs>
                <w:tab w:val="left" w:pos="2370"/>
              </w:tabs>
              <w:spacing w:after="200" w:line="276" w:lineRule="auto"/>
              <w:rPr>
                <w:rFonts w:ascii="Candara" w:hAnsi="Candara" w:cs="Arial"/>
                <w:sz w:val="18"/>
              </w:rPr>
            </w:pPr>
          </w:p>
        </w:tc>
      </w:tr>
      <w:tr w:rsidR="00C325A5" w:rsidRPr="001C6576" w14:paraId="21B606C4" w14:textId="77777777" w:rsidTr="008A1C8B">
        <w:trPr>
          <w:trHeight w:val="1123"/>
        </w:trPr>
        <w:tc>
          <w:tcPr>
            <w:tcW w:w="4112" w:type="dxa"/>
          </w:tcPr>
          <w:p w14:paraId="08F05432" w14:textId="4679067C" w:rsidR="00C325A5" w:rsidRPr="001C6576" w:rsidRDefault="00C325A5" w:rsidP="004219E8">
            <w:pPr>
              <w:pStyle w:val="NormalWeb"/>
              <w:rPr>
                <w:rFonts w:ascii="Candara" w:hAnsi="Candara"/>
                <w:sz w:val="18"/>
                <w:szCs w:val="18"/>
              </w:rPr>
            </w:pPr>
            <w:r w:rsidRPr="001C6576">
              <w:rPr>
                <w:rFonts w:ascii="Candara" w:hAnsi="Candara"/>
                <w:sz w:val="18"/>
                <w:szCs w:val="18"/>
              </w:rPr>
              <w:t>Look at our approach to having and funding both curricular and reward trips.</w:t>
            </w:r>
          </w:p>
        </w:tc>
        <w:tc>
          <w:tcPr>
            <w:tcW w:w="2551" w:type="dxa"/>
          </w:tcPr>
          <w:p w14:paraId="42BF9625" w14:textId="77777777" w:rsidR="00C325A5" w:rsidRPr="001C6576" w:rsidRDefault="00C325A5" w:rsidP="008A1C8B">
            <w:pPr>
              <w:pStyle w:val="NoSpacing"/>
              <w:rPr>
                <w:rFonts w:ascii="Candara" w:hAnsi="Candara"/>
                <w:sz w:val="18"/>
                <w:szCs w:val="22"/>
              </w:rPr>
            </w:pPr>
            <w:r w:rsidRPr="001C6576">
              <w:rPr>
                <w:rFonts w:ascii="Candara" w:hAnsi="Candara"/>
                <w:sz w:val="18"/>
                <w:szCs w:val="22"/>
              </w:rPr>
              <w:t>All Staff</w:t>
            </w:r>
          </w:p>
          <w:p w14:paraId="06DAAA1B" w14:textId="0887058F" w:rsidR="00C325A5" w:rsidRPr="001C6576" w:rsidRDefault="00C325A5" w:rsidP="008A1C8B">
            <w:pPr>
              <w:pStyle w:val="NoSpacing"/>
              <w:rPr>
                <w:rFonts w:ascii="Candara" w:hAnsi="Candara"/>
                <w:sz w:val="18"/>
                <w:szCs w:val="22"/>
              </w:rPr>
            </w:pPr>
            <w:r w:rsidRPr="001C6576">
              <w:rPr>
                <w:rFonts w:ascii="Candara" w:hAnsi="Candara"/>
                <w:sz w:val="18"/>
                <w:szCs w:val="22"/>
              </w:rPr>
              <w:t>Parents</w:t>
            </w:r>
          </w:p>
        </w:tc>
        <w:tc>
          <w:tcPr>
            <w:tcW w:w="1701" w:type="dxa"/>
          </w:tcPr>
          <w:p w14:paraId="0DBC7A2B" w14:textId="69B675D3" w:rsidR="00C325A5" w:rsidRPr="001C6576" w:rsidRDefault="00C325A5" w:rsidP="008A1C8B">
            <w:pPr>
              <w:pStyle w:val="NoSpacing"/>
              <w:rPr>
                <w:rFonts w:ascii="Candara" w:hAnsi="Candara" w:cs="Arial"/>
                <w:sz w:val="18"/>
                <w:szCs w:val="22"/>
              </w:rPr>
            </w:pPr>
            <w:r w:rsidRPr="001C6576">
              <w:rPr>
                <w:rFonts w:ascii="Candara" w:hAnsi="Candara" w:cs="Arial"/>
                <w:sz w:val="18"/>
                <w:szCs w:val="22"/>
              </w:rPr>
              <w:t>Throughout session</w:t>
            </w:r>
          </w:p>
        </w:tc>
        <w:tc>
          <w:tcPr>
            <w:tcW w:w="5812" w:type="dxa"/>
          </w:tcPr>
          <w:p w14:paraId="12A78B7B" w14:textId="2AD96A23" w:rsidR="00C325A5" w:rsidRPr="001C6576" w:rsidRDefault="00C325A5" w:rsidP="008A1C8B">
            <w:pPr>
              <w:tabs>
                <w:tab w:val="left" w:pos="2370"/>
              </w:tabs>
              <w:spacing w:after="200" w:line="276" w:lineRule="auto"/>
              <w:rPr>
                <w:rFonts w:ascii="Candara" w:hAnsi="Candara" w:cs="Arial"/>
                <w:sz w:val="18"/>
              </w:rPr>
            </w:pPr>
            <w:r w:rsidRPr="001C6576">
              <w:rPr>
                <w:rFonts w:ascii="Candara" w:hAnsi="Candara" w:cs="Arial"/>
                <w:sz w:val="18"/>
              </w:rPr>
              <w:t xml:space="preserve">Parent feedback will be positive when survey/questionnaires </w:t>
            </w:r>
            <w:proofErr w:type="gramStart"/>
            <w:r w:rsidRPr="001C6576">
              <w:rPr>
                <w:rFonts w:ascii="Candara" w:hAnsi="Candara" w:cs="Arial"/>
                <w:sz w:val="18"/>
              </w:rPr>
              <w:t>are repeated</w:t>
            </w:r>
            <w:proofErr w:type="gramEnd"/>
            <w:r w:rsidRPr="001C6576">
              <w:rPr>
                <w:rFonts w:ascii="Candara" w:hAnsi="Candara" w:cs="Arial"/>
                <w:sz w:val="18"/>
              </w:rPr>
              <w:t xml:space="preserve"> later on in the session.</w:t>
            </w:r>
          </w:p>
        </w:tc>
        <w:tc>
          <w:tcPr>
            <w:tcW w:w="1701" w:type="dxa"/>
          </w:tcPr>
          <w:p w14:paraId="409EA894" w14:textId="77777777" w:rsidR="00C325A5" w:rsidRPr="001C6576" w:rsidRDefault="00C325A5" w:rsidP="008A1C8B">
            <w:pPr>
              <w:tabs>
                <w:tab w:val="left" w:pos="2370"/>
              </w:tabs>
              <w:spacing w:after="200" w:line="276" w:lineRule="auto"/>
              <w:rPr>
                <w:rFonts w:ascii="Candara" w:hAnsi="Candara" w:cs="Arial"/>
                <w:sz w:val="18"/>
              </w:rPr>
            </w:pPr>
          </w:p>
        </w:tc>
      </w:tr>
      <w:tr w:rsidR="004219E8" w:rsidRPr="001C6576" w14:paraId="287D3577" w14:textId="77777777" w:rsidTr="008A1C8B">
        <w:trPr>
          <w:trHeight w:val="1123"/>
        </w:trPr>
        <w:tc>
          <w:tcPr>
            <w:tcW w:w="4112" w:type="dxa"/>
          </w:tcPr>
          <w:p w14:paraId="479CDEFD" w14:textId="0DC51CE5" w:rsidR="004219E8" w:rsidRPr="001C6576" w:rsidRDefault="004219E8" w:rsidP="004219E8">
            <w:pPr>
              <w:pStyle w:val="NormalWeb"/>
              <w:rPr>
                <w:rFonts w:ascii="Candara" w:hAnsi="Candara"/>
                <w:sz w:val="18"/>
                <w:szCs w:val="18"/>
              </w:rPr>
            </w:pPr>
            <w:r w:rsidRPr="001C6576">
              <w:rPr>
                <w:rFonts w:ascii="Candara" w:hAnsi="Candara"/>
                <w:sz w:val="18"/>
                <w:szCs w:val="18"/>
              </w:rPr>
              <w:t xml:space="preserve">Try </w:t>
            </w:r>
            <w:proofErr w:type="gramStart"/>
            <w:r w:rsidRPr="001C6576">
              <w:rPr>
                <w:rFonts w:ascii="Candara" w:hAnsi="Candara"/>
                <w:sz w:val="18"/>
                <w:szCs w:val="18"/>
              </w:rPr>
              <w:t>to further extend</w:t>
            </w:r>
            <w:proofErr w:type="gramEnd"/>
            <w:r w:rsidRPr="001C6576">
              <w:rPr>
                <w:rFonts w:ascii="Candara" w:hAnsi="Candara"/>
                <w:sz w:val="18"/>
                <w:szCs w:val="18"/>
              </w:rPr>
              <w:t xml:space="preserve"> the number of extra-curricular clubs provided before and during the school day, to allow more pupil participation.</w:t>
            </w:r>
          </w:p>
          <w:p w14:paraId="4696B768" w14:textId="77777777" w:rsidR="004219E8" w:rsidRPr="001C6576" w:rsidRDefault="004219E8" w:rsidP="004219E8">
            <w:pPr>
              <w:pStyle w:val="NormalWeb"/>
              <w:rPr>
                <w:rFonts w:ascii="Candara" w:hAnsi="Candara"/>
                <w:sz w:val="18"/>
                <w:szCs w:val="18"/>
              </w:rPr>
            </w:pPr>
          </w:p>
        </w:tc>
        <w:tc>
          <w:tcPr>
            <w:tcW w:w="2551" w:type="dxa"/>
          </w:tcPr>
          <w:p w14:paraId="5EAC4373" w14:textId="77777777" w:rsidR="004219E8" w:rsidRPr="001C6576" w:rsidRDefault="004219E8" w:rsidP="008A1C8B">
            <w:pPr>
              <w:pStyle w:val="NoSpacing"/>
              <w:rPr>
                <w:rFonts w:ascii="Candara" w:hAnsi="Candara"/>
                <w:sz w:val="18"/>
                <w:szCs w:val="22"/>
              </w:rPr>
            </w:pPr>
            <w:r w:rsidRPr="001C6576">
              <w:rPr>
                <w:rFonts w:ascii="Candara" w:hAnsi="Candara"/>
                <w:sz w:val="18"/>
                <w:szCs w:val="22"/>
              </w:rPr>
              <w:t xml:space="preserve">C </w:t>
            </w:r>
            <w:proofErr w:type="spellStart"/>
            <w:r w:rsidRPr="001C6576">
              <w:rPr>
                <w:rFonts w:ascii="Candara" w:hAnsi="Candara"/>
                <w:sz w:val="18"/>
                <w:szCs w:val="22"/>
              </w:rPr>
              <w:t>McKissock</w:t>
            </w:r>
            <w:proofErr w:type="spellEnd"/>
          </w:p>
          <w:p w14:paraId="417EAA08" w14:textId="77777777" w:rsidR="004219E8" w:rsidRPr="001C6576" w:rsidRDefault="004219E8" w:rsidP="008A1C8B">
            <w:pPr>
              <w:pStyle w:val="NoSpacing"/>
              <w:rPr>
                <w:rFonts w:ascii="Candara" w:hAnsi="Candara"/>
                <w:sz w:val="18"/>
                <w:szCs w:val="22"/>
              </w:rPr>
            </w:pPr>
            <w:r w:rsidRPr="001C6576">
              <w:rPr>
                <w:rFonts w:ascii="Candara" w:hAnsi="Candara"/>
                <w:sz w:val="18"/>
                <w:szCs w:val="22"/>
              </w:rPr>
              <w:t>Staff</w:t>
            </w:r>
          </w:p>
          <w:p w14:paraId="1F06F2F1" w14:textId="42F15365" w:rsidR="004219E8" w:rsidRPr="001C6576" w:rsidRDefault="004219E8" w:rsidP="008A1C8B">
            <w:pPr>
              <w:pStyle w:val="NoSpacing"/>
              <w:rPr>
                <w:rFonts w:ascii="Candara" w:hAnsi="Candara"/>
                <w:sz w:val="18"/>
                <w:szCs w:val="22"/>
              </w:rPr>
            </w:pPr>
            <w:r w:rsidRPr="001C6576">
              <w:rPr>
                <w:rFonts w:ascii="Candara" w:hAnsi="Candara"/>
                <w:sz w:val="18"/>
                <w:szCs w:val="22"/>
              </w:rPr>
              <w:t>Active Schools Coordinator</w:t>
            </w:r>
          </w:p>
        </w:tc>
        <w:tc>
          <w:tcPr>
            <w:tcW w:w="1701" w:type="dxa"/>
          </w:tcPr>
          <w:p w14:paraId="68A2B914" w14:textId="14184E74" w:rsidR="004219E8" w:rsidRPr="001C6576" w:rsidRDefault="004219E8" w:rsidP="008A1C8B">
            <w:pPr>
              <w:pStyle w:val="NoSpacing"/>
              <w:rPr>
                <w:rFonts w:ascii="Candara" w:hAnsi="Candara" w:cs="Arial"/>
                <w:sz w:val="18"/>
                <w:szCs w:val="22"/>
              </w:rPr>
            </w:pPr>
            <w:r w:rsidRPr="001C6576">
              <w:rPr>
                <w:rFonts w:ascii="Candara" w:hAnsi="Candara" w:cs="Arial"/>
                <w:sz w:val="18"/>
                <w:szCs w:val="22"/>
              </w:rPr>
              <w:t>Throughout session</w:t>
            </w:r>
          </w:p>
        </w:tc>
        <w:tc>
          <w:tcPr>
            <w:tcW w:w="5812" w:type="dxa"/>
          </w:tcPr>
          <w:p w14:paraId="45A31094" w14:textId="04381BE9" w:rsidR="004219E8" w:rsidRPr="001C6576" w:rsidRDefault="004219E8" w:rsidP="008A1C8B">
            <w:pPr>
              <w:tabs>
                <w:tab w:val="left" w:pos="2370"/>
              </w:tabs>
              <w:spacing w:after="200" w:line="276" w:lineRule="auto"/>
              <w:rPr>
                <w:rFonts w:ascii="Candara" w:hAnsi="Candara" w:cs="Arial"/>
                <w:sz w:val="18"/>
              </w:rPr>
            </w:pPr>
            <w:r w:rsidRPr="001C6576">
              <w:rPr>
                <w:rFonts w:ascii="Candara" w:hAnsi="Candara" w:cs="Arial"/>
                <w:sz w:val="18"/>
              </w:rPr>
              <w:t xml:space="preserve">We will be able to </w:t>
            </w:r>
            <w:proofErr w:type="spellStart"/>
            <w:r w:rsidRPr="001C6576">
              <w:rPr>
                <w:rFonts w:ascii="Candara" w:hAnsi="Candara" w:cs="Arial"/>
                <w:sz w:val="18"/>
              </w:rPr>
              <w:t>analyse</w:t>
            </w:r>
            <w:proofErr w:type="spellEnd"/>
            <w:r w:rsidRPr="001C6576">
              <w:rPr>
                <w:rFonts w:ascii="Candara" w:hAnsi="Candara" w:cs="Arial"/>
                <w:sz w:val="18"/>
              </w:rPr>
              <w:t xml:space="preserve"> the number of clubs </w:t>
            </w:r>
            <w:proofErr w:type="spellStart"/>
            <w:r w:rsidRPr="001C6576">
              <w:rPr>
                <w:rFonts w:ascii="Candara" w:hAnsi="Candara" w:cs="Arial"/>
                <w:sz w:val="18"/>
              </w:rPr>
              <w:t>organised</w:t>
            </w:r>
            <w:proofErr w:type="spellEnd"/>
            <w:r w:rsidRPr="001C6576">
              <w:rPr>
                <w:rFonts w:ascii="Candara" w:hAnsi="Candara" w:cs="Arial"/>
                <w:sz w:val="18"/>
              </w:rPr>
              <w:t xml:space="preserve"> and use our ‘Distinct Participants’ data to see if we have increased pupil participation levels.</w:t>
            </w:r>
          </w:p>
        </w:tc>
        <w:tc>
          <w:tcPr>
            <w:tcW w:w="1701" w:type="dxa"/>
          </w:tcPr>
          <w:p w14:paraId="1BBFCF37" w14:textId="77777777" w:rsidR="004219E8" w:rsidRPr="001C6576" w:rsidRDefault="004219E8" w:rsidP="008A1C8B">
            <w:pPr>
              <w:tabs>
                <w:tab w:val="left" w:pos="2370"/>
              </w:tabs>
              <w:spacing w:after="200" w:line="276" w:lineRule="auto"/>
              <w:rPr>
                <w:rFonts w:ascii="Candara" w:hAnsi="Candara" w:cs="Arial"/>
                <w:sz w:val="18"/>
              </w:rPr>
            </w:pPr>
          </w:p>
        </w:tc>
      </w:tr>
    </w:tbl>
    <w:p w14:paraId="077E208F" w14:textId="77777777" w:rsidR="00A602EA" w:rsidRPr="001C6576" w:rsidRDefault="00A602EA" w:rsidP="008A1C8B">
      <w:pPr>
        <w:spacing w:line="276" w:lineRule="auto"/>
        <w:rPr>
          <w:rFonts w:ascii="Candara" w:hAnsi="Candara" w:cs="Arial"/>
          <w:b/>
          <w:bCs/>
          <w:color w:val="C00000"/>
          <w:szCs w:val="26"/>
        </w:rPr>
      </w:pPr>
    </w:p>
    <w:p w14:paraId="23A92D0E" w14:textId="77777777" w:rsidR="004821ED" w:rsidRPr="001C6576" w:rsidRDefault="004821ED" w:rsidP="008A1C8B">
      <w:pPr>
        <w:spacing w:line="276" w:lineRule="auto"/>
        <w:rPr>
          <w:rFonts w:ascii="Candara" w:hAnsi="Candara" w:cs="Arial"/>
          <w:b/>
          <w:bCs/>
          <w:color w:val="C00000"/>
          <w:szCs w:val="26"/>
        </w:rPr>
      </w:pPr>
    </w:p>
    <w:p w14:paraId="2C32335A" w14:textId="77777777" w:rsidR="004821ED" w:rsidRPr="001C6576" w:rsidRDefault="004821ED" w:rsidP="004821ED">
      <w:pPr>
        <w:ind w:left="-709"/>
        <w:rPr>
          <w:rFonts w:ascii="Candara" w:hAnsi="Candara" w:cs="Arial"/>
          <w:b/>
          <w:bCs/>
          <w:color w:val="9BBB59" w:themeColor="accent3"/>
          <w:sz w:val="26"/>
          <w:szCs w:val="26"/>
        </w:rPr>
      </w:pPr>
      <w:r w:rsidRPr="001C6576">
        <w:rPr>
          <w:rFonts w:ascii="Candara" w:hAnsi="Candara" w:cs="Arial"/>
          <w:b/>
          <w:bCs/>
          <w:color w:val="9BBB59" w:themeColor="accent3"/>
          <w:sz w:val="26"/>
          <w:szCs w:val="26"/>
        </w:rPr>
        <w:t>Operational Improvement Planning (Action Plan)</w:t>
      </w:r>
      <w:r w:rsidRPr="001C6576">
        <w:rPr>
          <w:rFonts w:ascii="Candara" w:hAnsi="Candara" w:cs="Arial"/>
          <w:b/>
          <w:bCs/>
          <w:noProof/>
          <w:color w:val="9BBB59" w:themeColor="accent3"/>
          <w:sz w:val="26"/>
          <w:szCs w:val="26"/>
          <w:lang w:val="en-GB" w:eastAsia="en-GB" w:bidi="ar-SA"/>
        </w:rPr>
        <mc:AlternateContent>
          <mc:Choice Requires="wps">
            <w:drawing>
              <wp:anchor distT="0" distB="0" distL="114300" distR="114300" simplePos="0" relativeHeight="251894784" behindDoc="0" locked="0" layoutInCell="1" allowOverlap="1" wp14:anchorId="3F7505DE" wp14:editId="076EEA05">
                <wp:simplePos x="0" y="0"/>
                <wp:positionH relativeFrom="column">
                  <wp:posOffset>8410575</wp:posOffset>
                </wp:positionH>
                <wp:positionV relativeFrom="paragraph">
                  <wp:posOffset>-783590</wp:posOffset>
                </wp:positionV>
                <wp:extent cx="1454150" cy="767715"/>
                <wp:effectExtent l="0" t="3175" r="3175" b="63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E1801" w14:textId="77777777" w:rsidR="001C6576" w:rsidRPr="00E01265" w:rsidRDefault="001C6576" w:rsidP="004821E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505DE" id="_x0000_s1034" type="#_x0000_t202" style="position:absolute;left:0;text-align:left;margin-left:662.25pt;margin-top:-61.7pt;width:114.5pt;height:60.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C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" filled="f" stroked="f">
                <v:textbox>
                  <w:txbxContent>
                    <w:p w14:paraId="1A5E1801" w14:textId="77777777" w:rsidR="001C6576" w:rsidRPr="00E01265" w:rsidRDefault="001C6576" w:rsidP="004821ED"/>
                  </w:txbxContent>
                </v:textbox>
              </v:shape>
            </w:pict>
          </mc:Fallback>
        </mc:AlternateContent>
      </w:r>
      <w:r w:rsidRPr="001C6576">
        <w:rPr>
          <w:rFonts w:ascii="Candara" w:hAnsi="Candara" w:cs="Arial"/>
          <w:b/>
          <w:bCs/>
          <w:color w:val="9BBB59" w:themeColor="accent3"/>
          <w:sz w:val="26"/>
          <w:szCs w:val="26"/>
        </w:rPr>
        <w:t xml:space="preserve"> for Establishment:</w:t>
      </w:r>
      <w:r w:rsidRPr="001C6576">
        <w:rPr>
          <w:rFonts w:ascii="Candara" w:hAnsi="Candara" w:cs="Arial"/>
          <w:b/>
          <w:bCs/>
          <w:color w:val="9BBB59" w:themeColor="accent3"/>
          <w:sz w:val="26"/>
          <w:szCs w:val="26"/>
        </w:rPr>
        <w:tab/>
      </w:r>
      <w:r w:rsidRPr="001C6576">
        <w:rPr>
          <w:rFonts w:ascii="Candara" w:hAnsi="Candara" w:cs="Arial"/>
          <w:b/>
          <w:bCs/>
          <w:color w:val="9BBB59" w:themeColor="accent3"/>
          <w:sz w:val="26"/>
          <w:szCs w:val="26"/>
        </w:rPr>
        <w:tab/>
        <w:t xml:space="preserve">Session: </w:t>
      </w:r>
      <w:r w:rsidRPr="001C6576">
        <w:rPr>
          <w:rFonts w:ascii="Candara" w:hAnsi="Candara" w:cs="Arial"/>
          <w:b/>
          <w:bCs/>
          <w:color w:val="00B050"/>
          <w:sz w:val="26"/>
          <w:szCs w:val="26"/>
        </w:rPr>
        <w:t>2019-2020</w:t>
      </w:r>
    </w:p>
    <w:p w14:paraId="1CE8BF31" w14:textId="77777777" w:rsidR="004821ED" w:rsidRPr="001C6576" w:rsidRDefault="004821ED" w:rsidP="008A1C8B">
      <w:pPr>
        <w:ind w:left="-709"/>
        <w:rPr>
          <w:rFonts w:ascii="Candara" w:hAnsi="Candara" w:cs="Arial"/>
          <w:b/>
          <w:sz w:val="32"/>
          <w:szCs w:val="22"/>
        </w:rPr>
      </w:pPr>
    </w:p>
    <w:p w14:paraId="27FB76D2" w14:textId="77777777" w:rsidR="007C2809" w:rsidRPr="001C6576" w:rsidRDefault="007C2809" w:rsidP="007C2809">
      <w:pPr>
        <w:ind w:left="-709"/>
        <w:rPr>
          <w:rFonts w:ascii="Candara" w:hAnsi="Candara" w:cs="Arial"/>
          <w:b/>
          <w:bCs/>
          <w:color w:val="9BBB59" w:themeColor="accent3"/>
          <w:sz w:val="36"/>
          <w:szCs w:val="36"/>
        </w:rPr>
      </w:pPr>
      <w:r w:rsidRPr="001C6576">
        <w:rPr>
          <w:rFonts w:ascii="Candara" w:hAnsi="Candara" w:cs="Arial"/>
          <w:b/>
          <w:sz w:val="36"/>
          <w:szCs w:val="36"/>
        </w:rPr>
        <w:t>Strategic Priority 4:</w:t>
      </w:r>
      <w:r w:rsidRPr="001C6576">
        <w:rPr>
          <w:rFonts w:ascii="Candara" w:hAnsi="Candara" w:cs="Arial"/>
          <w:sz w:val="36"/>
          <w:szCs w:val="36"/>
        </w:rPr>
        <w:t xml:space="preserve"> Implement a play-based approach to learning in our infant classes.</w:t>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8A1C8B" w:rsidRPr="001C6576" w14:paraId="0E675F11" w14:textId="77777777" w:rsidTr="008A1C8B">
        <w:trPr>
          <w:tblHeader/>
        </w:trPr>
        <w:tc>
          <w:tcPr>
            <w:tcW w:w="15559" w:type="dxa"/>
            <w:gridSpan w:val="3"/>
            <w:tcBorders>
              <w:top w:val="single" w:sz="4" w:space="0" w:color="auto"/>
              <w:left w:val="single" w:sz="4" w:space="0" w:color="auto"/>
              <w:bottom w:val="single" w:sz="4" w:space="0" w:color="auto"/>
              <w:right w:val="single" w:sz="4" w:space="0" w:color="auto"/>
            </w:tcBorders>
          </w:tcPr>
          <w:p w14:paraId="750A1CB8" w14:textId="77777777" w:rsidR="008A1C8B" w:rsidRPr="001C6576" w:rsidRDefault="008A1C8B" w:rsidP="008A1C8B">
            <w:pPr>
              <w:ind w:left="142"/>
              <w:rPr>
                <w:rFonts w:ascii="Candara" w:hAnsi="Candara"/>
                <w:b/>
              </w:rPr>
            </w:pPr>
            <w:r w:rsidRPr="001C6576">
              <w:rPr>
                <w:rFonts w:ascii="Candara" w:hAnsi="Candara"/>
                <w:b/>
              </w:rPr>
              <w:t>National Improvement Framework Key Priorities</w:t>
            </w:r>
          </w:p>
          <w:p w14:paraId="1FFCB528" w14:textId="77777777" w:rsidR="008A1C8B" w:rsidRPr="001C6576" w:rsidRDefault="008A1C8B" w:rsidP="007747ED">
            <w:pPr>
              <w:pStyle w:val="ListParagraph"/>
              <w:numPr>
                <w:ilvl w:val="0"/>
                <w:numId w:val="3"/>
              </w:numPr>
              <w:rPr>
                <w:rFonts w:ascii="Candara" w:hAnsi="Candara" w:cs="Arial"/>
                <w:highlight w:val="green"/>
              </w:rPr>
            </w:pPr>
            <w:r w:rsidRPr="001C6576">
              <w:rPr>
                <w:rFonts w:ascii="Candara" w:hAnsi="Candara" w:cs="Arial"/>
                <w:highlight w:val="green"/>
              </w:rPr>
              <w:t>Improvement in attainment, particularly in literacy and numeracy;</w:t>
            </w:r>
          </w:p>
          <w:p w14:paraId="3CBE922D" w14:textId="77777777" w:rsidR="008A1C8B" w:rsidRPr="001C6576" w:rsidRDefault="008A1C8B" w:rsidP="007747ED">
            <w:pPr>
              <w:pStyle w:val="ListParagraph"/>
              <w:numPr>
                <w:ilvl w:val="0"/>
                <w:numId w:val="3"/>
              </w:numPr>
              <w:rPr>
                <w:rFonts w:ascii="Candara" w:hAnsi="Candara" w:cs="Arial"/>
                <w:highlight w:val="green"/>
              </w:rPr>
            </w:pPr>
            <w:r w:rsidRPr="001C6576">
              <w:rPr>
                <w:rFonts w:ascii="Candara" w:hAnsi="Candara" w:cs="Arial"/>
                <w:highlight w:val="green"/>
              </w:rPr>
              <w:t>Closing the attainment gap between the most and least disadvantaged children;</w:t>
            </w:r>
          </w:p>
          <w:p w14:paraId="75FAAF99" w14:textId="77777777" w:rsidR="008A1C8B" w:rsidRPr="001C6576" w:rsidRDefault="008A1C8B" w:rsidP="007747ED">
            <w:pPr>
              <w:pStyle w:val="ListParagraph"/>
              <w:numPr>
                <w:ilvl w:val="0"/>
                <w:numId w:val="3"/>
              </w:numPr>
              <w:rPr>
                <w:rFonts w:ascii="Candara" w:hAnsi="Candara" w:cs="Arial"/>
              </w:rPr>
            </w:pPr>
            <w:r w:rsidRPr="001C6576">
              <w:rPr>
                <w:rFonts w:ascii="Candara" w:hAnsi="Candara" w:cs="Arial"/>
                <w:highlight w:val="green"/>
              </w:rPr>
              <w:t>Improvement in children and young people’s health and wellbeing;</w:t>
            </w:r>
            <w:r w:rsidRPr="001C6576">
              <w:rPr>
                <w:rFonts w:ascii="Candara" w:hAnsi="Candara" w:cs="Arial"/>
              </w:rPr>
              <w:t xml:space="preserve"> and</w:t>
            </w:r>
          </w:p>
          <w:p w14:paraId="2D2F65F6" w14:textId="77777777" w:rsidR="008A1C8B" w:rsidRPr="001C6576" w:rsidRDefault="008A1C8B" w:rsidP="007747ED">
            <w:pPr>
              <w:pStyle w:val="ListParagraph"/>
              <w:numPr>
                <w:ilvl w:val="0"/>
                <w:numId w:val="3"/>
              </w:numPr>
              <w:rPr>
                <w:rFonts w:ascii="Candara" w:hAnsi="Candara"/>
              </w:rPr>
            </w:pPr>
            <w:r w:rsidRPr="001C6576">
              <w:rPr>
                <w:rFonts w:ascii="Candara" w:hAnsi="Candara" w:cs="Arial"/>
              </w:rPr>
              <w:t>Improvement in employability skills and sustained positive school leaver destinations for all young people.</w:t>
            </w:r>
          </w:p>
        </w:tc>
      </w:tr>
      <w:tr w:rsidR="008A1C8B" w:rsidRPr="001C6576" w14:paraId="6E2711F3" w14:textId="77777777" w:rsidTr="008A1C8B">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B6DAB4" w14:textId="77777777" w:rsidR="008A1C8B" w:rsidRPr="001C6576" w:rsidRDefault="008A1C8B" w:rsidP="008A1C8B">
            <w:pPr>
              <w:ind w:left="142"/>
              <w:rPr>
                <w:rFonts w:ascii="Candara" w:hAnsi="Candara" w:cs="Arial"/>
                <w:b/>
                <w:sz w:val="20"/>
              </w:rPr>
            </w:pPr>
            <w:r w:rsidRPr="001C6576">
              <w:rPr>
                <w:rFonts w:ascii="Candara" w:hAnsi="Candara"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08D4" w14:textId="181BE9B7" w:rsidR="008A1C8B" w:rsidRPr="001C6576" w:rsidRDefault="008A1C8B" w:rsidP="008A1C8B">
            <w:pPr>
              <w:rPr>
                <w:rFonts w:ascii="Candara" w:hAnsi="Candara" w:cs="Arial"/>
                <w:b/>
                <w:sz w:val="20"/>
              </w:rPr>
            </w:pPr>
            <w:r w:rsidRPr="001C6576">
              <w:rPr>
                <w:rFonts w:ascii="Candara" w:hAnsi="Candara"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EC73E6" w14:textId="77777777" w:rsidR="008A1C8B" w:rsidRPr="001C6576" w:rsidRDefault="008A1C8B" w:rsidP="008A1C8B">
            <w:pPr>
              <w:ind w:left="142"/>
              <w:rPr>
                <w:rFonts w:ascii="Candara" w:hAnsi="Candara" w:cs="Arial"/>
                <w:b/>
                <w:sz w:val="20"/>
              </w:rPr>
            </w:pPr>
            <w:r w:rsidRPr="001C6576">
              <w:rPr>
                <w:rFonts w:ascii="Candara" w:hAnsi="Candara" w:cs="Arial"/>
                <w:b/>
                <w:sz w:val="20"/>
              </w:rPr>
              <w:t>SLC Education Resources Themes</w:t>
            </w:r>
          </w:p>
        </w:tc>
      </w:tr>
      <w:tr w:rsidR="008A1C8B" w:rsidRPr="001C6576" w14:paraId="659EBFE9" w14:textId="77777777" w:rsidTr="008A1C8B">
        <w:trPr>
          <w:cantSplit/>
          <w:trHeight w:val="792"/>
        </w:trPr>
        <w:tc>
          <w:tcPr>
            <w:tcW w:w="5070" w:type="dxa"/>
            <w:vMerge w:val="restart"/>
            <w:tcBorders>
              <w:top w:val="single" w:sz="4" w:space="0" w:color="auto"/>
              <w:left w:val="single" w:sz="4" w:space="0" w:color="auto"/>
              <w:right w:val="single" w:sz="4" w:space="0" w:color="auto"/>
            </w:tcBorders>
          </w:tcPr>
          <w:p w14:paraId="6BE8777C" w14:textId="77777777" w:rsidR="008A1C8B" w:rsidRPr="001C6576" w:rsidRDefault="008A1C8B" w:rsidP="008A1C8B">
            <w:pPr>
              <w:rPr>
                <w:rFonts w:ascii="Candara" w:hAnsi="Candara" w:cs="Arial"/>
              </w:rPr>
            </w:pPr>
          </w:p>
          <w:p w14:paraId="503CB294"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 xml:space="preserve">School leadership    </w:t>
            </w:r>
          </w:p>
          <w:p w14:paraId="439BAC36" w14:textId="77777777" w:rsidR="008A1C8B" w:rsidRPr="001C6576" w:rsidRDefault="008A1C8B" w:rsidP="008A1C8B">
            <w:pPr>
              <w:rPr>
                <w:rFonts w:ascii="Candara" w:hAnsi="Candara" w:cs="Arial"/>
                <w:szCs w:val="16"/>
                <w:highlight w:val="green"/>
              </w:rPr>
            </w:pPr>
          </w:p>
          <w:p w14:paraId="462A624B" w14:textId="01E1D239"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 xml:space="preserve">Teacher professionalism </w:t>
            </w:r>
          </w:p>
          <w:p w14:paraId="6309A672" w14:textId="77777777" w:rsidR="008A1C8B" w:rsidRPr="001C6576" w:rsidRDefault="008A1C8B" w:rsidP="008A1C8B">
            <w:pPr>
              <w:pStyle w:val="ListParagraph"/>
              <w:ind w:left="502"/>
              <w:rPr>
                <w:rFonts w:ascii="Candara" w:hAnsi="Candara" w:cs="Arial"/>
                <w:szCs w:val="16"/>
                <w:highlight w:val="green"/>
              </w:rPr>
            </w:pPr>
          </w:p>
          <w:p w14:paraId="04433D08"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Parental engagement</w:t>
            </w:r>
          </w:p>
          <w:p w14:paraId="228918AD" w14:textId="77777777" w:rsidR="008A1C8B" w:rsidRPr="001C6576" w:rsidRDefault="008A1C8B" w:rsidP="008A1C8B">
            <w:pPr>
              <w:rPr>
                <w:rFonts w:ascii="Candara" w:hAnsi="Candara" w:cs="Arial"/>
                <w:szCs w:val="16"/>
                <w:highlight w:val="green"/>
              </w:rPr>
            </w:pPr>
          </w:p>
          <w:p w14:paraId="0084643E"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Assessment of children’s progress</w:t>
            </w:r>
          </w:p>
          <w:p w14:paraId="72064542" w14:textId="77777777" w:rsidR="008A1C8B" w:rsidRPr="001C6576" w:rsidRDefault="008A1C8B" w:rsidP="008A1C8B">
            <w:pPr>
              <w:pStyle w:val="ListParagraph"/>
              <w:ind w:left="502"/>
              <w:rPr>
                <w:rFonts w:ascii="Candara" w:hAnsi="Candara" w:cs="Arial"/>
                <w:szCs w:val="16"/>
                <w:highlight w:val="green"/>
              </w:rPr>
            </w:pPr>
          </w:p>
          <w:p w14:paraId="759BF1A8" w14:textId="77777777" w:rsidR="008A1C8B" w:rsidRPr="001C6576" w:rsidRDefault="008A1C8B"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School improvement</w:t>
            </w:r>
          </w:p>
          <w:p w14:paraId="7A92A8FF" w14:textId="77777777" w:rsidR="008A1C8B" w:rsidRPr="001C6576" w:rsidRDefault="008A1C8B" w:rsidP="008A1C8B">
            <w:pPr>
              <w:pStyle w:val="ListParagraph"/>
              <w:ind w:left="502"/>
              <w:rPr>
                <w:rFonts w:ascii="Candara" w:hAnsi="Candara" w:cs="Arial"/>
                <w:szCs w:val="16"/>
                <w:highlight w:val="green"/>
              </w:rPr>
            </w:pPr>
          </w:p>
          <w:p w14:paraId="676A3F49" w14:textId="77777777" w:rsidR="008A1C8B" w:rsidRPr="001C6576" w:rsidRDefault="008A1C8B" w:rsidP="007747ED">
            <w:pPr>
              <w:pStyle w:val="ListParagraph"/>
              <w:numPr>
                <w:ilvl w:val="0"/>
                <w:numId w:val="4"/>
              </w:numPr>
              <w:rPr>
                <w:rFonts w:ascii="Candara" w:hAnsi="Candara"/>
                <w:szCs w:val="16"/>
                <w:highlight w:val="green"/>
              </w:rPr>
            </w:pPr>
            <w:r w:rsidRPr="001C6576">
              <w:rPr>
                <w:rFonts w:ascii="Candara" w:hAnsi="Candara" w:cs="Arial"/>
                <w:szCs w:val="16"/>
                <w:highlight w:val="green"/>
              </w:rPr>
              <w:t>Performance information</w:t>
            </w:r>
          </w:p>
          <w:p w14:paraId="720ACF13" w14:textId="77777777" w:rsidR="008A1C8B" w:rsidRPr="001C6576" w:rsidRDefault="008A1C8B" w:rsidP="008A1C8B">
            <w:pPr>
              <w:pStyle w:val="ListParagraph"/>
              <w:ind w:left="502"/>
              <w:rPr>
                <w:rFonts w:ascii="Candara" w:hAnsi="Candara"/>
              </w:rPr>
            </w:pPr>
          </w:p>
          <w:p w14:paraId="23B6F9E6" w14:textId="77777777" w:rsidR="008A1C8B" w:rsidRPr="001C6576" w:rsidRDefault="008A1C8B" w:rsidP="008A1C8B">
            <w:pPr>
              <w:pStyle w:val="ListParagraph"/>
              <w:ind w:left="502"/>
              <w:rPr>
                <w:rFonts w:ascii="Candara" w:hAnsi="Candara"/>
              </w:rPr>
            </w:pPr>
          </w:p>
          <w:p w14:paraId="3D9DB8E8" w14:textId="77777777" w:rsidR="008A1C8B" w:rsidRPr="001C6576" w:rsidRDefault="008A1C8B" w:rsidP="008A1C8B">
            <w:pPr>
              <w:pStyle w:val="ListParagraph"/>
              <w:ind w:left="502"/>
              <w:rPr>
                <w:rFonts w:ascii="Candara" w:hAnsi="Candara"/>
              </w:rPr>
            </w:pPr>
          </w:p>
        </w:tc>
        <w:tc>
          <w:tcPr>
            <w:tcW w:w="6237" w:type="dxa"/>
            <w:vMerge w:val="restart"/>
            <w:tcBorders>
              <w:top w:val="single" w:sz="4" w:space="0" w:color="auto"/>
              <w:left w:val="single" w:sz="4" w:space="0" w:color="auto"/>
              <w:right w:val="single" w:sz="4" w:space="0" w:color="auto"/>
            </w:tcBorders>
          </w:tcPr>
          <w:p w14:paraId="66CB79A4" w14:textId="77777777" w:rsidR="008A1C8B" w:rsidRPr="001C6576" w:rsidRDefault="008A1C8B" w:rsidP="008A1C8B">
            <w:pPr>
              <w:rPr>
                <w:rFonts w:ascii="Candara" w:hAnsi="Candara" w:cs="Arial"/>
                <w:sz w:val="16"/>
                <w:szCs w:val="16"/>
              </w:rPr>
            </w:pPr>
          </w:p>
          <w:p w14:paraId="4CD1E439" w14:textId="77777777" w:rsidR="00A602EA" w:rsidRPr="001C6576" w:rsidRDefault="00A602EA" w:rsidP="007747ED">
            <w:pPr>
              <w:pStyle w:val="ListParagraph"/>
              <w:numPr>
                <w:ilvl w:val="0"/>
                <w:numId w:val="6"/>
              </w:numPr>
              <w:rPr>
                <w:rFonts w:ascii="Candara" w:hAnsi="Candara" w:cs="Arial"/>
                <w:sz w:val="20"/>
                <w:szCs w:val="20"/>
                <w:highlight w:val="green"/>
              </w:rPr>
            </w:pPr>
            <w:r w:rsidRPr="001C6576">
              <w:rPr>
                <w:rFonts w:ascii="Candara" w:hAnsi="Candara" w:cs="Arial"/>
                <w:sz w:val="20"/>
                <w:szCs w:val="20"/>
                <w:highlight w:val="green"/>
              </w:rPr>
              <w:t>1.1 Self Evaluation for self-improvement</w:t>
            </w:r>
          </w:p>
          <w:p w14:paraId="2B2D400A" w14:textId="77777777" w:rsidR="00A602EA" w:rsidRPr="001C6576" w:rsidRDefault="00A602EA" w:rsidP="007747ED">
            <w:pPr>
              <w:pStyle w:val="ListParagraph"/>
              <w:numPr>
                <w:ilvl w:val="0"/>
                <w:numId w:val="2"/>
              </w:numPr>
              <w:rPr>
                <w:rFonts w:ascii="Candara" w:hAnsi="Candara" w:cs="Arial"/>
                <w:sz w:val="20"/>
                <w:szCs w:val="20"/>
                <w:highlight w:val="green"/>
              </w:rPr>
            </w:pPr>
            <w:r w:rsidRPr="001C6576">
              <w:rPr>
                <w:rFonts w:ascii="Candara" w:hAnsi="Candara" w:cs="Arial"/>
                <w:sz w:val="20"/>
                <w:szCs w:val="20"/>
                <w:highlight w:val="green"/>
              </w:rPr>
              <w:t>1.2 Leadership for learning</w:t>
            </w:r>
          </w:p>
          <w:p w14:paraId="01FE979A" w14:textId="77777777" w:rsidR="00A602EA" w:rsidRPr="001C6576" w:rsidRDefault="00A602EA"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1.3 Leadership of change</w:t>
            </w:r>
          </w:p>
          <w:p w14:paraId="1F0AABDD" w14:textId="77777777" w:rsidR="00A602EA" w:rsidRPr="001C6576" w:rsidRDefault="00A602EA" w:rsidP="007747ED">
            <w:pPr>
              <w:pStyle w:val="ListParagraph"/>
              <w:numPr>
                <w:ilvl w:val="0"/>
                <w:numId w:val="1"/>
              </w:numPr>
              <w:rPr>
                <w:rFonts w:ascii="Candara" w:hAnsi="Candara" w:cs="Arial"/>
                <w:sz w:val="20"/>
                <w:szCs w:val="20"/>
              </w:rPr>
            </w:pPr>
            <w:r w:rsidRPr="001C6576">
              <w:rPr>
                <w:rFonts w:ascii="Candara" w:hAnsi="Candara" w:cs="Arial"/>
                <w:sz w:val="20"/>
                <w:szCs w:val="20"/>
              </w:rPr>
              <w:t>1.4 Leadership and management of staff</w:t>
            </w:r>
          </w:p>
          <w:p w14:paraId="77700A9C" w14:textId="77777777" w:rsidR="00A602EA" w:rsidRPr="001C6576" w:rsidRDefault="00A602EA" w:rsidP="007747ED">
            <w:pPr>
              <w:pStyle w:val="ListParagraph"/>
              <w:numPr>
                <w:ilvl w:val="0"/>
                <w:numId w:val="1"/>
              </w:numPr>
              <w:rPr>
                <w:rFonts w:ascii="Candara" w:hAnsi="Candara" w:cs="Arial"/>
                <w:sz w:val="20"/>
                <w:szCs w:val="20"/>
              </w:rPr>
            </w:pPr>
            <w:r w:rsidRPr="001C6576">
              <w:rPr>
                <w:rFonts w:ascii="Candara" w:hAnsi="Candara" w:cs="Arial"/>
                <w:sz w:val="20"/>
                <w:szCs w:val="20"/>
              </w:rPr>
              <w:t>1.5 Management of resources to promote equity</w:t>
            </w:r>
          </w:p>
          <w:p w14:paraId="205404E6" w14:textId="77777777" w:rsidR="00A602EA" w:rsidRPr="001C6576" w:rsidRDefault="00A602EA" w:rsidP="007747ED">
            <w:pPr>
              <w:pStyle w:val="ListParagraph"/>
              <w:numPr>
                <w:ilvl w:val="0"/>
                <w:numId w:val="1"/>
              </w:numPr>
              <w:rPr>
                <w:rFonts w:ascii="Candara" w:hAnsi="Candara" w:cs="Arial"/>
                <w:sz w:val="20"/>
                <w:szCs w:val="20"/>
              </w:rPr>
            </w:pPr>
            <w:r w:rsidRPr="001C6576">
              <w:rPr>
                <w:rFonts w:ascii="Candara" w:hAnsi="Candara" w:cs="Arial"/>
                <w:sz w:val="20"/>
                <w:szCs w:val="20"/>
              </w:rPr>
              <w:t>2.1 Safeguarding and child protection</w:t>
            </w:r>
          </w:p>
          <w:p w14:paraId="524CB9B4" w14:textId="77777777" w:rsidR="00A602EA" w:rsidRPr="001C6576" w:rsidRDefault="00A602EA"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2.2 Curriculum</w:t>
            </w:r>
          </w:p>
          <w:p w14:paraId="647D1989" w14:textId="77777777" w:rsidR="00A602EA" w:rsidRPr="001C6576" w:rsidRDefault="00A602EA"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2.3 Learning teaching and assessment</w:t>
            </w:r>
          </w:p>
          <w:p w14:paraId="2E49933C" w14:textId="77777777" w:rsidR="00A602EA" w:rsidRPr="001C6576" w:rsidRDefault="00A602EA"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 xml:space="preserve">2.4 </w:t>
            </w:r>
            <w:proofErr w:type="spellStart"/>
            <w:r w:rsidRPr="001C6576">
              <w:rPr>
                <w:rFonts w:ascii="Candara" w:hAnsi="Candara" w:cs="Arial"/>
                <w:sz w:val="20"/>
                <w:szCs w:val="20"/>
                <w:highlight w:val="green"/>
              </w:rPr>
              <w:t>Personalised</w:t>
            </w:r>
            <w:proofErr w:type="spellEnd"/>
            <w:r w:rsidRPr="001C6576">
              <w:rPr>
                <w:rFonts w:ascii="Candara" w:hAnsi="Candara" w:cs="Arial"/>
                <w:sz w:val="20"/>
                <w:szCs w:val="20"/>
                <w:highlight w:val="green"/>
              </w:rPr>
              <w:t xml:space="preserve"> support</w:t>
            </w:r>
          </w:p>
          <w:p w14:paraId="57A21EF1" w14:textId="77777777" w:rsidR="00A602EA" w:rsidRPr="001C6576" w:rsidRDefault="00A602EA"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2.5 Family learning</w:t>
            </w:r>
          </w:p>
          <w:p w14:paraId="0189DB98" w14:textId="77777777" w:rsidR="00A602EA" w:rsidRPr="001C6576" w:rsidRDefault="00A602EA"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2.6 Transitions</w:t>
            </w:r>
          </w:p>
          <w:p w14:paraId="20BA1A1B" w14:textId="77777777" w:rsidR="00A602EA" w:rsidRPr="001C6576" w:rsidRDefault="00A602EA"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2.7 Partnership</w:t>
            </w:r>
          </w:p>
          <w:p w14:paraId="1E884704" w14:textId="77777777" w:rsidR="00A602EA" w:rsidRPr="001C6576" w:rsidRDefault="00A602EA"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3.1 Ensuring wellbeing, equality and inclusion</w:t>
            </w:r>
          </w:p>
          <w:p w14:paraId="6D193530" w14:textId="77777777" w:rsidR="00A602EA" w:rsidRPr="001C6576" w:rsidRDefault="00A602EA"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 xml:space="preserve">3.2 Raising attainment and achievement/Securing children’s progress </w:t>
            </w:r>
          </w:p>
          <w:p w14:paraId="7B1A54A1" w14:textId="77777777" w:rsidR="00A602EA" w:rsidRPr="001C6576" w:rsidRDefault="00A602EA"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3.3 Increasing creativity and employability/ Developing creativity and skills for life and learning</w:t>
            </w:r>
          </w:p>
          <w:p w14:paraId="778E728E" w14:textId="77777777" w:rsidR="008A1C8B" w:rsidRPr="001C6576" w:rsidRDefault="008A1C8B" w:rsidP="008A1C8B">
            <w:pPr>
              <w:pStyle w:val="Default"/>
              <w:ind w:left="720"/>
              <w:rPr>
                <w:rFonts w:ascii="Candara" w:hAnsi="Candara"/>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2ECDBBAE" w14:textId="77777777" w:rsidR="008A1C8B" w:rsidRPr="001C6576" w:rsidRDefault="008A1C8B" w:rsidP="008A1C8B">
            <w:pPr>
              <w:spacing w:line="276" w:lineRule="auto"/>
              <w:ind w:right="113"/>
              <w:rPr>
                <w:rFonts w:ascii="Candara" w:hAnsi="Candara" w:cs="Arial"/>
                <w:highlight w:val="green"/>
              </w:rPr>
            </w:pPr>
            <w:r w:rsidRPr="001C6576">
              <w:rPr>
                <w:rFonts w:ascii="Candara" w:hAnsi="Candara" w:cs="Arial"/>
                <w:highlight w:val="green"/>
              </w:rPr>
              <w:t>Transform Learning and</w:t>
            </w:r>
          </w:p>
          <w:p w14:paraId="25A5D30F" w14:textId="77777777" w:rsidR="008A1C8B" w:rsidRPr="001C6576" w:rsidRDefault="008A1C8B" w:rsidP="008A1C8B">
            <w:pPr>
              <w:spacing w:line="276" w:lineRule="auto"/>
              <w:rPr>
                <w:rFonts w:ascii="Candara" w:hAnsi="Candara" w:cs="Arial"/>
                <w:b/>
                <w:sz w:val="18"/>
                <w:szCs w:val="18"/>
              </w:rPr>
            </w:pPr>
            <w:r w:rsidRPr="001C6576">
              <w:rPr>
                <w:rFonts w:ascii="Candara" w:hAnsi="Candara" w:cs="Arial"/>
                <w:highlight w:val="green"/>
              </w:rPr>
              <w:t xml:space="preserve">Teaching/Implement </w:t>
            </w:r>
            <w:proofErr w:type="spellStart"/>
            <w:r w:rsidRPr="001C6576">
              <w:rPr>
                <w:rFonts w:ascii="Candara" w:hAnsi="Candara" w:cs="Arial"/>
                <w:highlight w:val="green"/>
              </w:rPr>
              <w:t>CfE</w:t>
            </w:r>
            <w:proofErr w:type="spellEnd"/>
          </w:p>
        </w:tc>
      </w:tr>
      <w:tr w:rsidR="008A1C8B" w:rsidRPr="001C6576" w14:paraId="350148BB" w14:textId="77777777" w:rsidTr="008A1C8B">
        <w:trPr>
          <w:cantSplit/>
          <w:trHeight w:val="792"/>
        </w:trPr>
        <w:tc>
          <w:tcPr>
            <w:tcW w:w="5070" w:type="dxa"/>
            <w:vMerge/>
            <w:tcBorders>
              <w:left w:val="single" w:sz="4" w:space="0" w:color="auto"/>
              <w:right w:val="single" w:sz="4" w:space="0" w:color="auto"/>
            </w:tcBorders>
          </w:tcPr>
          <w:p w14:paraId="16354934"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15461786"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3D013C08" w14:textId="77777777" w:rsidR="008A1C8B" w:rsidRPr="001C6576" w:rsidRDefault="008A1C8B" w:rsidP="008A1C8B">
            <w:pPr>
              <w:rPr>
                <w:rFonts w:ascii="Candara" w:hAnsi="Candara" w:cs="Arial"/>
              </w:rPr>
            </w:pPr>
          </w:p>
          <w:p w14:paraId="7368DC44" w14:textId="77777777" w:rsidR="008A1C8B" w:rsidRPr="001C6576" w:rsidRDefault="008A1C8B" w:rsidP="008A1C8B">
            <w:pPr>
              <w:rPr>
                <w:rFonts w:ascii="Candara" w:hAnsi="Candara" w:cs="Arial"/>
              </w:rPr>
            </w:pPr>
            <w:r w:rsidRPr="001C6576">
              <w:rPr>
                <w:rFonts w:ascii="Candara" w:hAnsi="Candara" w:cs="Arial"/>
                <w:highlight w:val="green"/>
              </w:rPr>
              <w:t>Meeting the Needs of all Learners’</w:t>
            </w:r>
            <w:r w:rsidRPr="001C6576">
              <w:rPr>
                <w:rFonts w:ascii="Candara" w:hAnsi="Candara" w:cs="Arial"/>
              </w:rPr>
              <w:t>,</w:t>
            </w:r>
          </w:p>
          <w:p w14:paraId="18D702FC" w14:textId="77777777" w:rsidR="008A1C8B" w:rsidRPr="001C6576" w:rsidRDefault="008A1C8B" w:rsidP="008A1C8B">
            <w:pPr>
              <w:rPr>
                <w:rFonts w:ascii="Candara" w:hAnsi="Candara" w:cs="Arial"/>
                <w:bCs/>
                <w:color w:val="0070C0"/>
              </w:rPr>
            </w:pPr>
            <w:r w:rsidRPr="001C6576">
              <w:rPr>
                <w:rFonts w:ascii="Candara" w:hAnsi="Candara" w:cs="Arial"/>
              </w:rPr>
              <w:t xml:space="preserve">GIRFEC and Statutory Duties </w:t>
            </w:r>
          </w:p>
          <w:p w14:paraId="0B9A2EC7" w14:textId="77777777" w:rsidR="008A1C8B" w:rsidRPr="001C6576" w:rsidRDefault="008A1C8B" w:rsidP="008A1C8B">
            <w:pPr>
              <w:spacing w:line="276" w:lineRule="auto"/>
              <w:rPr>
                <w:rFonts w:ascii="Candara" w:hAnsi="Candara" w:cs="Arial"/>
                <w:b/>
                <w:sz w:val="18"/>
                <w:szCs w:val="18"/>
              </w:rPr>
            </w:pPr>
          </w:p>
        </w:tc>
      </w:tr>
      <w:tr w:rsidR="008A1C8B" w:rsidRPr="001C6576" w14:paraId="0FE0C935" w14:textId="77777777" w:rsidTr="008A1C8B">
        <w:trPr>
          <w:cantSplit/>
          <w:trHeight w:val="792"/>
        </w:trPr>
        <w:tc>
          <w:tcPr>
            <w:tcW w:w="5070" w:type="dxa"/>
            <w:vMerge/>
            <w:tcBorders>
              <w:left w:val="single" w:sz="4" w:space="0" w:color="auto"/>
              <w:right w:val="single" w:sz="4" w:space="0" w:color="auto"/>
            </w:tcBorders>
          </w:tcPr>
          <w:p w14:paraId="0D500FDE"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537D7AA2"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FD68188" w14:textId="77777777" w:rsidR="008A1C8B" w:rsidRPr="001C6576" w:rsidRDefault="008A1C8B" w:rsidP="008A1C8B">
            <w:pPr>
              <w:rPr>
                <w:rFonts w:ascii="Candara" w:hAnsi="Candara" w:cs="Arial"/>
              </w:rPr>
            </w:pPr>
          </w:p>
          <w:p w14:paraId="3333E85E" w14:textId="77777777" w:rsidR="008A1C8B" w:rsidRPr="001C6576" w:rsidRDefault="008A1C8B" w:rsidP="008A1C8B">
            <w:pPr>
              <w:rPr>
                <w:rFonts w:ascii="Candara" w:hAnsi="Candara" w:cs="Arial"/>
              </w:rPr>
            </w:pPr>
            <w:r w:rsidRPr="001C6576">
              <w:rPr>
                <w:rFonts w:ascii="Candara" w:hAnsi="Candara" w:cs="Arial"/>
              </w:rPr>
              <w:t>Skills for Learning, Life and Work</w:t>
            </w:r>
          </w:p>
          <w:p w14:paraId="69662D32" w14:textId="77777777" w:rsidR="008A1C8B" w:rsidRPr="001C6576" w:rsidRDefault="008A1C8B" w:rsidP="008A1C8B">
            <w:pPr>
              <w:spacing w:line="276" w:lineRule="auto"/>
              <w:rPr>
                <w:rFonts w:ascii="Candara" w:hAnsi="Candara" w:cs="Arial"/>
                <w:b/>
                <w:sz w:val="18"/>
                <w:szCs w:val="18"/>
              </w:rPr>
            </w:pPr>
          </w:p>
        </w:tc>
      </w:tr>
      <w:tr w:rsidR="008A1C8B" w:rsidRPr="001C6576" w14:paraId="138BF3B4" w14:textId="77777777" w:rsidTr="008A1C8B">
        <w:trPr>
          <w:cantSplit/>
          <w:trHeight w:val="792"/>
        </w:trPr>
        <w:tc>
          <w:tcPr>
            <w:tcW w:w="5070" w:type="dxa"/>
            <w:vMerge/>
            <w:tcBorders>
              <w:left w:val="single" w:sz="4" w:space="0" w:color="auto"/>
              <w:right w:val="single" w:sz="4" w:space="0" w:color="auto"/>
            </w:tcBorders>
          </w:tcPr>
          <w:p w14:paraId="3D93BB43" w14:textId="77777777" w:rsidR="008A1C8B" w:rsidRPr="001C6576" w:rsidRDefault="008A1C8B" w:rsidP="008A1C8B">
            <w:pPr>
              <w:rPr>
                <w:rFonts w:ascii="Candara" w:hAnsi="Candara" w:cs="Arial"/>
                <w:sz w:val="16"/>
                <w:szCs w:val="16"/>
              </w:rPr>
            </w:pPr>
          </w:p>
        </w:tc>
        <w:tc>
          <w:tcPr>
            <w:tcW w:w="6237" w:type="dxa"/>
            <w:vMerge/>
            <w:tcBorders>
              <w:left w:val="single" w:sz="4" w:space="0" w:color="auto"/>
              <w:right w:val="single" w:sz="4" w:space="0" w:color="auto"/>
            </w:tcBorders>
          </w:tcPr>
          <w:p w14:paraId="6783DE57"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48F5AA1D" w14:textId="77777777" w:rsidR="008A1C8B" w:rsidRPr="001C6576" w:rsidRDefault="008A1C8B" w:rsidP="008A1C8B">
            <w:pPr>
              <w:rPr>
                <w:rFonts w:ascii="Candara" w:hAnsi="Candara" w:cs="Arial"/>
              </w:rPr>
            </w:pPr>
            <w:r w:rsidRPr="001C6576">
              <w:rPr>
                <w:rFonts w:ascii="Candara" w:hAnsi="Candara" w:cs="Arial"/>
                <w:highlight w:val="green"/>
              </w:rPr>
              <w:t>Professional Learning</w:t>
            </w:r>
            <w:r w:rsidRPr="001C6576">
              <w:rPr>
                <w:rFonts w:ascii="Candara" w:hAnsi="Candara" w:cs="Arial"/>
              </w:rPr>
              <w:t xml:space="preserve"> </w:t>
            </w:r>
          </w:p>
        </w:tc>
      </w:tr>
      <w:tr w:rsidR="008A1C8B" w:rsidRPr="001C6576" w14:paraId="6D31243A" w14:textId="77777777" w:rsidTr="008A1C8B">
        <w:trPr>
          <w:cantSplit/>
          <w:trHeight w:val="792"/>
        </w:trPr>
        <w:tc>
          <w:tcPr>
            <w:tcW w:w="5070" w:type="dxa"/>
            <w:vMerge/>
            <w:tcBorders>
              <w:left w:val="single" w:sz="4" w:space="0" w:color="auto"/>
              <w:bottom w:val="single" w:sz="4" w:space="0" w:color="auto"/>
              <w:right w:val="single" w:sz="4" w:space="0" w:color="auto"/>
            </w:tcBorders>
          </w:tcPr>
          <w:p w14:paraId="7B10F9B5" w14:textId="77777777" w:rsidR="008A1C8B" w:rsidRPr="001C6576" w:rsidRDefault="008A1C8B" w:rsidP="008A1C8B">
            <w:pPr>
              <w:rPr>
                <w:rFonts w:ascii="Candara" w:hAnsi="Candara" w:cs="Arial"/>
                <w:sz w:val="16"/>
                <w:szCs w:val="16"/>
              </w:rPr>
            </w:pPr>
          </w:p>
        </w:tc>
        <w:tc>
          <w:tcPr>
            <w:tcW w:w="6237" w:type="dxa"/>
            <w:vMerge/>
            <w:tcBorders>
              <w:left w:val="single" w:sz="4" w:space="0" w:color="auto"/>
              <w:bottom w:val="single" w:sz="4" w:space="0" w:color="auto"/>
              <w:right w:val="single" w:sz="4" w:space="0" w:color="auto"/>
            </w:tcBorders>
          </w:tcPr>
          <w:p w14:paraId="5548933B" w14:textId="77777777" w:rsidR="008A1C8B" w:rsidRPr="001C6576" w:rsidRDefault="008A1C8B" w:rsidP="008A1C8B">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5C452FA6" w14:textId="77777777" w:rsidR="008A1C8B" w:rsidRPr="001C6576" w:rsidRDefault="008A1C8B" w:rsidP="008A1C8B">
            <w:pPr>
              <w:rPr>
                <w:rFonts w:ascii="Candara" w:hAnsi="Candara" w:cs="Arial"/>
                <w:bCs/>
                <w:color w:val="0070C0"/>
              </w:rPr>
            </w:pPr>
          </w:p>
          <w:p w14:paraId="6541DEC0" w14:textId="77777777" w:rsidR="008A1C8B" w:rsidRPr="001C6576" w:rsidRDefault="008A1C8B" w:rsidP="008A1C8B">
            <w:pPr>
              <w:rPr>
                <w:rFonts w:ascii="Candara" w:hAnsi="Candara" w:cs="Arial"/>
              </w:rPr>
            </w:pPr>
            <w:r w:rsidRPr="001C6576">
              <w:rPr>
                <w:rFonts w:ascii="Candara" w:hAnsi="Candara" w:cs="Arial"/>
              </w:rPr>
              <w:t>Leadership (Change and Improvement)</w:t>
            </w:r>
          </w:p>
          <w:p w14:paraId="2B0B57B9" w14:textId="77777777" w:rsidR="008A1C8B" w:rsidRPr="001C6576" w:rsidRDefault="008A1C8B" w:rsidP="008A1C8B">
            <w:pPr>
              <w:spacing w:line="276" w:lineRule="auto"/>
              <w:rPr>
                <w:rFonts w:ascii="Candara" w:hAnsi="Candara" w:cs="Arial"/>
                <w:b/>
                <w:sz w:val="18"/>
                <w:szCs w:val="18"/>
              </w:rPr>
            </w:pPr>
          </w:p>
        </w:tc>
      </w:tr>
    </w:tbl>
    <w:p w14:paraId="1147C4FA" w14:textId="77777777" w:rsidR="008A1C8B" w:rsidRPr="001C6576" w:rsidRDefault="008A1C8B" w:rsidP="008A1C8B">
      <w:pPr>
        <w:rPr>
          <w:rFonts w:ascii="Candara" w:hAnsi="Candara" w:cs="Arial"/>
          <w:b/>
          <w:bCs/>
          <w:color w:val="00B050"/>
          <w:sz w:val="26"/>
          <w:szCs w:val="26"/>
        </w:rPr>
      </w:pPr>
    </w:p>
    <w:p w14:paraId="095C60B3" w14:textId="77777777" w:rsidR="008A1C8B" w:rsidRPr="001C6576" w:rsidRDefault="008A1C8B" w:rsidP="008A1C8B">
      <w:pPr>
        <w:rPr>
          <w:rFonts w:ascii="Candara" w:hAnsi="Candara" w:cs="Arial"/>
          <w:b/>
          <w:bCs/>
          <w:color w:val="00B050"/>
          <w:sz w:val="26"/>
          <w:szCs w:val="26"/>
        </w:rPr>
      </w:pPr>
    </w:p>
    <w:p w14:paraId="37F65725" w14:textId="77777777" w:rsidR="008A1C8B" w:rsidRPr="001C6576" w:rsidRDefault="008A1C8B" w:rsidP="008A1C8B">
      <w:pPr>
        <w:rPr>
          <w:rFonts w:ascii="Candara" w:hAnsi="Candara" w:cs="Arial"/>
          <w:b/>
          <w:bCs/>
          <w:color w:val="00B050"/>
          <w:sz w:val="26"/>
          <w:szCs w:val="26"/>
        </w:rPr>
      </w:pPr>
    </w:p>
    <w:p w14:paraId="0079EF0D" w14:textId="77777777" w:rsidR="008A1C8B" w:rsidRPr="001C6576" w:rsidRDefault="008A1C8B" w:rsidP="008A1C8B">
      <w:pPr>
        <w:rPr>
          <w:rFonts w:ascii="Candara" w:hAnsi="Candara" w:cs="Arial"/>
          <w:b/>
          <w:bCs/>
          <w:color w:val="00B050"/>
          <w:sz w:val="26"/>
          <w:szCs w:val="26"/>
        </w:rPr>
      </w:pPr>
    </w:p>
    <w:p w14:paraId="60D47992" w14:textId="77777777" w:rsidR="008A1C8B" w:rsidRPr="001C6576" w:rsidRDefault="008A1C8B" w:rsidP="008A1C8B">
      <w:pPr>
        <w:rPr>
          <w:rFonts w:ascii="Candara" w:hAnsi="Candara" w:cs="Arial"/>
          <w:b/>
          <w:bCs/>
          <w:color w:val="00B050"/>
          <w:sz w:val="26"/>
          <w:szCs w:val="26"/>
        </w:rPr>
      </w:pPr>
    </w:p>
    <w:p w14:paraId="6E7A69C7" w14:textId="1B244C24" w:rsidR="001D45F9" w:rsidRPr="001C6576" w:rsidRDefault="001D45F9" w:rsidP="008A1C8B">
      <w:pPr>
        <w:rPr>
          <w:rFonts w:ascii="Candara" w:hAnsi="Candara" w:cs="Arial"/>
          <w:b/>
          <w:bCs/>
          <w:color w:val="00B050"/>
          <w:sz w:val="26"/>
          <w:szCs w:val="26"/>
        </w:rPr>
      </w:pPr>
    </w:p>
    <w:p w14:paraId="1441CED4" w14:textId="77777777" w:rsidR="008A1C8B" w:rsidRPr="001C6576" w:rsidRDefault="008A1C8B" w:rsidP="008A1C8B">
      <w:pPr>
        <w:rPr>
          <w:rFonts w:ascii="Candara" w:hAnsi="Candara" w:cs="Arial"/>
          <w:b/>
          <w:bCs/>
          <w:color w:val="00B050"/>
          <w:sz w:val="26"/>
          <w:szCs w:val="26"/>
        </w:rPr>
      </w:pPr>
    </w:p>
    <w:p w14:paraId="3BA84474" w14:textId="77777777" w:rsidR="008A1C8B" w:rsidRPr="001C6576" w:rsidRDefault="008A1C8B" w:rsidP="008A1C8B">
      <w:pPr>
        <w:ind w:left="-709"/>
        <w:rPr>
          <w:rFonts w:ascii="Candara" w:hAnsi="Candara" w:cs="Arial"/>
          <w:b/>
          <w:bCs/>
          <w:color w:val="9BBB59" w:themeColor="accent3"/>
          <w:sz w:val="26"/>
          <w:szCs w:val="26"/>
        </w:rPr>
      </w:pPr>
      <w:r w:rsidRPr="001C6576">
        <w:rPr>
          <w:rFonts w:ascii="Candara" w:hAnsi="Candara" w:cs="Arial"/>
          <w:b/>
          <w:bCs/>
          <w:color w:val="9BBB59" w:themeColor="accent3"/>
          <w:sz w:val="26"/>
          <w:szCs w:val="26"/>
        </w:rPr>
        <w:t>Operational Improvement Planning (Action Plan)</w:t>
      </w:r>
      <w:r w:rsidRPr="001C6576">
        <w:rPr>
          <w:rFonts w:ascii="Candara" w:hAnsi="Candara" w:cs="Arial"/>
          <w:b/>
          <w:bCs/>
          <w:noProof/>
          <w:color w:val="9BBB59" w:themeColor="accent3"/>
          <w:sz w:val="26"/>
          <w:szCs w:val="26"/>
          <w:lang w:val="en-GB" w:eastAsia="en-GB" w:bidi="ar-SA"/>
        </w:rPr>
        <mc:AlternateContent>
          <mc:Choice Requires="wps">
            <w:drawing>
              <wp:anchor distT="0" distB="0" distL="114300" distR="114300" simplePos="0" relativeHeight="251892736" behindDoc="0" locked="0" layoutInCell="1" allowOverlap="1" wp14:anchorId="45148986" wp14:editId="3FECAD00">
                <wp:simplePos x="0" y="0"/>
                <wp:positionH relativeFrom="column">
                  <wp:posOffset>8410575</wp:posOffset>
                </wp:positionH>
                <wp:positionV relativeFrom="paragraph">
                  <wp:posOffset>-783590</wp:posOffset>
                </wp:positionV>
                <wp:extent cx="1454150" cy="767715"/>
                <wp:effectExtent l="0" t="3175" r="3175" b="63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75883" w14:textId="77777777" w:rsidR="001C6576" w:rsidRPr="00E01265" w:rsidRDefault="001C6576" w:rsidP="008A1C8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48986" id="_x0000_s1035" type="#_x0000_t202" style="position:absolute;left:0;text-align:left;margin-left:662.25pt;margin-top:-61.7pt;width:114.5pt;height:60.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mm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" filled="f" stroked="f">
                <v:textbox>
                  <w:txbxContent>
                    <w:p w14:paraId="6D475883" w14:textId="77777777" w:rsidR="001C6576" w:rsidRPr="00E01265" w:rsidRDefault="001C6576" w:rsidP="008A1C8B"/>
                  </w:txbxContent>
                </v:textbox>
              </v:shape>
            </w:pict>
          </mc:Fallback>
        </mc:AlternateContent>
      </w:r>
      <w:r w:rsidRPr="001C6576">
        <w:rPr>
          <w:rFonts w:ascii="Candara" w:hAnsi="Candara" w:cs="Arial"/>
          <w:b/>
          <w:bCs/>
          <w:color w:val="9BBB59" w:themeColor="accent3"/>
          <w:sz w:val="26"/>
          <w:szCs w:val="26"/>
        </w:rPr>
        <w:t xml:space="preserve"> for Establishment:</w:t>
      </w:r>
      <w:r w:rsidRPr="001C6576">
        <w:rPr>
          <w:rFonts w:ascii="Candara" w:hAnsi="Candara" w:cs="Arial"/>
          <w:b/>
          <w:bCs/>
          <w:color w:val="9BBB59" w:themeColor="accent3"/>
          <w:sz w:val="26"/>
          <w:szCs w:val="26"/>
        </w:rPr>
        <w:tab/>
      </w:r>
      <w:r w:rsidRPr="001C6576">
        <w:rPr>
          <w:rFonts w:ascii="Candara" w:hAnsi="Candara" w:cs="Arial"/>
          <w:b/>
          <w:bCs/>
          <w:color w:val="9BBB59" w:themeColor="accent3"/>
          <w:sz w:val="26"/>
          <w:szCs w:val="26"/>
        </w:rPr>
        <w:tab/>
        <w:t xml:space="preserve">Session: </w:t>
      </w:r>
      <w:r w:rsidR="004821ED" w:rsidRPr="001C6576">
        <w:rPr>
          <w:rFonts w:ascii="Candara" w:hAnsi="Candara" w:cs="Arial"/>
          <w:b/>
          <w:bCs/>
          <w:color w:val="00B050"/>
          <w:sz w:val="26"/>
          <w:szCs w:val="26"/>
        </w:rPr>
        <w:t>2019-2020</w:t>
      </w:r>
    </w:p>
    <w:p w14:paraId="4156DAC6" w14:textId="77777777" w:rsidR="008A1C8B" w:rsidRPr="001C6576" w:rsidRDefault="008A1C8B" w:rsidP="008A1C8B">
      <w:pPr>
        <w:spacing w:line="276" w:lineRule="auto"/>
        <w:rPr>
          <w:rFonts w:ascii="Candara" w:hAnsi="Candara" w:cs="Arial"/>
          <w:b/>
          <w:bCs/>
          <w:color w:val="C00000"/>
          <w:szCs w:val="26"/>
        </w:rPr>
      </w:pPr>
    </w:p>
    <w:p w14:paraId="3C13C675" w14:textId="5B280747" w:rsidR="008A1C8B" w:rsidRPr="001C6576" w:rsidRDefault="008A1C8B" w:rsidP="008A1C8B">
      <w:pPr>
        <w:ind w:left="-709"/>
        <w:rPr>
          <w:rFonts w:ascii="Candara" w:hAnsi="Candara" w:cs="Arial"/>
          <w:b/>
          <w:bCs/>
          <w:color w:val="9BBB59" w:themeColor="accent3"/>
          <w:sz w:val="36"/>
          <w:szCs w:val="36"/>
        </w:rPr>
      </w:pPr>
      <w:r w:rsidRPr="001C6576">
        <w:rPr>
          <w:rFonts w:ascii="Candara" w:hAnsi="Candara" w:cs="Arial"/>
          <w:b/>
          <w:sz w:val="36"/>
          <w:szCs w:val="36"/>
        </w:rPr>
        <w:t>Strategic Priority 4:</w:t>
      </w:r>
      <w:r w:rsidRPr="001C6576">
        <w:rPr>
          <w:rFonts w:ascii="Candara" w:hAnsi="Candara" w:cs="Arial"/>
          <w:sz w:val="36"/>
          <w:szCs w:val="36"/>
        </w:rPr>
        <w:t xml:space="preserve"> </w:t>
      </w:r>
      <w:r w:rsidR="00AA0076" w:rsidRPr="001C6576">
        <w:rPr>
          <w:rFonts w:ascii="Candara" w:hAnsi="Candara" w:cs="Arial"/>
          <w:sz w:val="36"/>
          <w:szCs w:val="36"/>
        </w:rPr>
        <w:t xml:space="preserve">Implement a </w:t>
      </w:r>
      <w:r w:rsidR="00E84AC9" w:rsidRPr="001C6576">
        <w:rPr>
          <w:rFonts w:ascii="Candara" w:hAnsi="Candara" w:cs="Arial"/>
          <w:sz w:val="36"/>
          <w:szCs w:val="36"/>
        </w:rPr>
        <w:t>play-based</w:t>
      </w:r>
      <w:r w:rsidR="007C2809" w:rsidRPr="001C6576">
        <w:rPr>
          <w:rFonts w:ascii="Candara" w:hAnsi="Candara" w:cs="Arial"/>
          <w:sz w:val="36"/>
          <w:szCs w:val="36"/>
        </w:rPr>
        <w:t xml:space="preserve"> approach to learning in our infant classes.</w:t>
      </w:r>
    </w:p>
    <w:p w14:paraId="5DB138E4" w14:textId="77777777" w:rsidR="008A1C8B" w:rsidRPr="001C6576" w:rsidRDefault="008A1C8B" w:rsidP="008A1C8B">
      <w:pPr>
        <w:spacing w:line="276" w:lineRule="auto"/>
        <w:rPr>
          <w:rFonts w:ascii="Candara" w:hAnsi="Candara" w:cs="Arial"/>
          <w:b/>
          <w:bCs/>
          <w:color w:val="C00000"/>
          <w:szCs w:val="26"/>
        </w:rPr>
      </w:pPr>
    </w:p>
    <w:tbl>
      <w:tblPr>
        <w:tblStyle w:val="TableGrid"/>
        <w:tblW w:w="15877" w:type="dxa"/>
        <w:tblInd w:w="-885" w:type="dxa"/>
        <w:tblLook w:val="04A0" w:firstRow="1" w:lastRow="0" w:firstColumn="1" w:lastColumn="0" w:noHBand="0" w:noVBand="1"/>
      </w:tblPr>
      <w:tblGrid>
        <w:gridCol w:w="4112"/>
        <w:gridCol w:w="2551"/>
        <w:gridCol w:w="1701"/>
        <w:gridCol w:w="5812"/>
        <w:gridCol w:w="1701"/>
      </w:tblGrid>
      <w:tr w:rsidR="001D45F9" w:rsidRPr="001C6576" w14:paraId="536F7AB6" w14:textId="77777777" w:rsidTr="00A602EA">
        <w:trPr>
          <w:trHeight w:val="315"/>
        </w:trPr>
        <w:tc>
          <w:tcPr>
            <w:tcW w:w="4112" w:type="dxa"/>
            <w:shd w:val="clear" w:color="auto" w:fill="DBE5F1" w:themeFill="accent1" w:themeFillTint="33"/>
          </w:tcPr>
          <w:p w14:paraId="3EF80B9F" w14:textId="77777777" w:rsidR="001D45F9" w:rsidRPr="001C6576" w:rsidRDefault="001D45F9" w:rsidP="00A602EA">
            <w:pPr>
              <w:spacing w:after="200" w:line="276" w:lineRule="auto"/>
              <w:rPr>
                <w:rFonts w:ascii="Candara" w:hAnsi="Candara" w:cs="Arial"/>
                <w:b/>
              </w:rPr>
            </w:pPr>
            <w:r w:rsidRPr="001C6576">
              <w:rPr>
                <w:rFonts w:ascii="Candara" w:hAnsi="Candara" w:cs="Arial"/>
                <w:b/>
              </w:rPr>
              <w:t xml:space="preserve">What will we do? </w:t>
            </w:r>
          </w:p>
        </w:tc>
        <w:tc>
          <w:tcPr>
            <w:tcW w:w="2551" w:type="dxa"/>
            <w:shd w:val="clear" w:color="auto" w:fill="DBE5F1" w:themeFill="accent1" w:themeFillTint="33"/>
          </w:tcPr>
          <w:p w14:paraId="4CE29AFE" w14:textId="77777777" w:rsidR="001D45F9" w:rsidRPr="001C6576" w:rsidRDefault="001D45F9" w:rsidP="00A602EA">
            <w:pPr>
              <w:pStyle w:val="NoSpacing"/>
              <w:rPr>
                <w:rFonts w:ascii="Candara" w:hAnsi="Candara" w:cs="Arial"/>
                <w:b/>
              </w:rPr>
            </w:pPr>
            <w:r w:rsidRPr="001C6576">
              <w:rPr>
                <w:rFonts w:ascii="Candara" w:hAnsi="Candara" w:cs="Arial"/>
                <w:b/>
              </w:rPr>
              <w:t>Who will do it?</w:t>
            </w:r>
          </w:p>
        </w:tc>
        <w:tc>
          <w:tcPr>
            <w:tcW w:w="1701" w:type="dxa"/>
            <w:shd w:val="clear" w:color="auto" w:fill="DBE5F1" w:themeFill="accent1" w:themeFillTint="33"/>
          </w:tcPr>
          <w:p w14:paraId="2C60E003" w14:textId="77777777" w:rsidR="001D45F9" w:rsidRPr="001C6576" w:rsidRDefault="001D45F9" w:rsidP="00A602EA">
            <w:pPr>
              <w:pStyle w:val="NoSpacing"/>
              <w:rPr>
                <w:rFonts w:ascii="Candara" w:hAnsi="Candara" w:cs="Arial"/>
                <w:b/>
              </w:rPr>
            </w:pPr>
            <w:r w:rsidRPr="001C6576">
              <w:rPr>
                <w:rFonts w:ascii="Candara" w:hAnsi="Candara" w:cs="Arial"/>
                <w:b/>
              </w:rPr>
              <w:t>When will we do it?</w:t>
            </w:r>
          </w:p>
        </w:tc>
        <w:tc>
          <w:tcPr>
            <w:tcW w:w="5812" w:type="dxa"/>
            <w:shd w:val="clear" w:color="auto" w:fill="DBE5F1" w:themeFill="accent1" w:themeFillTint="33"/>
          </w:tcPr>
          <w:p w14:paraId="1B7E8F7C" w14:textId="77777777" w:rsidR="001D45F9" w:rsidRPr="001C6576" w:rsidRDefault="001D45F9" w:rsidP="00A602EA">
            <w:pPr>
              <w:pStyle w:val="NoSpacing"/>
              <w:rPr>
                <w:rFonts w:ascii="Candara" w:hAnsi="Candara" w:cs="Arial"/>
                <w:b/>
              </w:rPr>
            </w:pPr>
            <w:r w:rsidRPr="001C6576">
              <w:rPr>
                <w:rFonts w:ascii="Candara" w:hAnsi="Candara" w:cs="Arial"/>
                <w:b/>
              </w:rPr>
              <w:t>How will we know if we have been successful?</w:t>
            </w:r>
          </w:p>
        </w:tc>
        <w:tc>
          <w:tcPr>
            <w:tcW w:w="1701" w:type="dxa"/>
            <w:shd w:val="clear" w:color="auto" w:fill="DBE5F1" w:themeFill="accent1" w:themeFillTint="33"/>
          </w:tcPr>
          <w:p w14:paraId="61534AF5" w14:textId="77777777" w:rsidR="001D45F9" w:rsidRPr="001C6576" w:rsidRDefault="001D45F9" w:rsidP="00A602EA">
            <w:pPr>
              <w:pStyle w:val="NoSpacing"/>
              <w:rPr>
                <w:rFonts w:ascii="Candara" w:hAnsi="Candara" w:cs="Arial"/>
                <w:b/>
              </w:rPr>
            </w:pPr>
            <w:proofErr w:type="gramStart"/>
            <w:r w:rsidRPr="001C6576">
              <w:rPr>
                <w:rFonts w:ascii="Candara" w:hAnsi="Candara" w:cs="Arial"/>
                <w:b/>
              </w:rPr>
              <w:t>Has this been achieved</w:t>
            </w:r>
            <w:proofErr w:type="gramEnd"/>
            <w:r w:rsidRPr="001C6576">
              <w:rPr>
                <w:rFonts w:ascii="Candara" w:hAnsi="Candara" w:cs="Arial"/>
                <w:b/>
              </w:rPr>
              <w:t>?</w:t>
            </w:r>
          </w:p>
        </w:tc>
      </w:tr>
      <w:tr w:rsidR="001D45F9" w:rsidRPr="001C6576" w14:paraId="4D9CD01E" w14:textId="77777777" w:rsidTr="00A602EA">
        <w:trPr>
          <w:trHeight w:val="577"/>
        </w:trPr>
        <w:tc>
          <w:tcPr>
            <w:tcW w:w="4112" w:type="dxa"/>
          </w:tcPr>
          <w:p w14:paraId="76C36C8F"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 xml:space="preserve">Attend relevant courses to develop awareness and knowledge of a play- based approach to learning. </w:t>
            </w:r>
          </w:p>
        </w:tc>
        <w:tc>
          <w:tcPr>
            <w:tcW w:w="2551" w:type="dxa"/>
            <w:vMerge w:val="restart"/>
          </w:tcPr>
          <w:p w14:paraId="42289EFD" w14:textId="77777777" w:rsidR="001D45F9" w:rsidRPr="001C6576" w:rsidRDefault="001D45F9" w:rsidP="00A602EA">
            <w:pPr>
              <w:pStyle w:val="NoSpacing"/>
              <w:rPr>
                <w:rFonts w:ascii="Candara" w:hAnsi="Candara"/>
                <w:sz w:val="18"/>
                <w:szCs w:val="22"/>
              </w:rPr>
            </w:pPr>
            <w:r w:rsidRPr="001C6576">
              <w:rPr>
                <w:rFonts w:ascii="Candara" w:hAnsi="Candara"/>
                <w:sz w:val="18"/>
                <w:szCs w:val="22"/>
              </w:rPr>
              <w:t xml:space="preserve">Lead: S. Beattie, N. Rowan, </w:t>
            </w:r>
          </w:p>
          <w:p w14:paraId="2B681F43" w14:textId="77777777" w:rsidR="001D45F9" w:rsidRPr="001C6576" w:rsidRDefault="001D45F9" w:rsidP="00A602EA">
            <w:pPr>
              <w:pStyle w:val="NoSpacing"/>
              <w:rPr>
                <w:rFonts w:ascii="Candara" w:hAnsi="Candara"/>
                <w:sz w:val="18"/>
                <w:szCs w:val="22"/>
              </w:rPr>
            </w:pPr>
            <w:r w:rsidRPr="001C6576">
              <w:rPr>
                <w:rFonts w:ascii="Candara" w:hAnsi="Candara"/>
                <w:sz w:val="18"/>
                <w:szCs w:val="22"/>
              </w:rPr>
              <w:t xml:space="preserve">R. </w:t>
            </w:r>
            <w:proofErr w:type="spellStart"/>
            <w:r w:rsidRPr="001C6576">
              <w:rPr>
                <w:rFonts w:ascii="Candara" w:hAnsi="Candara"/>
                <w:sz w:val="18"/>
                <w:szCs w:val="22"/>
              </w:rPr>
              <w:t>Stobo</w:t>
            </w:r>
            <w:proofErr w:type="spellEnd"/>
            <w:r w:rsidRPr="001C6576">
              <w:rPr>
                <w:rFonts w:ascii="Candara" w:hAnsi="Candara"/>
                <w:sz w:val="18"/>
                <w:szCs w:val="22"/>
              </w:rPr>
              <w:t xml:space="preserve"> </w:t>
            </w:r>
          </w:p>
          <w:p w14:paraId="54840E87" w14:textId="77777777" w:rsidR="001D45F9" w:rsidRPr="001C6576" w:rsidRDefault="001D45F9" w:rsidP="00A602EA">
            <w:pPr>
              <w:pStyle w:val="NoSpacing"/>
              <w:rPr>
                <w:rFonts w:ascii="Candara" w:hAnsi="Candara"/>
                <w:sz w:val="18"/>
                <w:szCs w:val="22"/>
              </w:rPr>
            </w:pPr>
          </w:p>
          <w:p w14:paraId="692E2BEE" w14:textId="77777777" w:rsidR="001D45F9" w:rsidRPr="001C6576" w:rsidRDefault="001D45F9" w:rsidP="00A602EA">
            <w:pPr>
              <w:pStyle w:val="NoSpacing"/>
              <w:rPr>
                <w:rFonts w:ascii="Candara" w:hAnsi="Candara"/>
                <w:sz w:val="18"/>
                <w:szCs w:val="22"/>
              </w:rPr>
            </w:pPr>
          </w:p>
          <w:p w14:paraId="2B582FF7" w14:textId="77777777" w:rsidR="001D45F9" w:rsidRPr="001C6576" w:rsidRDefault="001D45F9" w:rsidP="00A602EA">
            <w:pPr>
              <w:pStyle w:val="NoSpacing"/>
              <w:rPr>
                <w:rFonts w:ascii="Candara" w:hAnsi="Candara"/>
                <w:sz w:val="18"/>
                <w:szCs w:val="22"/>
              </w:rPr>
            </w:pPr>
          </w:p>
          <w:p w14:paraId="7134DCC9" w14:textId="77777777" w:rsidR="001D45F9" w:rsidRPr="001C6576" w:rsidRDefault="001D45F9" w:rsidP="00A602EA">
            <w:pPr>
              <w:pStyle w:val="NoSpacing"/>
              <w:rPr>
                <w:rFonts w:ascii="Candara" w:hAnsi="Candara"/>
                <w:sz w:val="18"/>
                <w:szCs w:val="22"/>
              </w:rPr>
            </w:pPr>
          </w:p>
          <w:p w14:paraId="140704DB" w14:textId="77777777" w:rsidR="001D45F9" w:rsidRPr="001C6576" w:rsidRDefault="001D45F9" w:rsidP="00A602EA">
            <w:pPr>
              <w:pStyle w:val="NoSpacing"/>
              <w:rPr>
                <w:rFonts w:ascii="Candara" w:hAnsi="Candara"/>
                <w:sz w:val="18"/>
                <w:szCs w:val="22"/>
              </w:rPr>
            </w:pPr>
            <w:r w:rsidRPr="001C6576">
              <w:rPr>
                <w:rFonts w:ascii="Candara" w:hAnsi="Candara"/>
                <w:sz w:val="18"/>
                <w:szCs w:val="22"/>
              </w:rPr>
              <w:t xml:space="preserve">Parents and </w:t>
            </w:r>
            <w:proofErr w:type="spellStart"/>
            <w:r w:rsidRPr="001C6576">
              <w:rPr>
                <w:rFonts w:ascii="Candara" w:hAnsi="Candara"/>
                <w:sz w:val="18"/>
                <w:szCs w:val="22"/>
              </w:rPr>
              <w:t>carers</w:t>
            </w:r>
            <w:proofErr w:type="spellEnd"/>
            <w:r w:rsidRPr="001C6576">
              <w:rPr>
                <w:rFonts w:ascii="Candara" w:hAnsi="Candara"/>
                <w:sz w:val="18"/>
                <w:szCs w:val="22"/>
              </w:rPr>
              <w:t xml:space="preserve"> </w:t>
            </w:r>
          </w:p>
          <w:p w14:paraId="6C520685" w14:textId="77777777" w:rsidR="001D45F9" w:rsidRPr="001C6576" w:rsidRDefault="001D45F9" w:rsidP="00A602EA">
            <w:pPr>
              <w:pStyle w:val="NoSpacing"/>
              <w:rPr>
                <w:rFonts w:ascii="Candara" w:hAnsi="Candara"/>
                <w:sz w:val="18"/>
                <w:szCs w:val="22"/>
              </w:rPr>
            </w:pPr>
          </w:p>
          <w:p w14:paraId="21D108AA" w14:textId="77777777" w:rsidR="001D45F9" w:rsidRPr="001C6576" w:rsidRDefault="001D45F9" w:rsidP="00A602EA">
            <w:pPr>
              <w:pStyle w:val="NoSpacing"/>
              <w:rPr>
                <w:rFonts w:ascii="Candara" w:hAnsi="Candara"/>
                <w:sz w:val="18"/>
                <w:szCs w:val="22"/>
              </w:rPr>
            </w:pPr>
            <w:r w:rsidRPr="001C6576">
              <w:rPr>
                <w:rFonts w:ascii="Candara" w:hAnsi="Candara"/>
                <w:sz w:val="18"/>
                <w:szCs w:val="22"/>
              </w:rPr>
              <w:t>All teaching staff.</w:t>
            </w:r>
          </w:p>
          <w:p w14:paraId="6B462E68" w14:textId="77777777" w:rsidR="001D45F9" w:rsidRPr="001C6576" w:rsidRDefault="001D45F9" w:rsidP="00A602EA">
            <w:pPr>
              <w:pStyle w:val="NoSpacing"/>
              <w:rPr>
                <w:rFonts w:ascii="Candara" w:hAnsi="Candara"/>
                <w:sz w:val="18"/>
                <w:szCs w:val="22"/>
              </w:rPr>
            </w:pPr>
          </w:p>
          <w:p w14:paraId="7E6F4503" w14:textId="77777777" w:rsidR="001D45F9" w:rsidRPr="001C6576" w:rsidRDefault="001D45F9" w:rsidP="00A602EA">
            <w:pPr>
              <w:pStyle w:val="NoSpacing"/>
              <w:rPr>
                <w:rFonts w:ascii="Candara" w:hAnsi="Candara"/>
                <w:sz w:val="18"/>
                <w:szCs w:val="22"/>
              </w:rPr>
            </w:pPr>
            <w:r w:rsidRPr="001C6576">
              <w:rPr>
                <w:rFonts w:ascii="Candara" w:hAnsi="Candara"/>
                <w:sz w:val="18"/>
                <w:szCs w:val="22"/>
              </w:rPr>
              <w:t xml:space="preserve">All support staff. </w:t>
            </w:r>
          </w:p>
        </w:tc>
        <w:tc>
          <w:tcPr>
            <w:tcW w:w="1701" w:type="dxa"/>
            <w:vMerge w:val="restart"/>
          </w:tcPr>
          <w:p w14:paraId="0DB78066" w14:textId="77777777" w:rsidR="001D45F9" w:rsidRPr="001C6576" w:rsidRDefault="001D45F9" w:rsidP="00A602EA">
            <w:pPr>
              <w:pStyle w:val="NoSpacing"/>
              <w:rPr>
                <w:rFonts w:ascii="Candara" w:hAnsi="Candara" w:cs="Arial"/>
                <w:sz w:val="18"/>
                <w:szCs w:val="22"/>
              </w:rPr>
            </w:pPr>
          </w:p>
          <w:p w14:paraId="53C589B8"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August 2019</w:t>
            </w:r>
          </w:p>
          <w:p w14:paraId="5C412851" w14:textId="77777777" w:rsidR="001D45F9" w:rsidRPr="001C6576" w:rsidRDefault="001D45F9" w:rsidP="00A602EA">
            <w:pPr>
              <w:pStyle w:val="NoSpacing"/>
              <w:rPr>
                <w:rFonts w:ascii="Candara" w:hAnsi="Candara" w:cs="Arial"/>
                <w:sz w:val="18"/>
                <w:szCs w:val="22"/>
              </w:rPr>
            </w:pPr>
          </w:p>
          <w:p w14:paraId="4AB48869" w14:textId="77777777" w:rsidR="001D45F9" w:rsidRPr="001C6576" w:rsidRDefault="001D45F9" w:rsidP="00A602EA">
            <w:pPr>
              <w:pStyle w:val="NoSpacing"/>
              <w:rPr>
                <w:rFonts w:ascii="Candara" w:hAnsi="Candara" w:cs="Arial"/>
                <w:sz w:val="18"/>
                <w:szCs w:val="22"/>
              </w:rPr>
            </w:pPr>
          </w:p>
          <w:p w14:paraId="0AE20DF2"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 xml:space="preserve">Ongoing </w:t>
            </w:r>
          </w:p>
          <w:p w14:paraId="1D3DC2AD" w14:textId="77777777" w:rsidR="001D45F9" w:rsidRPr="001C6576" w:rsidRDefault="001D45F9" w:rsidP="00A602EA">
            <w:pPr>
              <w:pStyle w:val="NoSpacing"/>
              <w:rPr>
                <w:rFonts w:ascii="Candara" w:hAnsi="Candara" w:cs="Arial"/>
                <w:sz w:val="18"/>
                <w:szCs w:val="22"/>
              </w:rPr>
            </w:pPr>
          </w:p>
          <w:p w14:paraId="65621E71" w14:textId="77777777" w:rsidR="001D45F9" w:rsidRPr="001C6576" w:rsidRDefault="001D45F9" w:rsidP="00A602EA">
            <w:pPr>
              <w:pStyle w:val="NoSpacing"/>
              <w:rPr>
                <w:rFonts w:ascii="Candara" w:hAnsi="Candara" w:cs="Arial"/>
                <w:sz w:val="18"/>
                <w:szCs w:val="22"/>
              </w:rPr>
            </w:pPr>
          </w:p>
          <w:p w14:paraId="0036CCB7" w14:textId="77777777" w:rsidR="001D45F9" w:rsidRPr="001C6576" w:rsidRDefault="001D45F9" w:rsidP="00A602EA">
            <w:pPr>
              <w:pStyle w:val="NoSpacing"/>
              <w:rPr>
                <w:rFonts w:ascii="Candara" w:hAnsi="Candara" w:cs="Arial"/>
                <w:sz w:val="18"/>
                <w:szCs w:val="22"/>
              </w:rPr>
            </w:pPr>
          </w:p>
          <w:p w14:paraId="51583F07"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Ongoing</w:t>
            </w:r>
          </w:p>
          <w:p w14:paraId="4176D260" w14:textId="77777777" w:rsidR="001D45F9" w:rsidRPr="001C6576" w:rsidRDefault="001D45F9" w:rsidP="00A602EA">
            <w:pPr>
              <w:pStyle w:val="NoSpacing"/>
              <w:rPr>
                <w:rFonts w:ascii="Candara" w:hAnsi="Candara" w:cs="Arial"/>
                <w:sz w:val="18"/>
                <w:szCs w:val="22"/>
              </w:rPr>
            </w:pPr>
          </w:p>
          <w:p w14:paraId="06718525" w14:textId="77777777" w:rsidR="001D45F9" w:rsidRPr="001C6576" w:rsidRDefault="001D45F9" w:rsidP="00A602EA">
            <w:pPr>
              <w:pStyle w:val="NoSpacing"/>
              <w:rPr>
                <w:rFonts w:ascii="Candara" w:hAnsi="Candara" w:cs="Arial"/>
                <w:sz w:val="18"/>
                <w:szCs w:val="22"/>
              </w:rPr>
            </w:pPr>
          </w:p>
          <w:p w14:paraId="4C0D8EDE" w14:textId="77777777" w:rsidR="001D45F9" w:rsidRPr="001C6576" w:rsidRDefault="001D45F9" w:rsidP="00A602EA">
            <w:pPr>
              <w:pStyle w:val="NoSpacing"/>
              <w:rPr>
                <w:rFonts w:ascii="Candara" w:hAnsi="Candara" w:cs="Arial"/>
                <w:sz w:val="18"/>
                <w:szCs w:val="22"/>
              </w:rPr>
            </w:pPr>
          </w:p>
          <w:p w14:paraId="3F2EBDDB"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August 2019</w:t>
            </w:r>
          </w:p>
          <w:p w14:paraId="7F3640EA" w14:textId="77777777" w:rsidR="001D45F9" w:rsidRPr="001C6576" w:rsidRDefault="001D45F9" w:rsidP="00A602EA">
            <w:pPr>
              <w:pStyle w:val="NoSpacing"/>
              <w:rPr>
                <w:rFonts w:ascii="Candara" w:hAnsi="Candara" w:cs="Arial"/>
                <w:sz w:val="18"/>
                <w:szCs w:val="22"/>
              </w:rPr>
            </w:pPr>
          </w:p>
          <w:p w14:paraId="5F65405A" w14:textId="77777777" w:rsidR="001D45F9" w:rsidRPr="001C6576" w:rsidRDefault="001D45F9" w:rsidP="00A602EA">
            <w:pPr>
              <w:pStyle w:val="NoSpacing"/>
              <w:rPr>
                <w:rFonts w:ascii="Candara" w:hAnsi="Candara" w:cs="Arial"/>
                <w:sz w:val="18"/>
                <w:szCs w:val="22"/>
              </w:rPr>
            </w:pPr>
          </w:p>
          <w:p w14:paraId="4A629389" w14:textId="77777777" w:rsidR="001D45F9" w:rsidRPr="001C6576" w:rsidRDefault="001D45F9" w:rsidP="00A602EA">
            <w:pPr>
              <w:pStyle w:val="NoSpacing"/>
              <w:rPr>
                <w:rFonts w:ascii="Candara" w:hAnsi="Candara" w:cs="Arial"/>
                <w:sz w:val="18"/>
                <w:szCs w:val="22"/>
              </w:rPr>
            </w:pPr>
          </w:p>
          <w:p w14:paraId="42C2DC9D"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By September 2019</w:t>
            </w:r>
          </w:p>
          <w:p w14:paraId="489657D0" w14:textId="77777777" w:rsidR="001D45F9" w:rsidRPr="001C6576" w:rsidRDefault="001D45F9" w:rsidP="00A602EA">
            <w:pPr>
              <w:pStyle w:val="NoSpacing"/>
              <w:rPr>
                <w:rFonts w:ascii="Candara" w:hAnsi="Candara" w:cs="Arial"/>
                <w:sz w:val="18"/>
                <w:szCs w:val="22"/>
              </w:rPr>
            </w:pPr>
          </w:p>
          <w:p w14:paraId="4AB3AC2A" w14:textId="77777777" w:rsidR="001D45F9" w:rsidRPr="001C6576" w:rsidRDefault="001D45F9" w:rsidP="00A602EA">
            <w:pPr>
              <w:pStyle w:val="NoSpacing"/>
              <w:rPr>
                <w:rFonts w:ascii="Candara" w:hAnsi="Candara" w:cs="Arial"/>
                <w:sz w:val="18"/>
                <w:szCs w:val="22"/>
              </w:rPr>
            </w:pPr>
          </w:p>
          <w:p w14:paraId="69E0ACC9" w14:textId="77777777" w:rsidR="001D45F9" w:rsidRPr="001C6576" w:rsidRDefault="001D45F9" w:rsidP="00A602EA">
            <w:pPr>
              <w:pStyle w:val="NoSpacing"/>
              <w:rPr>
                <w:rFonts w:ascii="Candara" w:hAnsi="Candara" w:cs="Arial"/>
                <w:sz w:val="18"/>
                <w:szCs w:val="22"/>
              </w:rPr>
            </w:pPr>
          </w:p>
          <w:p w14:paraId="6B517994" w14:textId="77777777" w:rsidR="001D45F9" w:rsidRPr="001C6576" w:rsidRDefault="001D45F9" w:rsidP="00A602EA">
            <w:pPr>
              <w:pStyle w:val="NoSpacing"/>
              <w:rPr>
                <w:rFonts w:ascii="Candara" w:hAnsi="Candara" w:cs="Arial"/>
                <w:sz w:val="18"/>
                <w:szCs w:val="22"/>
              </w:rPr>
            </w:pPr>
          </w:p>
          <w:p w14:paraId="2FB20573" w14:textId="77777777" w:rsidR="001D45F9" w:rsidRPr="001C6576" w:rsidRDefault="001D45F9" w:rsidP="00A602EA">
            <w:pPr>
              <w:pStyle w:val="NoSpacing"/>
              <w:rPr>
                <w:rFonts w:ascii="Candara" w:hAnsi="Candara" w:cs="Arial"/>
                <w:sz w:val="18"/>
                <w:szCs w:val="22"/>
              </w:rPr>
            </w:pPr>
          </w:p>
          <w:p w14:paraId="5B87C8CB" w14:textId="77777777" w:rsidR="001D45F9" w:rsidRPr="001C6576" w:rsidRDefault="001D45F9" w:rsidP="00A602EA">
            <w:pPr>
              <w:pStyle w:val="NoSpacing"/>
              <w:rPr>
                <w:rFonts w:ascii="Candara" w:hAnsi="Candara" w:cs="Arial"/>
                <w:sz w:val="18"/>
                <w:szCs w:val="22"/>
              </w:rPr>
            </w:pPr>
          </w:p>
          <w:p w14:paraId="032F008C" w14:textId="77777777" w:rsidR="001D45F9" w:rsidRPr="001C6576" w:rsidRDefault="001D45F9" w:rsidP="00A602EA">
            <w:pPr>
              <w:pStyle w:val="NoSpacing"/>
              <w:rPr>
                <w:rFonts w:ascii="Candara" w:hAnsi="Candara" w:cs="Arial"/>
                <w:sz w:val="18"/>
                <w:szCs w:val="22"/>
              </w:rPr>
            </w:pPr>
          </w:p>
          <w:p w14:paraId="3D34A472"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Ongoing</w:t>
            </w:r>
          </w:p>
          <w:p w14:paraId="27957BFD" w14:textId="77777777" w:rsidR="001D45F9" w:rsidRPr="001C6576" w:rsidRDefault="001D45F9" w:rsidP="00A602EA">
            <w:pPr>
              <w:pStyle w:val="NoSpacing"/>
              <w:rPr>
                <w:rFonts w:ascii="Candara" w:hAnsi="Candara" w:cs="Arial"/>
                <w:sz w:val="18"/>
                <w:szCs w:val="22"/>
              </w:rPr>
            </w:pPr>
          </w:p>
          <w:p w14:paraId="2CC269D6" w14:textId="77777777" w:rsidR="001D45F9" w:rsidRPr="001C6576" w:rsidRDefault="001D45F9" w:rsidP="00A602EA">
            <w:pPr>
              <w:pStyle w:val="NoSpacing"/>
              <w:rPr>
                <w:rFonts w:ascii="Candara" w:hAnsi="Candara" w:cs="Arial"/>
                <w:sz w:val="18"/>
                <w:szCs w:val="22"/>
              </w:rPr>
            </w:pPr>
          </w:p>
          <w:p w14:paraId="3962F0D0"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Ongoing</w:t>
            </w:r>
          </w:p>
          <w:p w14:paraId="23BD2CA3" w14:textId="77777777" w:rsidR="001D45F9" w:rsidRPr="001C6576" w:rsidRDefault="001D45F9" w:rsidP="00A602EA">
            <w:pPr>
              <w:pStyle w:val="NoSpacing"/>
              <w:rPr>
                <w:rFonts w:ascii="Candara" w:hAnsi="Candara" w:cs="Arial"/>
                <w:sz w:val="18"/>
                <w:szCs w:val="22"/>
              </w:rPr>
            </w:pPr>
          </w:p>
          <w:p w14:paraId="2B663139" w14:textId="77777777" w:rsidR="001D45F9" w:rsidRPr="001C6576" w:rsidRDefault="001D45F9" w:rsidP="00A602EA">
            <w:pPr>
              <w:pStyle w:val="NoSpacing"/>
              <w:rPr>
                <w:rFonts w:ascii="Candara" w:hAnsi="Candara" w:cs="Arial"/>
                <w:sz w:val="18"/>
                <w:szCs w:val="22"/>
              </w:rPr>
            </w:pPr>
          </w:p>
          <w:p w14:paraId="0A7B208A"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Ongoing</w:t>
            </w:r>
          </w:p>
          <w:p w14:paraId="309C16E4" w14:textId="77777777" w:rsidR="001D45F9" w:rsidRPr="001C6576" w:rsidRDefault="001D45F9" w:rsidP="00A602EA">
            <w:pPr>
              <w:pStyle w:val="NoSpacing"/>
              <w:rPr>
                <w:rFonts w:ascii="Candara" w:hAnsi="Candara" w:cs="Arial"/>
                <w:sz w:val="18"/>
                <w:szCs w:val="22"/>
              </w:rPr>
            </w:pPr>
          </w:p>
          <w:p w14:paraId="6F26EA9D" w14:textId="77777777" w:rsidR="001D45F9" w:rsidRPr="001C6576" w:rsidRDefault="001D45F9" w:rsidP="00A602EA">
            <w:pPr>
              <w:pStyle w:val="NoSpacing"/>
              <w:rPr>
                <w:rFonts w:ascii="Candara" w:hAnsi="Candara" w:cs="Arial"/>
                <w:sz w:val="18"/>
                <w:szCs w:val="22"/>
              </w:rPr>
            </w:pPr>
          </w:p>
          <w:p w14:paraId="4303754F" w14:textId="77777777" w:rsidR="001D45F9" w:rsidRPr="001C6576" w:rsidRDefault="001D45F9" w:rsidP="00A602EA">
            <w:pPr>
              <w:pStyle w:val="NoSpacing"/>
              <w:rPr>
                <w:rFonts w:ascii="Candara" w:hAnsi="Candara" w:cs="Arial"/>
                <w:sz w:val="18"/>
                <w:szCs w:val="22"/>
              </w:rPr>
            </w:pPr>
          </w:p>
          <w:p w14:paraId="76B81D4E"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lastRenderedPageBreak/>
              <w:t xml:space="preserve">Ongoing </w:t>
            </w:r>
          </w:p>
          <w:p w14:paraId="10492FBA" w14:textId="77777777" w:rsidR="001D45F9" w:rsidRPr="001C6576" w:rsidRDefault="001D45F9" w:rsidP="00A602EA">
            <w:pPr>
              <w:pStyle w:val="NoSpacing"/>
              <w:rPr>
                <w:rFonts w:ascii="Candara" w:hAnsi="Candara" w:cs="Arial"/>
                <w:sz w:val="18"/>
                <w:szCs w:val="22"/>
              </w:rPr>
            </w:pPr>
          </w:p>
          <w:p w14:paraId="62B8A5BF" w14:textId="77777777" w:rsidR="001D45F9" w:rsidRPr="001C6576" w:rsidRDefault="001D45F9" w:rsidP="00A602EA">
            <w:pPr>
              <w:pStyle w:val="NoSpacing"/>
              <w:rPr>
                <w:rFonts w:ascii="Candara" w:hAnsi="Candara" w:cs="Arial"/>
                <w:sz w:val="18"/>
                <w:szCs w:val="22"/>
              </w:rPr>
            </w:pPr>
          </w:p>
          <w:p w14:paraId="60BB6C8C" w14:textId="77777777" w:rsidR="001D45F9" w:rsidRPr="001C6576" w:rsidRDefault="001D45F9" w:rsidP="00A602EA">
            <w:pPr>
              <w:pStyle w:val="NoSpacing"/>
              <w:rPr>
                <w:rFonts w:ascii="Candara" w:hAnsi="Candara" w:cs="Arial"/>
                <w:sz w:val="18"/>
                <w:szCs w:val="22"/>
              </w:rPr>
            </w:pPr>
          </w:p>
          <w:p w14:paraId="114020BC" w14:textId="77777777" w:rsidR="001D45F9" w:rsidRPr="001C6576" w:rsidRDefault="001D45F9" w:rsidP="00A602EA">
            <w:pPr>
              <w:pStyle w:val="NoSpacing"/>
              <w:rPr>
                <w:rFonts w:ascii="Candara" w:hAnsi="Candara" w:cs="Arial"/>
                <w:sz w:val="18"/>
                <w:szCs w:val="22"/>
              </w:rPr>
            </w:pPr>
          </w:p>
          <w:p w14:paraId="64349906"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Term 3 (January 2020)</w:t>
            </w:r>
          </w:p>
          <w:p w14:paraId="50DF5505" w14:textId="77777777" w:rsidR="001D45F9" w:rsidRPr="001C6576" w:rsidRDefault="001D45F9" w:rsidP="00A602EA">
            <w:pPr>
              <w:pStyle w:val="NoSpacing"/>
              <w:rPr>
                <w:rFonts w:ascii="Candara" w:hAnsi="Candara" w:cs="Arial"/>
                <w:sz w:val="18"/>
                <w:szCs w:val="22"/>
              </w:rPr>
            </w:pPr>
          </w:p>
          <w:p w14:paraId="22CD727E" w14:textId="77777777" w:rsidR="001D45F9" w:rsidRPr="001C6576" w:rsidRDefault="001D45F9" w:rsidP="00A602EA">
            <w:pPr>
              <w:pStyle w:val="NoSpacing"/>
              <w:rPr>
                <w:rFonts w:ascii="Candara" w:hAnsi="Candara" w:cs="Arial"/>
                <w:sz w:val="18"/>
                <w:szCs w:val="22"/>
              </w:rPr>
            </w:pPr>
          </w:p>
          <w:p w14:paraId="3EADFECD" w14:textId="77777777" w:rsidR="001D45F9" w:rsidRPr="001C6576" w:rsidRDefault="001D45F9" w:rsidP="00A602EA">
            <w:pPr>
              <w:pStyle w:val="NoSpacing"/>
              <w:rPr>
                <w:rFonts w:ascii="Candara" w:hAnsi="Candara" w:cs="Arial"/>
                <w:sz w:val="18"/>
                <w:szCs w:val="22"/>
              </w:rPr>
            </w:pPr>
          </w:p>
          <w:p w14:paraId="3414CCB3"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Term 4 (April 2020)</w:t>
            </w:r>
          </w:p>
          <w:p w14:paraId="1CFDBAC8" w14:textId="77777777" w:rsidR="001D45F9" w:rsidRPr="001C6576" w:rsidRDefault="001D45F9" w:rsidP="00A602EA">
            <w:pPr>
              <w:pStyle w:val="NoSpacing"/>
              <w:rPr>
                <w:rFonts w:ascii="Candara" w:hAnsi="Candara" w:cs="Arial"/>
                <w:sz w:val="18"/>
                <w:szCs w:val="22"/>
              </w:rPr>
            </w:pPr>
          </w:p>
          <w:p w14:paraId="4CF356A2" w14:textId="77777777" w:rsidR="001D45F9" w:rsidRPr="001C6576" w:rsidRDefault="001D45F9" w:rsidP="00A602EA">
            <w:pPr>
              <w:pStyle w:val="NoSpacing"/>
              <w:rPr>
                <w:rFonts w:ascii="Candara" w:hAnsi="Candara" w:cs="Arial"/>
                <w:sz w:val="18"/>
                <w:szCs w:val="22"/>
              </w:rPr>
            </w:pPr>
          </w:p>
          <w:p w14:paraId="2E4F65BC" w14:textId="77777777" w:rsidR="001D45F9" w:rsidRPr="001C6576" w:rsidRDefault="001D45F9" w:rsidP="00A602EA">
            <w:pPr>
              <w:pStyle w:val="NoSpacing"/>
              <w:rPr>
                <w:rFonts w:ascii="Candara" w:hAnsi="Candara" w:cs="Arial"/>
                <w:sz w:val="18"/>
                <w:szCs w:val="22"/>
              </w:rPr>
            </w:pPr>
          </w:p>
        </w:tc>
        <w:tc>
          <w:tcPr>
            <w:tcW w:w="5812" w:type="dxa"/>
          </w:tcPr>
          <w:p w14:paraId="36FEB1D1" w14:textId="77777777" w:rsidR="001D45F9" w:rsidRPr="001C6576" w:rsidRDefault="001D45F9" w:rsidP="00A602EA">
            <w:pPr>
              <w:tabs>
                <w:tab w:val="left" w:pos="2370"/>
              </w:tabs>
              <w:spacing w:after="200" w:line="276" w:lineRule="auto"/>
              <w:rPr>
                <w:rFonts w:ascii="Candara" w:hAnsi="Candara" w:cs="Arial"/>
                <w:sz w:val="18"/>
              </w:rPr>
            </w:pPr>
            <w:r w:rsidRPr="001C6576">
              <w:rPr>
                <w:rFonts w:ascii="Candara" w:hAnsi="Candara" w:cs="Arial"/>
                <w:sz w:val="18"/>
              </w:rPr>
              <w:lastRenderedPageBreak/>
              <w:t xml:space="preserve">By implementing our new learning in our own classrooms and reflecting on our progress regularly. </w:t>
            </w:r>
          </w:p>
        </w:tc>
        <w:tc>
          <w:tcPr>
            <w:tcW w:w="1701" w:type="dxa"/>
            <w:vMerge w:val="restart"/>
          </w:tcPr>
          <w:p w14:paraId="63F87491" w14:textId="77777777" w:rsidR="001D45F9" w:rsidRPr="001C6576" w:rsidRDefault="001D45F9" w:rsidP="00A602EA">
            <w:pPr>
              <w:tabs>
                <w:tab w:val="left" w:pos="2370"/>
              </w:tabs>
              <w:spacing w:after="200" w:line="276" w:lineRule="auto"/>
              <w:rPr>
                <w:rFonts w:ascii="Candara" w:hAnsi="Candara" w:cs="Arial"/>
                <w:sz w:val="18"/>
              </w:rPr>
            </w:pPr>
          </w:p>
        </w:tc>
      </w:tr>
      <w:tr w:rsidR="001D45F9" w:rsidRPr="001C6576" w14:paraId="1528BDCB" w14:textId="77777777" w:rsidTr="00A602EA">
        <w:trPr>
          <w:trHeight w:val="842"/>
        </w:trPr>
        <w:tc>
          <w:tcPr>
            <w:tcW w:w="4112" w:type="dxa"/>
          </w:tcPr>
          <w:p w14:paraId="13E8E8E4"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 xml:space="preserve">Engage in professional reading and research around play-based approaches to teaching and learning. </w:t>
            </w:r>
          </w:p>
        </w:tc>
        <w:tc>
          <w:tcPr>
            <w:tcW w:w="2551" w:type="dxa"/>
            <w:vMerge/>
          </w:tcPr>
          <w:p w14:paraId="693B2C12" w14:textId="77777777" w:rsidR="001D45F9" w:rsidRPr="001C6576" w:rsidRDefault="001D45F9" w:rsidP="00A602EA">
            <w:pPr>
              <w:pStyle w:val="NoSpacing"/>
              <w:rPr>
                <w:rFonts w:ascii="Candara" w:hAnsi="Candara"/>
                <w:sz w:val="18"/>
                <w:szCs w:val="22"/>
              </w:rPr>
            </w:pPr>
          </w:p>
        </w:tc>
        <w:tc>
          <w:tcPr>
            <w:tcW w:w="1701" w:type="dxa"/>
            <w:vMerge/>
          </w:tcPr>
          <w:p w14:paraId="1E16A60D" w14:textId="77777777" w:rsidR="001D45F9" w:rsidRPr="001C6576" w:rsidRDefault="001D45F9" w:rsidP="00A602EA">
            <w:pPr>
              <w:pStyle w:val="NoSpacing"/>
              <w:rPr>
                <w:rFonts w:ascii="Candara" w:hAnsi="Candara" w:cs="Arial"/>
                <w:sz w:val="18"/>
                <w:szCs w:val="22"/>
              </w:rPr>
            </w:pPr>
          </w:p>
        </w:tc>
        <w:tc>
          <w:tcPr>
            <w:tcW w:w="5812" w:type="dxa"/>
          </w:tcPr>
          <w:p w14:paraId="65ED0FB2" w14:textId="77777777" w:rsidR="001D45F9" w:rsidRPr="001C6576" w:rsidRDefault="001D45F9" w:rsidP="00A602EA">
            <w:pPr>
              <w:tabs>
                <w:tab w:val="left" w:pos="2370"/>
              </w:tabs>
              <w:spacing w:after="200" w:line="276" w:lineRule="auto"/>
              <w:rPr>
                <w:rFonts w:ascii="Candara" w:hAnsi="Candara" w:cs="Arial"/>
                <w:sz w:val="18"/>
              </w:rPr>
            </w:pPr>
            <w:r w:rsidRPr="001C6576">
              <w:rPr>
                <w:rFonts w:ascii="Candara" w:hAnsi="Candara" w:cs="Arial"/>
                <w:sz w:val="18"/>
              </w:rPr>
              <w:t xml:space="preserve">By discussing our findings, reflecting on our own teaching and learning and implementing </w:t>
            </w:r>
            <w:proofErr w:type="gramStart"/>
            <w:r w:rsidRPr="001C6576">
              <w:rPr>
                <w:rFonts w:ascii="Candara" w:hAnsi="Candara" w:cs="Arial"/>
                <w:sz w:val="18"/>
              </w:rPr>
              <w:t>strategies</w:t>
            </w:r>
            <w:proofErr w:type="gramEnd"/>
            <w:r w:rsidRPr="001C6576">
              <w:rPr>
                <w:rFonts w:ascii="Candara" w:hAnsi="Candara" w:cs="Arial"/>
                <w:sz w:val="18"/>
              </w:rPr>
              <w:t xml:space="preserve"> we have read about. </w:t>
            </w:r>
          </w:p>
        </w:tc>
        <w:tc>
          <w:tcPr>
            <w:tcW w:w="1701" w:type="dxa"/>
            <w:vMerge/>
          </w:tcPr>
          <w:p w14:paraId="52800ABC" w14:textId="77777777" w:rsidR="001D45F9" w:rsidRPr="001C6576" w:rsidRDefault="001D45F9" w:rsidP="00A602EA">
            <w:pPr>
              <w:tabs>
                <w:tab w:val="left" w:pos="2370"/>
              </w:tabs>
              <w:spacing w:after="200" w:line="276" w:lineRule="auto"/>
              <w:rPr>
                <w:rFonts w:ascii="Candara" w:hAnsi="Candara" w:cs="Arial"/>
                <w:sz w:val="18"/>
              </w:rPr>
            </w:pPr>
          </w:p>
        </w:tc>
      </w:tr>
      <w:tr w:rsidR="001D45F9" w:rsidRPr="001C6576" w14:paraId="7603D04C" w14:textId="77777777" w:rsidTr="00A602EA">
        <w:trPr>
          <w:trHeight w:val="842"/>
        </w:trPr>
        <w:tc>
          <w:tcPr>
            <w:tcW w:w="4112" w:type="dxa"/>
          </w:tcPr>
          <w:p w14:paraId="5705D303"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Visit other schools where a play-based approach to learning is already established.</w:t>
            </w:r>
          </w:p>
        </w:tc>
        <w:tc>
          <w:tcPr>
            <w:tcW w:w="2551" w:type="dxa"/>
            <w:vMerge/>
          </w:tcPr>
          <w:p w14:paraId="157CF1C2" w14:textId="77777777" w:rsidR="001D45F9" w:rsidRPr="001C6576" w:rsidRDefault="001D45F9" w:rsidP="00A602EA">
            <w:pPr>
              <w:pStyle w:val="NoSpacing"/>
              <w:rPr>
                <w:rFonts w:ascii="Candara" w:hAnsi="Candara"/>
                <w:sz w:val="18"/>
                <w:szCs w:val="22"/>
              </w:rPr>
            </w:pPr>
          </w:p>
        </w:tc>
        <w:tc>
          <w:tcPr>
            <w:tcW w:w="1701" w:type="dxa"/>
            <w:vMerge/>
          </w:tcPr>
          <w:p w14:paraId="755366E1" w14:textId="77777777" w:rsidR="001D45F9" w:rsidRPr="001C6576" w:rsidRDefault="001D45F9" w:rsidP="00A602EA">
            <w:pPr>
              <w:pStyle w:val="NoSpacing"/>
              <w:rPr>
                <w:rFonts w:ascii="Candara" w:hAnsi="Candara" w:cs="Arial"/>
                <w:sz w:val="18"/>
                <w:szCs w:val="22"/>
              </w:rPr>
            </w:pPr>
          </w:p>
        </w:tc>
        <w:tc>
          <w:tcPr>
            <w:tcW w:w="5812" w:type="dxa"/>
          </w:tcPr>
          <w:p w14:paraId="1B9EC9EA" w14:textId="77777777" w:rsidR="001D45F9" w:rsidRPr="001C6576" w:rsidRDefault="001D45F9" w:rsidP="00A602EA">
            <w:pPr>
              <w:tabs>
                <w:tab w:val="left" w:pos="2370"/>
              </w:tabs>
              <w:spacing w:after="200" w:line="276" w:lineRule="auto"/>
              <w:rPr>
                <w:rFonts w:ascii="Candara" w:hAnsi="Candara" w:cs="Arial"/>
                <w:sz w:val="18"/>
              </w:rPr>
            </w:pPr>
            <w:r w:rsidRPr="001C6576">
              <w:rPr>
                <w:rFonts w:ascii="Candara" w:hAnsi="Candara" w:cs="Arial"/>
                <w:sz w:val="18"/>
              </w:rPr>
              <w:t xml:space="preserve">By observing, engaging in professional dialogue and trialing new approaches seen in other schools. </w:t>
            </w:r>
          </w:p>
        </w:tc>
        <w:tc>
          <w:tcPr>
            <w:tcW w:w="1701" w:type="dxa"/>
            <w:vMerge/>
          </w:tcPr>
          <w:p w14:paraId="35B4D95F" w14:textId="77777777" w:rsidR="001D45F9" w:rsidRPr="001C6576" w:rsidRDefault="001D45F9" w:rsidP="00A602EA">
            <w:pPr>
              <w:tabs>
                <w:tab w:val="left" w:pos="2370"/>
              </w:tabs>
              <w:spacing w:after="200" w:line="276" w:lineRule="auto"/>
              <w:rPr>
                <w:rFonts w:ascii="Candara" w:hAnsi="Candara" w:cs="Arial"/>
                <w:sz w:val="18"/>
              </w:rPr>
            </w:pPr>
          </w:p>
        </w:tc>
      </w:tr>
      <w:tr w:rsidR="001D45F9" w:rsidRPr="001C6576" w14:paraId="558E03A5" w14:textId="77777777" w:rsidTr="00A602EA">
        <w:trPr>
          <w:trHeight w:val="680"/>
        </w:trPr>
        <w:tc>
          <w:tcPr>
            <w:tcW w:w="4112" w:type="dxa"/>
          </w:tcPr>
          <w:p w14:paraId="0B5AFC0F"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Set up classrooms to enable play-based learning to take place. This will include looking at and ordering new resources.</w:t>
            </w:r>
          </w:p>
        </w:tc>
        <w:tc>
          <w:tcPr>
            <w:tcW w:w="2551" w:type="dxa"/>
            <w:vMerge/>
          </w:tcPr>
          <w:p w14:paraId="3C847615" w14:textId="77777777" w:rsidR="001D45F9" w:rsidRPr="001C6576" w:rsidRDefault="001D45F9" w:rsidP="00A602EA">
            <w:pPr>
              <w:pStyle w:val="NoSpacing"/>
              <w:rPr>
                <w:rFonts w:ascii="Candara" w:hAnsi="Candara"/>
                <w:sz w:val="18"/>
                <w:szCs w:val="22"/>
              </w:rPr>
            </w:pPr>
          </w:p>
        </w:tc>
        <w:tc>
          <w:tcPr>
            <w:tcW w:w="1701" w:type="dxa"/>
            <w:vMerge/>
          </w:tcPr>
          <w:p w14:paraId="40B2EB08" w14:textId="77777777" w:rsidR="001D45F9" w:rsidRPr="001C6576" w:rsidRDefault="001D45F9" w:rsidP="00A602EA">
            <w:pPr>
              <w:pStyle w:val="NoSpacing"/>
              <w:rPr>
                <w:rFonts w:ascii="Candara" w:hAnsi="Candara" w:cs="Arial"/>
                <w:sz w:val="18"/>
                <w:szCs w:val="22"/>
              </w:rPr>
            </w:pPr>
          </w:p>
        </w:tc>
        <w:tc>
          <w:tcPr>
            <w:tcW w:w="5812" w:type="dxa"/>
          </w:tcPr>
          <w:p w14:paraId="2AEF5EDC" w14:textId="77777777" w:rsidR="001D45F9" w:rsidRPr="001C6576" w:rsidRDefault="001D45F9" w:rsidP="00A602EA">
            <w:pPr>
              <w:tabs>
                <w:tab w:val="left" w:pos="2370"/>
              </w:tabs>
              <w:spacing w:after="200" w:line="276" w:lineRule="auto"/>
              <w:rPr>
                <w:rFonts w:ascii="Candara" w:hAnsi="Candara" w:cs="Arial"/>
                <w:sz w:val="18"/>
              </w:rPr>
            </w:pPr>
            <w:r w:rsidRPr="001C6576">
              <w:rPr>
                <w:rFonts w:ascii="Candara" w:hAnsi="Candara" w:cs="Arial"/>
                <w:sz w:val="18"/>
              </w:rPr>
              <w:t xml:space="preserve">Observing children to see if they are engaged in their learning. Children will become more independent and confident. Children will become leaders of their own learning. </w:t>
            </w:r>
          </w:p>
        </w:tc>
        <w:tc>
          <w:tcPr>
            <w:tcW w:w="1701" w:type="dxa"/>
            <w:vMerge/>
          </w:tcPr>
          <w:p w14:paraId="3C16E64E" w14:textId="77777777" w:rsidR="001D45F9" w:rsidRPr="001C6576" w:rsidRDefault="001D45F9" w:rsidP="00A602EA">
            <w:pPr>
              <w:tabs>
                <w:tab w:val="left" w:pos="2370"/>
              </w:tabs>
              <w:spacing w:after="200" w:line="276" w:lineRule="auto"/>
              <w:rPr>
                <w:rFonts w:ascii="Candara" w:hAnsi="Candara" w:cs="Arial"/>
                <w:sz w:val="18"/>
              </w:rPr>
            </w:pPr>
          </w:p>
        </w:tc>
      </w:tr>
      <w:tr w:rsidR="001D45F9" w:rsidRPr="001C6576" w14:paraId="22490063" w14:textId="77777777" w:rsidTr="00A602EA">
        <w:trPr>
          <w:trHeight w:val="1589"/>
        </w:trPr>
        <w:tc>
          <w:tcPr>
            <w:tcW w:w="4112" w:type="dxa"/>
          </w:tcPr>
          <w:p w14:paraId="442EAB74"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 xml:space="preserve">Sharing the play-based approach with parents, </w:t>
            </w:r>
            <w:proofErr w:type="spellStart"/>
            <w:r w:rsidRPr="001C6576">
              <w:rPr>
                <w:rFonts w:ascii="Candara" w:hAnsi="Candara" w:cs="Arial"/>
                <w:sz w:val="18"/>
                <w:szCs w:val="22"/>
              </w:rPr>
              <w:t>carers</w:t>
            </w:r>
            <w:proofErr w:type="spellEnd"/>
            <w:r w:rsidRPr="001C6576">
              <w:rPr>
                <w:rFonts w:ascii="Candara" w:hAnsi="Candara" w:cs="Arial"/>
                <w:sz w:val="18"/>
                <w:szCs w:val="22"/>
              </w:rPr>
              <w:t xml:space="preserve">, and the extended learning community. </w:t>
            </w:r>
          </w:p>
        </w:tc>
        <w:tc>
          <w:tcPr>
            <w:tcW w:w="2551" w:type="dxa"/>
            <w:vMerge/>
          </w:tcPr>
          <w:p w14:paraId="4D746B2A" w14:textId="77777777" w:rsidR="001D45F9" w:rsidRPr="001C6576" w:rsidRDefault="001D45F9" w:rsidP="00A602EA">
            <w:pPr>
              <w:pStyle w:val="NoSpacing"/>
              <w:rPr>
                <w:rFonts w:ascii="Candara" w:hAnsi="Candara"/>
                <w:sz w:val="18"/>
                <w:szCs w:val="22"/>
              </w:rPr>
            </w:pPr>
          </w:p>
        </w:tc>
        <w:tc>
          <w:tcPr>
            <w:tcW w:w="1701" w:type="dxa"/>
            <w:vMerge/>
          </w:tcPr>
          <w:p w14:paraId="064004ED" w14:textId="77777777" w:rsidR="001D45F9" w:rsidRPr="001C6576" w:rsidRDefault="001D45F9" w:rsidP="00A602EA">
            <w:pPr>
              <w:pStyle w:val="NoSpacing"/>
              <w:rPr>
                <w:rFonts w:ascii="Candara" w:hAnsi="Candara" w:cs="Arial"/>
                <w:sz w:val="18"/>
                <w:szCs w:val="22"/>
              </w:rPr>
            </w:pPr>
          </w:p>
        </w:tc>
        <w:tc>
          <w:tcPr>
            <w:tcW w:w="5812" w:type="dxa"/>
          </w:tcPr>
          <w:p w14:paraId="6109A354" w14:textId="44644EEE" w:rsidR="001D45F9" w:rsidRPr="001C6576" w:rsidRDefault="001D45F9" w:rsidP="007747ED">
            <w:pPr>
              <w:pStyle w:val="ListParagraph"/>
              <w:numPr>
                <w:ilvl w:val="0"/>
                <w:numId w:val="14"/>
              </w:numPr>
              <w:tabs>
                <w:tab w:val="left" w:pos="2370"/>
              </w:tabs>
              <w:spacing w:after="200" w:line="276" w:lineRule="auto"/>
              <w:rPr>
                <w:rFonts w:ascii="Candara" w:hAnsi="Candara" w:cs="Arial"/>
                <w:sz w:val="18"/>
              </w:rPr>
            </w:pPr>
            <w:r w:rsidRPr="001C6576">
              <w:rPr>
                <w:rFonts w:ascii="Candara" w:hAnsi="Candara" w:cs="Arial"/>
                <w:sz w:val="18"/>
              </w:rPr>
              <w:t xml:space="preserve">At </w:t>
            </w:r>
            <w:r w:rsidR="002C1CFD" w:rsidRPr="001C6576">
              <w:rPr>
                <w:rFonts w:ascii="Candara" w:hAnsi="Candara" w:cs="Arial"/>
                <w:sz w:val="18"/>
              </w:rPr>
              <w:t>‘</w:t>
            </w:r>
            <w:r w:rsidRPr="001C6576">
              <w:rPr>
                <w:rFonts w:ascii="Candara" w:hAnsi="Candara" w:cs="Arial"/>
                <w:sz w:val="18"/>
              </w:rPr>
              <w:t>meet the teacher</w:t>
            </w:r>
            <w:r w:rsidR="002C1CFD" w:rsidRPr="001C6576">
              <w:rPr>
                <w:rFonts w:ascii="Candara" w:hAnsi="Candara" w:cs="Arial"/>
                <w:sz w:val="18"/>
              </w:rPr>
              <w:t>’</w:t>
            </w:r>
            <w:r w:rsidRPr="001C6576">
              <w:rPr>
                <w:rFonts w:ascii="Candara" w:hAnsi="Candara" w:cs="Arial"/>
                <w:sz w:val="18"/>
              </w:rPr>
              <w:t xml:space="preserve"> </w:t>
            </w:r>
            <w:proofErr w:type="gramStart"/>
            <w:r w:rsidRPr="001C6576">
              <w:rPr>
                <w:rFonts w:ascii="Candara" w:hAnsi="Candara" w:cs="Arial"/>
                <w:sz w:val="18"/>
              </w:rPr>
              <w:t>evening</w:t>
            </w:r>
            <w:proofErr w:type="gramEnd"/>
            <w:r w:rsidRPr="001C6576">
              <w:rPr>
                <w:rFonts w:ascii="Candara" w:hAnsi="Candara" w:cs="Arial"/>
                <w:sz w:val="18"/>
              </w:rPr>
              <w:t xml:space="preserve"> we will share our vision with parents and </w:t>
            </w:r>
            <w:proofErr w:type="spellStart"/>
            <w:r w:rsidRPr="001C6576">
              <w:rPr>
                <w:rFonts w:ascii="Candara" w:hAnsi="Candara" w:cs="Arial"/>
                <w:sz w:val="18"/>
              </w:rPr>
              <w:t>carers</w:t>
            </w:r>
            <w:proofErr w:type="spellEnd"/>
            <w:r w:rsidRPr="001C6576">
              <w:rPr>
                <w:rFonts w:ascii="Candara" w:hAnsi="Candara" w:cs="Arial"/>
                <w:sz w:val="18"/>
              </w:rPr>
              <w:t xml:space="preserve">. </w:t>
            </w:r>
          </w:p>
          <w:p w14:paraId="49CBC64D" w14:textId="77777777" w:rsidR="001D45F9" w:rsidRPr="001C6576" w:rsidRDefault="001D45F9" w:rsidP="007747ED">
            <w:pPr>
              <w:pStyle w:val="ListParagraph"/>
              <w:numPr>
                <w:ilvl w:val="0"/>
                <w:numId w:val="14"/>
              </w:numPr>
              <w:tabs>
                <w:tab w:val="left" w:pos="2370"/>
              </w:tabs>
              <w:spacing w:after="200" w:line="276" w:lineRule="auto"/>
              <w:rPr>
                <w:rFonts w:ascii="Candara" w:hAnsi="Candara" w:cs="Arial"/>
                <w:sz w:val="18"/>
              </w:rPr>
            </w:pPr>
            <w:r w:rsidRPr="001C6576">
              <w:rPr>
                <w:rFonts w:ascii="Candara" w:hAnsi="Candara" w:cs="Arial"/>
                <w:sz w:val="18"/>
              </w:rPr>
              <w:t>Share ‘Play at Park View’ leaflet with parents</w:t>
            </w:r>
          </w:p>
          <w:p w14:paraId="29834A52" w14:textId="77777777" w:rsidR="001D45F9" w:rsidRPr="001C6576" w:rsidRDefault="001D45F9" w:rsidP="007747ED">
            <w:pPr>
              <w:pStyle w:val="ListParagraph"/>
              <w:numPr>
                <w:ilvl w:val="0"/>
                <w:numId w:val="14"/>
              </w:numPr>
              <w:tabs>
                <w:tab w:val="left" w:pos="2370"/>
              </w:tabs>
              <w:spacing w:after="200" w:line="276" w:lineRule="auto"/>
              <w:rPr>
                <w:rFonts w:ascii="Candara" w:hAnsi="Candara" w:cs="Arial"/>
                <w:sz w:val="18"/>
              </w:rPr>
            </w:pPr>
            <w:r w:rsidRPr="001C6576">
              <w:rPr>
                <w:rFonts w:ascii="Candara" w:hAnsi="Candara" w:cs="Arial"/>
                <w:sz w:val="18"/>
              </w:rPr>
              <w:t xml:space="preserve">Create a feedback form for Parents to fill out </w:t>
            </w:r>
          </w:p>
          <w:p w14:paraId="2CC6F72B" w14:textId="77777777" w:rsidR="001D45F9" w:rsidRPr="001C6576" w:rsidRDefault="001D45F9" w:rsidP="007747ED">
            <w:pPr>
              <w:pStyle w:val="ListParagraph"/>
              <w:numPr>
                <w:ilvl w:val="0"/>
                <w:numId w:val="14"/>
              </w:numPr>
              <w:tabs>
                <w:tab w:val="left" w:pos="2370"/>
              </w:tabs>
              <w:spacing w:after="200" w:line="276" w:lineRule="auto"/>
              <w:rPr>
                <w:rFonts w:ascii="Candara" w:hAnsi="Candara" w:cs="Arial"/>
                <w:sz w:val="18"/>
              </w:rPr>
            </w:pPr>
            <w:r w:rsidRPr="001C6576">
              <w:rPr>
                <w:rFonts w:ascii="Candara" w:hAnsi="Candara" w:cs="Arial"/>
                <w:sz w:val="18"/>
              </w:rPr>
              <w:t>Parents will be confident and interested in their child’s learning journey</w:t>
            </w:r>
          </w:p>
        </w:tc>
        <w:tc>
          <w:tcPr>
            <w:tcW w:w="1701" w:type="dxa"/>
            <w:vMerge/>
          </w:tcPr>
          <w:p w14:paraId="6804FC1E" w14:textId="77777777" w:rsidR="001D45F9" w:rsidRPr="001C6576" w:rsidRDefault="001D45F9" w:rsidP="00A602EA">
            <w:pPr>
              <w:tabs>
                <w:tab w:val="left" w:pos="2370"/>
              </w:tabs>
              <w:spacing w:after="200" w:line="276" w:lineRule="auto"/>
              <w:rPr>
                <w:rFonts w:ascii="Candara" w:hAnsi="Candara" w:cs="Arial"/>
                <w:sz w:val="18"/>
              </w:rPr>
            </w:pPr>
          </w:p>
        </w:tc>
      </w:tr>
      <w:tr w:rsidR="001D45F9" w:rsidRPr="001C6576" w14:paraId="19E4E7B3" w14:textId="77777777" w:rsidTr="00A602EA">
        <w:trPr>
          <w:trHeight w:val="315"/>
        </w:trPr>
        <w:tc>
          <w:tcPr>
            <w:tcW w:w="4112" w:type="dxa"/>
          </w:tcPr>
          <w:p w14:paraId="65A0A89C"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 xml:space="preserve">Developing short term and long term planning. </w:t>
            </w:r>
          </w:p>
        </w:tc>
        <w:tc>
          <w:tcPr>
            <w:tcW w:w="2551" w:type="dxa"/>
            <w:vMerge/>
          </w:tcPr>
          <w:p w14:paraId="5F714FEC" w14:textId="77777777" w:rsidR="001D45F9" w:rsidRPr="001C6576" w:rsidRDefault="001D45F9" w:rsidP="00A602EA">
            <w:pPr>
              <w:pStyle w:val="NoSpacing"/>
              <w:rPr>
                <w:rFonts w:ascii="Candara" w:hAnsi="Candara"/>
                <w:sz w:val="18"/>
                <w:szCs w:val="22"/>
              </w:rPr>
            </w:pPr>
          </w:p>
        </w:tc>
        <w:tc>
          <w:tcPr>
            <w:tcW w:w="1701" w:type="dxa"/>
            <w:vMerge/>
          </w:tcPr>
          <w:p w14:paraId="1913F61D" w14:textId="77777777" w:rsidR="001D45F9" w:rsidRPr="001C6576" w:rsidRDefault="001D45F9" w:rsidP="00A602EA">
            <w:pPr>
              <w:pStyle w:val="NoSpacing"/>
              <w:rPr>
                <w:rFonts w:ascii="Candara" w:hAnsi="Candara" w:cs="Arial"/>
                <w:sz w:val="18"/>
                <w:szCs w:val="22"/>
              </w:rPr>
            </w:pPr>
          </w:p>
        </w:tc>
        <w:tc>
          <w:tcPr>
            <w:tcW w:w="5812" w:type="dxa"/>
          </w:tcPr>
          <w:p w14:paraId="2DD58729" w14:textId="77777777" w:rsidR="001D45F9" w:rsidRPr="001C6576" w:rsidRDefault="001D45F9" w:rsidP="00A602EA">
            <w:pPr>
              <w:tabs>
                <w:tab w:val="left" w:pos="2370"/>
              </w:tabs>
              <w:spacing w:after="200" w:line="276" w:lineRule="auto"/>
              <w:rPr>
                <w:rFonts w:ascii="Candara" w:hAnsi="Candara" w:cs="Arial"/>
                <w:sz w:val="18"/>
              </w:rPr>
            </w:pPr>
            <w:r w:rsidRPr="001C6576">
              <w:rPr>
                <w:rFonts w:ascii="Candara" w:hAnsi="Candara" w:cs="Arial"/>
                <w:sz w:val="18"/>
              </w:rPr>
              <w:t xml:space="preserve">We will have created progressive </w:t>
            </w:r>
            <w:proofErr w:type="gramStart"/>
            <w:r w:rsidRPr="001C6576">
              <w:rPr>
                <w:rFonts w:ascii="Candara" w:hAnsi="Candara" w:cs="Arial"/>
                <w:sz w:val="18"/>
              </w:rPr>
              <w:t>planners which are easy to use</w:t>
            </w:r>
            <w:proofErr w:type="gramEnd"/>
            <w:r w:rsidRPr="001C6576">
              <w:rPr>
                <w:rFonts w:ascii="Candara" w:hAnsi="Candara" w:cs="Arial"/>
                <w:sz w:val="18"/>
              </w:rPr>
              <w:t xml:space="preserve"> and all in one place. </w:t>
            </w:r>
          </w:p>
        </w:tc>
        <w:tc>
          <w:tcPr>
            <w:tcW w:w="1701" w:type="dxa"/>
            <w:vMerge/>
          </w:tcPr>
          <w:p w14:paraId="73AEF473" w14:textId="77777777" w:rsidR="001D45F9" w:rsidRPr="001C6576" w:rsidRDefault="001D45F9" w:rsidP="00A602EA">
            <w:pPr>
              <w:tabs>
                <w:tab w:val="left" w:pos="2370"/>
              </w:tabs>
              <w:spacing w:after="200" w:line="276" w:lineRule="auto"/>
              <w:rPr>
                <w:rFonts w:ascii="Candara" w:hAnsi="Candara" w:cs="Arial"/>
                <w:sz w:val="18"/>
              </w:rPr>
            </w:pPr>
          </w:p>
        </w:tc>
      </w:tr>
      <w:tr w:rsidR="001D45F9" w:rsidRPr="001C6576" w14:paraId="274E4DE3" w14:textId="77777777" w:rsidTr="00A602EA">
        <w:trPr>
          <w:trHeight w:val="532"/>
        </w:trPr>
        <w:tc>
          <w:tcPr>
            <w:tcW w:w="4112" w:type="dxa"/>
          </w:tcPr>
          <w:p w14:paraId="7D9984AE"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Developing and transfer termly topic planners to 4-weekly floor book plans.</w:t>
            </w:r>
          </w:p>
        </w:tc>
        <w:tc>
          <w:tcPr>
            <w:tcW w:w="2551" w:type="dxa"/>
            <w:vMerge/>
          </w:tcPr>
          <w:p w14:paraId="0584126E" w14:textId="77777777" w:rsidR="001D45F9" w:rsidRPr="001C6576" w:rsidRDefault="001D45F9" w:rsidP="00A602EA">
            <w:pPr>
              <w:pStyle w:val="NoSpacing"/>
              <w:rPr>
                <w:rFonts w:ascii="Candara" w:hAnsi="Candara"/>
                <w:sz w:val="18"/>
                <w:szCs w:val="22"/>
              </w:rPr>
            </w:pPr>
          </w:p>
        </w:tc>
        <w:tc>
          <w:tcPr>
            <w:tcW w:w="1701" w:type="dxa"/>
            <w:vMerge/>
          </w:tcPr>
          <w:p w14:paraId="36C3CC52" w14:textId="77777777" w:rsidR="001D45F9" w:rsidRPr="001C6576" w:rsidRDefault="001D45F9" w:rsidP="00A602EA">
            <w:pPr>
              <w:pStyle w:val="NoSpacing"/>
              <w:rPr>
                <w:rFonts w:ascii="Candara" w:hAnsi="Candara" w:cs="Arial"/>
                <w:sz w:val="18"/>
                <w:szCs w:val="22"/>
              </w:rPr>
            </w:pPr>
          </w:p>
        </w:tc>
        <w:tc>
          <w:tcPr>
            <w:tcW w:w="5812" w:type="dxa"/>
          </w:tcPr>
          <w:p w14:paraId="10822EC6" w14:textId="77777777" w:rsidR="001D45F9" w:rsidRPr="001C6576" w:rsidRDefault="001D45F9" w:rsidP="00A602EA">
            <w:pPr>
              <w:tabs>
                <w:tab w:val="left" w:pos="2370"/>
              </w:tabs>
              <w:spacing w:after="200" w:line="276" w:lineRule="auto"/>
              <w:rPr>
                <w:rFonts w:ascii="Candara" w:hAnsi="Candara" w:cs="Arial"/>
                <w:sz w:val="18"/>
              </w:rPr>
            </w:pPr>
            <w:r w:rsidRPr="001C6576">
              <w:rPr>
                <w:rFonts w:ascii="Candara" w:hAnsi="Candara" w:cs="Arial"/>
                <w:sz w:val="18"/>
              </w:rPr>
              <w:t xml:space="preserve">We will have created a bank of evidence of child led learning throughout the year. </w:t>
            </w:r>
          </w:p>
        </w:tc>
        <w:tc>
          <w:tcPr>
            <w:tcW w:w="1701" w:type="dxa"/>
            <w:vMerge/>
          </w:tcPr>
          <w:p w14:paraId="6D491242" w14:textId="77777777" w:rsidR="001D45F9" w:rsidRPr="001C6576" w:rsidRDefault="001D45F9" w:rsidP="00A602EA">
            <w:pPr>
              <w:tabs>
                <w:tab w:val="left" w:pos="2370"/>
              </w:tabs>
              <w:spacing w:after="200" w:line="276" w:lineRule="auto"/>
              <w:rPr>
                <w:rFonts w:ascii="Candara" w:hAnsi="Candara" w:cs="Arial"/>
                <w:sz w:val="18"/>
              </w:rPr>
            </w:pPr>
          </w:p>
        </w:tc>
      </w:tr>
      <w:tr w:rsidR="001D45F9" w:rsidRPr="001C6576" w14:paraId="1A9EC36A" w14:textId="77777777" w:rsidTr="00A602EA">
        <w:trPr>
          <w:trHeight w:val="532"/>
        </w:trPr>
        <w:tc>
          <w:tcPr>
            <w:tcW w:w="4112" w:type="dxa"/>
          </w:tcPr>
          <w:p w14:paraId="020EC420"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 xml:space="preserve">Look at how we record evidence of children’s learning through play across the full curriculum (with the possibility of trialing </w:t>
            </w:r>
            <w:proofErr w:type="spellStart"/>
            <w:r w:rsidRPr="001C6576">
              <w:rPr>
                <w:rFonts w:ascii="Candara" w:hAnsi="Candara" w:cs="Arial"/>
                <w:sz w:val="18"/>
                <w:szCs w:val="22"/>
              </w:rPr>
              <w:t>SeeSaw</w:t>
            </w:r>
            <w:proofErr w:type="spellEnd"/>
            <w:r w:rsidRPr="001C6576">
              <w:rPr>
                <w:rFonts w:ascii="Candara" w:hAnsi="Candara" w:cs="Arial"/>
                <w:sz w:val="18"/>
                <w:szCs w:val="22"/>
              </w:rPr>
              <w:t xml:space="preserve">- an app for tracking and recording evidence of work). </w:t>
            </w:r>
          </w:p>
        </w:tc>
        <w:tc>
          <w:tcPr>
            <w:tcW w:w="2551" w:type="dxa"/>
            <w:vMerge/>
          </w:tcPr>
          <w:p w14:paraId="0B86BE1E" w14:textId="77777777" w:rsidR="001D45F9" w:rsidRPr="001C6576" w:rsidRDefault="001D45F9" w:rsidP="00A602EA">
            <w:pPr>
              <w:pStyle w:val="NoSpacing"/>
              <w:rPr>
                <w:rFonts w:ascii="Candara" w:hAnsi="Candara"/>
                <w:sz w:val="18"/>
                <w:szCs w:val="22"/>
              </w:rPr>
            </w:pPr>
          </w:p>
        </w:tc>
        <w:tc>
          <w:tcPr>
            <w:tcW w:w="1701" w:type="dxa"/>
            <w:vMerge/>
          </w:tcPr>
          <w:p w14:paraId="4B384B1C" w14:textId="77777777" w:rsidR="001D45F9" w:rsidRPr="001C6576" w:rsidRDefault="001D45F9" w:rsidP="00A602EA">
            <w:pPr>
              <w:pStyle w:val="NoSpacing"/>
              <w:rPr>
                <w:rFonts w:ascii="Candara" w:hAnsi="Candara" w:cs="Arial"/>
                <w:sz w:val="18"/>
                <w:szCs w:val="22"/>
              </w:rPr>
            </w:pPr>
          </w:p>
        </w:tc>
        <w:tc>
          <w:tcPr>
            <w:tcW w:w="5812" w:type="dxa"/>
          </w:tcPr>
          <w:p w14:paraId="49A64335" w14:textId="77777777" w:rsidR="001D45F9" w:rsidRPr="001C6576" w:rsidRDefault="001D45F9" w:rsidP="00A602EA">
            <w:pPr>
              <w:tabs>
                <w:tab w:val="left" w:pos="2370"/>
              </w:tabs>
              <w:spacing w:after="200" w:line="276" w:lineRule="auto"/>
              <w:rPr>
                <w:rFonts w:ascii="Candara" w:hAnsi="Candara" w:cs="Arial"/>
                <w:sz w:val="18"/>
              </w:rPr>
            </w:pPr>
            <w:r w:rsidRPr="001C6576">
              <w:rPr>
                <w:rFonts w:ascii="Candara" w:hAnsi="Candara" w:cs="Arial"/>
                <w:sz w:val="18"/>
              </w:rPr>
              <w:t xml:space="preserve">Children will be more responsible for recording their own work using technology.  Recorded work will clearly show progression of skills and knowledge that </w:t>
            </w:r>
            <w:proofErr w:type="gramStart"/>
            <w:r w:rsidRPr="001C6576">
              <w:rPr>
                <w:rFonts w:ascii="Candara" w:hAnsi="Candara" w:cs="Arial"/>
                <w:sz w:val="18"/>
              </w:rPr>
              <w:t>has been developed</w:t>
            </w:r>
            <w:proofErr w:type="gramEnd"/>
            <w:r w:rsidRPr="001C6576">
              <w:rPr>
                <w:rFonts w:ascii="Candara" w:hAnsi="Candara" w:cs="Arial"/>
                <w:sz w:val="18"/>
              </w:rPr>
              <w:t xml:space="preserve"> through play. </w:t>
            </w:r>
          </w:p>
        </w:tc>
        <w:tc>
          <w:tcPr>
            <w:tcW w:w="1701" w:type="dxa"/>
            <w:vMerge/>
          </w:tcPr>
          <w:p w14:paraId="0A6D3534" w14:textId="77777777" w:rsidR="001D45F9" w:rsidRPr="001C6576" w:rsidRDefault="001D45F9" w:rsidP="00A602EA">
            <w:pPr>
              <w:tabs>
                <w:tab w:val="left" w:pos="2370"/>
              </w:tabs>
              <w:spacing w:after="200" w:line="276" w:lineRule="auto"/>
              <w:rPr>
                <w:rFonts w:ascii="Candara" w:hAnsi="Candara" w:cs="Arial"/>
                <w:sz w:val="18"/>
              </w:rPr>
            </w:pPr>
          </w:p>
        </w:tc>
      </w:tr>
      <w:tr w:rsidR="001D45F9" w:rsidRPr="001C6576" w14:paraId="0B06A0C5" w14:textId="77777777" w:rsidTr="00A602EA">
        <w:trPr>
          <w:trHeight w:val="315"/>
        </w:trPr>
        <w:tc>
          <w:tcPr>
            <w:tcW w:w="4112" w:type="dxa"/>
          </w:tcPr>
          <w:p w14:paraId="57BB83D6"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lastRenderedPageBreak/>
              <w:t xml:space="preserve">Developing assessments for observations during play (the Leuven scale). </w:t>
            </w:r>
          </w:p>
        </w:tc>
        <w:tc>
          <w:tcPr>
            <w:tcW w:w="2551" w:type="dxa"/>
            <w:vMerge/>
          </w:tcPr>
          <w:p w14:paraId="4FBD89C6" w14:textId="77777777" w:rsidR="001D45F9" w:rsidRPr="001C6576" w:rsidRDefault="001D45F9" w:rsidP="00A602EA">
            <w:pPr>
              <w:pStyle w:val="NoSpacing"/>
              <w:rPr>
                <w:rFonts w:ascii="Candara" w:hAnsi="Candara"/>
                <w:sz w:val="18"/>
                <w:szCs w:val="22"/>
              </w:rPr>
            </w:pPr>
          </w:p>
        </w:tc>
        <w:tc>
          <w:tcPr>
            <w:tcW w:w="1701" w:type="dxa"/>
            <w:vMerge/>
          </w:tcPr>
          <w:p w14:paraId="355B5363" w14:textId="77777777" w:rsidR="001D45F9" w:rsidRPr="001C6576" w:rsidRDefault="001D45F9" w:rsidP="00A602EA">
            <w:pPr>
              <w:pStyle w:val="NoSpacing"/>
              <w:rPr>
                <w:rFonts w:ascii="Candara" w:hAnsi="Candara" w:cs="Arial"/>
                <w:sz w:val="18"/>
                <w:szCs w:val="22"/>
              </w:rPr>
            </w:pPr>
          </w:p>
        </w:tc>
        <w:tc>
          <w:tcPr>
            <w:tcW w:w="5812" w:type="dxa"/>
          </w:tcPr>
          <w:p w14:paraId="0B9ACA5F" w14:textId="77777777" w:rsidR="001D45F9" w:rsidRPr="001C6576" w:rsidRDefault="001D45F9" w:rsidP="00A602EA">
            <w:pPr>
              <w:tabs>
                <w:tab w:val="left" w:pos="2370"/>
              </w:tabs>
              <w:spacing w:after="200" w:line="276" w:lineRule="auto"/>
              <w:rPr>
                <w:rFonts w:ascii="Candara" w:hAnsi="Candara" w:cs="Arial"/>
                <w:sz w:val="18"/>
              </w:rPr>
            </w:pPr>
            <w:r w:rsidRPr="001C6576">
              <w:rPr>
                <w:rFonts w:ascii="Candara" w:hAnsi="Candara" w:cs="Arial"/>
                <w:sz w:val="18"/>
              </w:rPr>
              <w:t xml:space="preserve">We will regularly engage in observations of children’s play and be using continuous provision to enhance their learning. We will also develop the Leuven scale to be more appropriate to stage/ teacher needs. </w:t>
            </w:r>
          </w:p>
        </w:tc>
        <w:tc>
          <w:tcPr>
            <w:tcW w:w="1701" w:type="dxa"/>
            <w:vMerge/>
          </w:tcPr>
          <w:p w14:paraId="4C5243FA" w14:textId="77777777" w:rsidR="001D45F9" w:rsidRPr="001C6576" w:rsidRDefault="001D45F9" w:rsidP="00A602EA">
            <w:pPr>
              <w:tabs>
                <w:tab w:val="left" w:pos="2370"/>
              </w:tabs>
              <w:spacing w:after="200" w:line="276" w:lineRule="auto"/>
              <w:rPr>
                <w:rFonts w:ascii="Candara" w:hAnsi="Candara" w:cs="Arial"/>
                <w:sz w:val="18"/>
              </w:rPr>
            </w:pPr>
          </w:p>
        </w:tc>
      </w:tr>
      <w:tr w:rsidR="001D45F9" w:rsidRPr="001C6576" w14:paraId="330AA98A" w14:textId="77777777" w:rsidTr="00A602EA">
        <w:trPr>
          <w:trHeight w:val="315"/>
        </w:trPr>
        <w:tc>
          <w:tcPr>
            <w:tcW w:w="4112" w:type="dxa"/>
          </w:tcPr>
          <w:p w14:paraId="18525BF8"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 xml:space="preserve">Moderate infant classes to ensure continuity and progression through levels. </w:t>
            </w:r>
          </w:p>
        </w:tc>
        <w:tc>
          <w:tcPr>
            <w:tcW w:w="2551" w:type="dxa"/>
            <w:vMerge/>
          </w:tcPr>
          <w:p w14:paraId="2A9EE7A0" w14:textId="77777777" w:rsidR="001D45F9" w:rsidRPr="001C6576" w:rsidRDefault="001D45F9" w:rsidP="00A602EA">
            <w:pPr>
              <w:pStyle w:val="NoSpacing"/>
              <w:rPr>
                <w:rFonts w:ascii="Candara" w:hAnsi="Candara"/>
                <w:sz w:val="18"/>
                <w:szCs w:val="22"/>
              </w:rPr>
            </w:pPr>
          </w:p>
        </w:tc>
        <w:tc>
          <w:tcPr>
            <w:tcW w:w="1701" w:type="dxa"/>
            <w:vMerge/>
          </w:tcPr>
          <w:p w14:paraId="2D28B73F" w14:textId="77777777" w:rsidR="001D45F9" w:rsidRPr="001C6576" w:rsidRDefault="001D45F9" w:rsidP="00A602EA">
            <w:pPr>
              <w:pStyle w:val="NoSpacing"/>
              <w:rPr>
                <w:rFonts w:ascii="Candara" w:hAnsi="Candara" w:cs="Arial"/>
                <w:sz w:val="18"/>
                <w:szCs w:val="22"/>
              </w:rPr>
            </w:pPr>
          </w:p>
        </w:tc>
        <w:tc>
          <w:tcPr>
            <w:tcW w:w="5812" w:type="dxa"/>
          </w:tcPr>
          <w:p w14:paraId="0E0AC8BA" w14:textId="77777777" w:rsidR="001D45F9" w:rsidRPr="001C6576" w:rsidRDefault="001D45F9" w:rsidP="00A602EA">
            <w:pPr>
              <w:tabs>
                <w:tab w:val="left" w:pos="2370"/>
              </w:tabs>
              <w:spacing w:after="200" w:line="276" w:lineRule="auto"/>
              <w:rPr>
                <w:rFonts w:ascii="Candara" w:hAnsi="Candara" w:cs="Arial"/>
                <w:sz w:val="18"/>
              </w:rPr>
            </w:pPr>
            <w:r w:rsidRPr="001C6576">
              <w:rPr>
                <w:rFonts w:ascii="Candara" w:hAnsi="Candara" w:cs="Arial"/>
                <w:sz w:val="18"/>
              </w:rPr>
              <w:t xml:space="preserve">We will regularly engage in professional dialogue both formally and informally. We will observe each other to share and develop good practice. </w:t>
            </w:r>
          </w:p>
        </w:tc>
        <w:tc>
          <w:tcPr>
            <w:tcW w:w="1701" w:type="dxa"/>
            <w:vMerge/>
          </w:tcPr>
          <w:p w14:paraId="4EC33D12" w14:textId="77777777" w:rsidR="001D45F9" w:rsidRPr="001C6576" w:rsidRDefault="001D45F9" w:rsidP="00A602EA">
            <w:pPr>
              <w:tabs>
                <w:tab w:val="left" w:pos="2370"/>
              </w:tabs>
              <w:spacing w:after="200" w:line="276" w:lineRule="auto"/>
              <w:rPr>
                <w:rFonts w:ascii="Candara" w:hAnsi="Candara" w:cs="Arial"/>
                <w:sz w:val="18"/>
              </w:rPr>
            </w:pPr>
          </w:p>
        </w:tc>
      </w:tr>
      <w:tr w:rsidR="001D45F9" w:rsidRPr="001C6576" w14:paraId="4860CA3F" w14:textId="77777777" w:rsidTr="00A602EA">
        <w:trPr>
          <w:trHeight w:val="1170"/>
        </w:trPr>
        <w:tc>
          <w:tcPr>
            <w:tcW w:w="4112" w:type="dxa"/>
          </w:tcPr>
          <w:p w14:paraId="3B16F058" w14:textId="77777777" w:rsidR="001D45F9" w:rsidRPr="001C6576" w:rsidRDefault="001D45F9" w:rsidP="00A602EA">
            <w:pPr>
              <w:pStyle w:val="NoSpacing"/>
              <w:rPr>
                <w:rFonts w:ascii="Candara" w:hAnsi="Candara" w:cs="Arial"/>
                <w:sz w:val="18"/>
                <w:szCs w:val="22"/>
              </w:rPr>
            </w:pPr>
            <w:r w:rsidRPr="001C6576">
              <w:rPr>
                <w:rFonts w:ascii="Candara" w:hAnsi="Candara" w:cs="Arial"/>
                <w:sz w:val="18"/>
                <w:szCs w:val="22"/>
              </w:rPr>
              <w:t xml:space="preserve">Sharing learning with other colleagues in our school and give them the opportunity to observe a play-based classroom. </w:t>
            </w:r>
          </w:p>
        </w:tc>
        <w:tc>
          <w:tcPr>
            <w:tcW w:w="2551" w:type="dxa"/>
            <w:vMerge/>
          </w:tcPr>
          <w:p w14:paraId="7A0F384E" w14:textId="77777777" w:rsidR="001D45F9" w:rsidRPr="001C6576" w:rsidRDefault="001D45F9" w:rsidP="00A602EA">
            <w:pPr>
              <w:pStyle w:val="NoSpacing"/>
              <w:rPr>
                <w:rFonts w:ascii="Candara" w:hAnsi="Candara"/>
                <w:sz w:val="18"/>
                <w:szCs w:val="22"/>
              </w:rPr>
            </w:pPr>
          </w:p>
        </w:tc>
        <w:tc>
          <w:tcPr>
            <w:tcW w:w="1701" w:type="dxa"/>
            <w:vMerge/>
          </w:tcPr>
          <w:p w14:paraId="34F00E75" w14:textId="77777777" w:rsidR="001D45F9" w:rsidRPr="001C6576" w:rsidRDefault="001D45F9" w:rsidP="00A602EA">
            <w:pPr>
              <w:pStyle w:val="NoSpacing"/>
              <w:rPr>
                <w:rFonts w:ascii="Candara" w:hAnsi="Candara" w:cs="Arial"/>
                <w:sz w:val="18"/>
                <w:szCs w:val="22"/>
              </w:rPr>
            </w:pPr>
          </w:p>
        </w:tc>
        <w:tc>
          <w:tcPr>
            <w:tcW w:w="5812" w:type="dxa"/>
          </w:tcPr>
          <w:p w14:paraId="78677DBC" w14:textId="77777777" w:rsidR="001D45F9" w:rsidRPr="001C6576" w:rsidRDefault="001D45F9" w:rsidP="00A602EA">
            <w:pPr>
              <w:tabs>
                <w:tab w:val="left" w:pos="2370"/>
              </w:tabs>
              <w:spacing w:after="200" w:line="276" w:lineRule="auto"/>
              <w:rPr>
                <w:rFonts w:ascii="Candara" w:hAnsi="Candara" w:cs="Arial"/>
                <w:sz w:val="18"/>
              </w:rPr>
            </w:pPr>
            <w:r w:rsidRPr="001C6576">
              <w:rPr>
                <w:rFonts w:ascii="Candara" w:hAnsi="Candara" w:cs="Arial"/>
                <w:sz w:val="18"/>
              </w:rPr>
              <w:t xml:space="preserve">We will invite other staff to observe teaching and classroom set up. Staff will complete a questionnaire before and after observations to establish their knowledge, understanding and feelings towards a play-based approach. We will welcome any feedback to use </w:t>
            </w:r>
            <w:proofErr w:type="gramStart"/>
            <w:r w:rsidRPr="001C6576">
              <w:rPr>
                <w:rFonts w:ascii="Candara" w:hAnsi="Candara" w:cs="Arial"/>
                <w:sz w:val="18"/>
              </w:rPr>
              <w:t>to further develop</w:t>
            </w:r>
            <w:proofErr w:type="gramEnd"/>
            <w:r w:rsidRPr="001C6576">
              <w:rPr>
                <w:rFonts w:ascii="Candara" w:hAnsi="Candara" w:cs="Arial"/>
                <w:sz w:val="18"/>
              </w:rPr>
              <w:t xml:space="preserve"> our practice.  </w:t>
            </w:r>
          </w:p>
        </w:tc>
        <w:tc>
          <w:tcPr>
            <w:tcW w:w="1701" w:type="dxa"/>
            <w:vMerge/>
          </w:tcPr>
          <w:p w14:paraId="354F9055" w14:textId="77777777" w:rsidR="001D45F9" w:rsidRPr="001C6576" w:rsidRDefault="001D45F9" w:rsidP="00A602EA">
            <w:pPr>
              <w:tabs>
                <w:tab w:val="left" w:pos="2370"/>
              </w:tabs>
              <w:spacing w:after="200" w:line="276" w:lineRule="auto"/>
              <w:rPr>
                <w:rFonts w:ascii="Candara" w:hAnsi="Candara" w:cs="Arial"/>
                <w:sz w:val="18"/>
              </w:rPr>
            </w:pPr>
          </w:p>
        </w:tc>
      </w:tr>
    </w:tbl>
    <w:p w14:paraId="443BA3A9" w14:textId="77777777" w:rsidR="001D45F9" w:rsidRPr="001C6576" w:rsidRDefault="001D45F9" w:rsidP="001D45F9">
      <w:pPr>
        <w:rPr>
          <w:rFonts w:ascii="Candara" w:hAnsi="Candara" w:cs="Arial"/>
          <w:b/>
          <w:bCs/>
          <w:color w:val="00B050"/>
          <w:sz w:val="26"/>
          <w:szCs w:val="26"/>
        </w:rPr>
      </w:pPr>
    </w:p>
    <w:p w14:paraId="22798BD2" w14:textId="77777777" w:rsidR="008A1C8B" w:rsidRPr="001C6576" w:rsidRDefault="008A1C8B" w:rsidP="00A308E2">
      <w:pPr>
        <w:rPr>
          <w:rFonts w:ascii="Candara" w:hAnsi="Candara" w:cs="Arial"/>
          <w:b/>
          <w:bCs/>
          <w:color w:val="00B050"/>
          <w:sz w:val="26"/>
          <w:szCs w:val="26"/>
        </w:rPr>
      </w:pPr>
    </w:p>
    <w:p w14:paraId="2BF5B1F6" w14:textId="77777777" w:rsidR="008A1C8B" w:rsidRPr="001C6576" w:rsidRDefault="008A1C8B" w:rsidP="00A308E2">
      <w:pPr>
        <w:rPr>
          <w:rFonts w:ascii="Candara" w:hAnsi="Candara" w:cs="Arial"/>
          <w:b/>
          <w:bCs/>
          <w:color w:val="00B050"/>
          <w:sz w:val="26"/>
          <w:szCs w:val="26"/>
        </w:rPr>
      </w:pPr>
    </w:p>
    <w:p w14:paraId="0BB8E677" w14:textId="77777777" w:rsidR="008A1C8B" w:rsidRPr="001C6576" w:rsidRDefault="008A1C8B" w:rsidP="00A308E2">
      <w:pPr>
        <w:rPr>
          <w:rFonts w:ascii="Candara" w:hAnsi="Candara" w:cs="Arial"/>
          <w:b/>
          <w:bCs/>
          <w:color w:val="00B050"/>
          <w:sz w:val="26"/>
          <w:szCs w:val="26"/>
        </w:rPr>
      </w:pPr>
    </w:p>
    <w:p w14:paraId="4F6E0A44" w14:textId="5EBBF770" w:rsidR="008A1C8B" w:rsidRDefault="008A1C8B" w:rsidP="00A308E2">
      <w:pPr>
        <w:rPr>
          <w:rFonts w:ascii="Candara" w:hAnsi="Candara" w:cs="Arial"/>
          <w:b/>
          <w:bCs/>
          <w:color w:val="00B050"/>
          <w:sz w:val="26"/>
          <w:szCs w:val="26"/>
        </w:rPr>
      </w:pPr>
    </w:p>
    <w:p w14:paraId="6C107A72" w14:textId="1BBFA08D" w:rsidR="00EB4F57" w:rsidRDefault="00EB4F57" w:rsidP="00A308E2">
      <w:pPr>
        <w:rPr>
          <w:rFonts w:ascii="Candara" w:hAnsi="Candara" w:cs="Arial"/>
          <w:b/>
          <w:bCs/>
          <w:color w:val="00B050"/>
          <w:sz w:val="26"/>
          <w:szCs w:val="26"/>
        </w:rPr>
      </w:pPr>
    </w:p>
    <w:p w14:paraId="217F0004" w14:textId="721921D5" w:rsidR="00EB4F57" w:rsidRDefault="00EB4F57" w:rsidP="00A308E2">
      <w:pPr>
        <w:rPr>
          <w:rFonts w:ascii="Candara" w:hAnsi="Candara" w:cs="Arial"/>
          <w:b/>
          <w:bCs/>
          <w:color w:val="00B050"/>
          <w:sz w:val="26"/>
          <w:szCs w:val="26"/>
        </w:rPr>
      </w:pPr>
    </w:p>
    <w:p w14:paraId="4933D21A" w14:textId="3E359875" w:rsidR="00EB4F57" w:rsidRDefault="00EB4F57" w:rsidP="00A308E2">
      <w:pPr>
        <w:rPr>
          <w:rFonts w:ascii="Candara" w:hAnsi="Candara" w:cs="Arial"/>
          <w:b/>
          <w:bCs/>
          <w:color w:val="00B050"/>
          <w:sz w:val="26"/>
          <w:szCs w:val="26"/>
        </w:rPr>
      </w:pPr>
    </w:p>
    <w:p w14:paraId="2926873D" w14:textId="5E2558E4" w:rsidR="00EB4F57" w:rsidRDefault="00EB4F57" w:rsidP="00A308E2">
      <w:pPr>
        <w:rPr>
          <w:rFonts w:ascii="Candara" w:hAnsi="Candara" w:cs="Arial"/>
          <w:b/>
          <w:bCs/>
          <w:color w:val="00B050"/>
          <w:sz w:val="26"/>
          <w:szCs w:val="26"/>
        </w:rPr>
      </w:pPr>
    </w:p>
    <w:p w14:paraId="59CFFA91" w14:textId="58082CA0" w:rsidR="00EB4F57" w:rsidRDefault="00EB4F57" w:rsidP="00A308E2">
      <w:pPr>
        <w:rPr>
          <w:rFonts w:ascii="Candara" w:hAnsi="Candara" w:cs="Arial"/>
          <w:b/>
          <w:bCs/>
          <w:color w:val="00B050"/>
          <w:sz w:val="26"/>
          <w:szCs w:val="26"/>
        </w:rPr>
      </w:pPr>
    </w:p>
    <w:p w14:paraId="4CA4E193" w14:textId="078DE19A" w:rsidR="00EB4F57" w:rsidRDefault="00EB4F57" w:rsidP="00A308E2">
      <w:pPr>
        <w:rPr>
          <w:rFonts w:ascii="Candara" w:hAnsi="Candara" w:cs="Arial"/>
          <w:b/>
          <w:bCs/>
          <w:color w:val="00B050"/>
          <w:sz w:val="26"/>
          <w:szCs w:val="26"/>
        </w:rPr>
      </w:pPr>
    </w:p>
    <w:p w14:paraId="69148565" w14:textId="22947678" w:rsidR="00EB4F57" w:rsidRDefault="00EB4F57" w:rsidP="00A308E2">
      <w:pPr>
        <w:rPr>
          <w:rFonts w:ascii="Candara" w:hAnsi="Candara" w:cs="Arial"/>
          <w:b/>
          <w:bCs/>
          <w:color w:val="00B050"/>
          <w:sz w:val="26"/>
          <w:szCs w:val="26"/>
        </w:rPr>
      </w:pPr>
    </w:p>
    <w:p w14:paraId="3491AF17" w14:textId="1D35F8F9" w:rsidR="00EB4F57" w:rsidRDefault="00EB4F57" w:rsidP="00A308E2">
      <w:pPr>
        <w:rPr>
          <w:rFonts w:ascii="Candara" w:hAnsi="Candara" w:cs="Arial"/>
          <w:b/>
          <w:bCs/>
          <w:color w:val="00B050"/>
          <w:sz w:val="26"/>
          <w:szCs w:val="26"/>
        </w:rPr>
      </w:pPr>
    </w:p>
    <w:p w14:paraId="3A9D351C" w14:textId="67852F2C" w:rsidR="00EB4F57" w:rsidRDefault="00EB4F57" w:rsidP="00A308E2">
      <w:pPr>
        <w:rPr>
          <w:rFonts w:ascii="Candara" w:hAnsi="Candara" w:cs="Arial"/>
          <w:b/>
          <w:bCs/>
          <w:color w:val="00B050"/>
          <w:sz w:val="26"/>
          <w:szCs w:val="26"/>
        </w:rPr>
      </w:pPr>
    </w:p>
    <w:p w14:paraId="7B6F99CD" w14:textId="491D7867" w:rsidR="00EB4F57" w:rsidRDefault="00EB4F57" w:rsidP="00A308E2">
      <w:pPr>
        <w:rPr>
          <w:rFonts w:ascii="Candara" w:hAnsi="Candara" w:cs="Arial"/>
          <w:b/>
          <w:bCs/>
          <w:color w:val="00B050"/>
          <w:sz w:val="26"/>
          <w:szCs w:val="26"/>
        </w:rPr>
      </w:pPr>
    </w:p>
    <w:p w14:paraId="0AA0DB91" w14:textId="20C23805" w:rsidR="00EB4F57" w:rsidRDefault="00EB4F57" w:rsidP="00A308E2">
      <w:pPr>
        <w:rPr>
          <w:rFonts w:ascii="Candara" w:hAnsi="Candara" w:cs="Arial"/>
          <w:b/>
          <w:bCs/>
          <w:color w:val="00B050"/>
          <w:sz w:val="26"/>
          <w:szCs w:val="26"/>
        </w:rPr>
      </w:pPr>
    </w:p>
    <w:p w14:paraId="55EBC8BE" w14:textId="07FA191E" w:rsidR="00EB4F57" w:rsidRDefault="00EB4F57" w:rsidP="00A308E2">
      <w:pPr>
        <w:rPr>
          <w:rFonts w:ascii="Candara" w:hAnsi="Candara" w:cs="Arial"/>
          <w:b/>
          <w:bCs/>
          <w:color w:val="00B050"/>
          <w:sz w:val="26"/>
          <w:szCs w:val="26"/>
        </w:rPr>
      </w:pPr>
    </w:p>
    <w:p w14:paraId="20A25311" w14:textId="68D40848" w:rsidR="00EB4F57" w:rsidRDefault="00EB4F57" w:rsidP="00A308E2">
      <w:pPr>
        <w:rPr>
          <w:rFonts w:ascii="Candara" w:hAnsi="Candara" w:cs="Arial"/>
          <w:b/>
          <w:bCs/>
          <w:color w:val="00B050"/>
          <w:sz w:val="26"/>
          <w:szCs w:val="26"/>
        </w:rPr>
      </w:pPr>
    </w:p>
    <w:p w14:paraId="294EB043" w14:textId="3AB8491B" w:rsidR="00EB4F57" w:rsidRDefault="00EB4F57" w:rsidP="00A308E2">
      <w:pPr>
        <w:rPr>
          <w:rFonts w:ascii="Candara" w:hAnsi="Candara" w:cs="Arial"/>
          <w:b/>
          <w:bCs/>
          <w:color w:val="00B050"/>
          <w:sz w:val="26"/>
          <w:szCs w:val="26"/>
        </w:rPr>
      </w:pPr>
    </w:p>
    <w:p w14:paraId="4AD96DF2" w14:textId="366E03EE" w:rsidR="00EB4F57" w:rsidRDefault="00EB4F57" w:rsidP="00A308E2">
      <w:pPr>
        <w:rPr>
          <w:rFonts w:ascii="Candara" w:hAnsi="Candara" w:cs="Arial"/>
          <w:b/>
          <w:bCs/>
          <w:color w:val="00B050"/>
          <w:sz w:val="26"/>
          <w:szCs w:val="26"/>
        </w:rPr>
      </w:pPr>
    </w:p>
    <w:p w14:paraId="359982E9" w14:textId="2F21CCE5" w:rsidR="00EB4F57" w:rsidRDefault="00EB4F57" w:rsidP="00A308E2">
      <w:pPr>
        <w:rPr>
          <w:rFonts w:ascii="Candara" w:hAnsi="Candara" w:cs="Arial"/>
          <w:b/>
          <w:bCs/>
          <w:color w:val="00B050"/>
          <w:sz w:val="26"/>
          <w:szCs w:val="26"/>
        </w:rPr>
      </w:pPr>
    </w:p>
    <w:p w14:paraId="3EBE3B58" w14:textId="77777777" w:rsidR="00EB4F57" w:rsidRPr="001C6576" w:rsidRDefault="00EB4F57" w:rsidP="00A308E2">
      <w:pPr>
        <w:rPr>
          <w:rFonts w:ascii="Candara" w:hAnsi="Candara" w:cs="Arial"/>
          <w:b/>
          <w:bCs/>
          <w:color w:val="00B050"/>
          <w:sz w:val="26"/>
          <w:szCs w:val="26"/>
        </w:rPr>
      </w:pPr>
    </w:p>
    <w:p w14:paraId="64A67A3B" w14:textId="77777777" w:rsidR="0036638D" w:rsidRPr="001C6576" w:rsidRDefault="0036638D" w:rsidP="0036638D">
      <w:pPr>
        <w:ind w:left="-709"/>
        <w:rPr>
          <w:rFonts w:ascii="Candara" w:hAnsi="Candara" w:cs="Arial"/>
          <w:b/>
          <w:bCs/>
          <w:color w:val="9BBB59" w:themeColor="accent3"/>
          <w:sz w:val="26"/>
          <w:szCs w:val="26"/>
        </w:rPr>
      </w:pPr>
      <w:r w:rsidRPr="001C6576">
        <w:rPr>
          <w:rFonts w:ascii="Candara" w:hAnsi="Candara" w:cs="Arial"/>
          <w:b/>
          <w:bCs/>
          <w:color w:val="9BBB59" w:themeColor="accent3"/>
          <w:sz w:val="26"/>
          <w:szCs w:val="26"/>
        </w:rPr>
        <w:t>Operational Improvement Planning (Action Plan)</w:t>
      </w:r>
      <w:r w:rsidRPr="001C6576">
        <w:rPr>
          <w:rFonts w:ascii="Candara" w:hAnsi="Candara" w:cs="Arial"/>
          <w:b/>
          <w:bCs/>
          <w:noProof/>
          <w:color w:val="9BBB59" w:themeColor="accent3"/>
          <w:sz w:val="26"/>
          <w:szCs w:val="26"/>
          <w:lang w:val="en-GB" w:eastAsia="en-GB" w:bidi="ar-SA"/>
        </w:rPr>
        <mc:AlternateContent>
          <mc:Choice Requires="wps">
            <w:drawing>
              <wp:anchor distT="0" distB="0" distL="114300" distR="114300" simplePos="0" relativeHeight="251902976" behindDoc="0" locked="0" layoutInCell="1" allowOverlap="1" wp14:anchorId="7FE1DBD6" wp14:editId="16BB91F6">
                <wp:simplePos x="0" y="0"/>
                <wp:positionH relativeFrom="column">
                  <wp:posOffset>8410575</wp:posOffset>
                </wp:positionH>
                <wp:positionV relativeFrom="paragraph">
                  <wp:posOffset>-783590</wp:posOffset>
                </wp:positionV>
                <wp:extent cx="1454150" cy="767715"/>
                <wp:effectExtent l="0" t="3175" r="3175" b="6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EBCFB" w14:textId="77777777" w:rsidR="0036638D" w:rsidRPr="00E01265" w:rsidRDefault="0036638D" w:rsidP="003663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DBD6" id="_x0000_s1036" type="#_x0000_t202" style="position:absolute;left:0;text-align:left;margin-left:662.25pt;margin-top:-61.7pt;width:114.5pt;height:60.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xu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" filled="f" stroked="f">
                <v:textbox>
                  <w:txbxContent>
                    <w:p w14:paraId="6CFEBCFB" w14:textId="77777777" w:rsidR="0036638D" w:rsidRPr="00E01265" w:rsidRDefault="0036638D" w:rsidP="0036638D"/>
                  </w:txbxContent>
                </v:textbox>
              </v:shape>
            </w:pict>
          </mc:Fallback>
        </mc:AlternateContent>
      </w:r>
      <w:r w:rsidRPr="001C6576">
        <w:rPr>
          <w:rFonts w:ascii="Candara" w:hAnsi="Candara" w:cs="Arial"/>
          <w:b/>
          <w:bCs/>
          <w:color w:val="9BBB59" w:themeColor="accent3"/>
          <w:sz w:val="26"/>
          <w:szCs w:val="26"/>
        </w:rPr>
        <w:t xml:space="preserve"> for Establishment:</w:t>
      </w:r>
      <w:r w:rsidRPr="001C6576">
        <w:rPr>
          <w:rFonts w:ascii="Candara" w:hAnsi="Candara" w:cs="Arial"/>
          <w:b/>
          <w:bCs/>
          <w:color w:val="9BBB59" w:themeColor="accent3"/>
          <w:sz w:val="26"/>
          <w:szCs w:val="26"/>
        </w:rPr>
        <w:tab/>
      </w:r>
      <w:r w:rsidRPr="001C6576">
        <w:rPr>
          <w:rFonts w:ascii="Candara" w:hAnsi="Candara" w:cs="Arial"/>
          <w:b/>
          <w:bCs/>
          <w:color w:val="9BBB59" w:themeColor="accent3"/>
          <w:sz w:val="26"/>
          <w:szCs w:val="26"/>
        </w:rPr>
        <w:tab/>
        <w:t xml:space="preserve">Session: </w:t>
      </w:r>
      <w:r w:rsidRPr="001C6576">
        <w:rPr>
          <w:rFonts w:ascii="Candara" w:hAnsi="Candara" w:cs="Arial"/>
          <w:b/>
          <w:bCs/>
          <w:color w:val="00B050"/>
          <w:sz w:val="26"/>
          <w:szCs w:val="26"/>
        </w:rPr>
        <w:t>2019-2020</w:t>
      </w:r>
    </w:p>
    <w:p w14:paraId="61AC28F6" w14:textId="77777777" w:rsidR="0036638D" w:rsidRPr="001C6576" w:rsidRDefault="0036638D" w:rsidP="0036638D">
      <w:pPr>
        <w:spacing w:line="276" w:lineRule="auto"/>
        <w:rPr>
          <w:rFonts w:ascii="Candara" w:hAnsi="Candara" w:cs="Arial"/>
          <w:b/>
          <w:bCs/>
          <w:color w:val="C00000"/>
          <w:szCs w:val="26"/>
        </w:rPr>
      </w:pPr>
    </w:p>
    <w:p w14:paraId="4B8CC4E5" w14:textId="60D519FC" w:rsidR="008A1C8B" w:rsidRPr="001C6576" w:rsidRDefault="0036638D" w:rsidP="0036638D">
      <w:pPr>
        <w:ind w:left="-709"/>
        <w:rPr>
          <w:rFonts w:ascii="Candara" w:hAnsi="Candara" w:cs="Arial"/>
          <w:b/>
          <w:bCs/>
          <w:color w:val="00B050"/>
          <w:sz w:val="26"/>
          <w:szCs w:val="26"/>
        </w:rPr>
      </w:pPr>
      <w:r>
        <w:rPr>
          <w:rFonts w:ascii="Candara" w:hAnsi="Candara" w:cs="Arial"/>
          <w:b/>
          <w:sz w:val="36"/>
          <w:szCs w:val="36"/>
        </w:rPr>
        <w:t>Strategic Priority 5</w:t>
      </w:r>
      <w:r w:rsidRPr="001C6576">
        <w:rPr>
          <w:rFonts w:ascii="Candara" w:hAnsi="Candara" w:cs="Arial"/>
          <w:b/>
          <w:sz w:val="36"/>
          <w:szCs w:val="36"/>
        </w:rPr>
        <w:t>:</w:t>
      </w:r>
      <w:r w:rsidRPr="001C6576">
        <w:rPr>
          <w:rFonts w:ascii="Candara" w:hAnsi="Candara" w:cs="Arial"/>
          <w:sz w:val="36"/>
          <w:szCs w:val="36"/>
        </w:rPr>
        <w:t xml:space="preserve"> </w:t>
      </w:r>
      <w:r>
        <w:rPr>
          <w:rFonts w:ascii="Candara" w:hAnsi="Candara" w:cs="Arial"/>
          <w:sz w:val="36"/>
          <w:szCs w:val="36"/>
        </w:rPr>
        <w:t xml:space="preserve">Create and implement </w:t>
      </w:r>
      <w:r w:rsidRPr="0036638D">
        <w:rPr>
          <w:rFonts w:ascii="Candara" w:hAnsi="Candara" w:cs="Arial"/>
          <w:sz w:val="36"/>
          <w:szCs w:val="36"/>
        </w:rPr>
        <w:t>progressive</w:t>
      </w:r>
      <w:r>
        <w:rPr>
          <w:rFonts w:ascii="Candara" w:hAnsi="Candara" w:cs="Arial"/>
          <w:sz w:val="36"/>
          <w:szCs w:val="36"/>
        </w:rPr>
        <w:t xml:space="preserve">, coherent learning and teaching of food education. </w:t>
      </w:r>
      <w:r w:rsidRPr="0036638D">
        <w:rPr>
          <w:rFonts w:ascii="Candara" w:hAnsi="Candara" w:cs="Arial"/>
          <w:sz w:val="36"/>
          <w:szCs w:val="36"/>
        </w:rPr>
        <w:t xml:space="preserve"> </w:t>
      </w:r>
    </w:p>
    <w:p w14:paraId="726A5822" w14:textId="77777777" w:rsidR="001108CF" w:rsidRPr="001C6576" w:rsidRDefault="001108CF" w:rsidP="004821ED">
      <w:pPr>
        <w:rPr>
          <w:rFonts w:ascii="Candara" w:hAnsi="Candara" w:cs="Arial"/>
          <w:b/>
          <w:bCs/>
          <w:color w:val="00B050"/>
          <w:sz w:val="26"/>
          <w:szCs w:val="26"/>
        </w:rPr>
      </w:pP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36638D" w:rsidRPr="001C6576" w14:paraId="12B3295C" w14:textId="77777777" w:rsidTr="0063549A">
        <w:trPr>
          <w:tblHeader/>
        </w:trPr>
        <w:tc>
          <w:tcPr>
            <w:tcW w:w="15559" w:type="dxa"/>
            <w:gridSpan w:val="3"/>
            <w:tcBorders>
              <w:top w:val="single" w:sz="4" w:space="0" w:color="auto"/>
              <w:left w:val="single" w:sz="4" w:space="0" w:color="auto"/>
              <w:bottom w:val="single" w:sz="4" w:space="0" w:color="auto"/>
              <w:right w:val="single" w:sz="4" w:space="0" w:color="auto"/>
            </w:tcBorders>
          </w:tcPr>
          <w:p w14:paraId="4B232599" w14:textId="77777777" w:rsidR="0036638D" w:rsidRPr="001C6576" w:rsidRDefault="0036638D" w:rsidP="0063549A">
            <w:pPr>
              <w:ind w:left="142"/>
              <w:rPr>
                <w:rFonts w:ascii="Candara" w:hAnsi="Candara"/>
                <w:b/>
              </w:rPr>
            </w:pPr>
            <w:r w:rsidRPr="001C6576">
              <w:rPr>
                <w:rFonts w:ascii="Candara" w:hAnsi="Candara"/>
                <w:b/>
              </w:rPr>
              <w:t>National Improvement Framework Key Priorities</w:t>
            </w:r>
          </w:p>
          <w:p w14:paraId="1E664E74" w14:textId="77777777" w:rsidR="0036638D" w:rsidRPr="001C6576" w:rsidRDefault="0036638D" w:rsidP="0063549A">
            <w:pPr>
              <w:pStyle w:val="ListParagraph"/>
              <w:numPr>
                <w:ilvl w:val="0"/>
                <w:numId w:val="3"/>
              </w:numPr>
              <w:rPr>
                <w:rFonts w:ascii="Candara" w:hAnsi="Candara" w:cs="Arial"/>
                <w:highlight w:val="green"/>
              </w:rPr>
            </w:pPr>
            <w:r w:rsidRPr="001C6576">
              <w:rPr>
                <w:rFonts w:ascii="Candara" w:hAnsi="Candara" w:cs="Arial"/>
                <w:highlight w:val="green"/>
              </w:rPr>
              <w:t>Improvement in attainment, particularly in literacy and numeracy;</w:t>
            </w:r>
          </w:p>
          <w:p w14:paraId="55DC72E2" w14:textId="77777777" w:rsidR="0036638D" w:rsidRPr="001C6576" w:rsidRDefault="0036638D" w:rsidP="0063549A">
            <w:pPr>
              <w:pStyle w:val="ListParagraph"/>
              <w:numPr>
                <w:ilvl w:val="0"/>
                <w:numId w:val="3"/>
              </w:numPr>
              <w:rPr>
                <w:rFonts w:ascii="Candara" w:hAnsi="Candara" w:cs="Arial"/>
                <w:highlight w:val="green"/>
              </w:rPr>
            </w:pPr>
            <w:r w:rsidRPr="001C6576">
              <w:rPr>
                <w:rFonts w:ascii="Candara" w:hAnsi="Candara" w:cs="Arial"/>
                <w:highlight w:val="green"/>
              </w:rPr>
              <w:t>Closing the attainment gap between the most and least disadvantaged children;</w:t>
            </w:r>
          </w:p>
          <w:p w14:paraId="05303188" w14:textId="77777777" w:rsidR="0036638D" w:rsidRPr="00396EAC" w:rsidRDefault="0036638D" w:rsidP="0063549A">
            <w:pPr>
              <w:pStyle w:val="ListParagraph"/>
              <w:numPr>
                <w:ilvl w:val="0"/>
                <w:numId w:val="3"/>
              </w:numPr>
              <w:rPr>
                <w:rFonts w:ascii="Candara" w:hAnsi="Candara" w:cs="Arial"/>
                <w:highlight w:val="green"/>
              </w:rPr>
            </w:pPr>
            <w:r w:rsidRPr="001C6576">
              <w:rPr>
                <w:rFonts w:ascii="Candara" w:hAnsi="Candara" w:cs="Arial"/>
                <w:highlight w:val="green"/>
              </w:rPr>
              <w:t>Improvement in children and young people’s health and wellbeing;</w:t>
            </w:r>
            <w:r w:rsidRPr="001C6576">
              <w:rPr>
                <w:rFonts w:ascii="Candara" w:hAnsi="Candara" w:cs="Arial"/>
              </w:rPr>
              <w:t xml:space="preserve"> </w:t>
            </w:r>
            <w:r w:rsidRPr="00396EAC">
              <w:rPr>
                <w:rFonts w:ascii="Candara" w:hAnsi="Candara" w:cs="Arial"/>
                <w:highlight w:val="green"/>
              </w:rPr>
              <w:t>and</w:t>
            </w:r>
          </w:p>
          <w:p w14:paraId="24E8D153" w14:textId="77777777" w:rsidR="0036638D" w:rsidRPr="001C6576" w:rsidRDefault="0036638D" w:rsidP="0063549A">
            <w:pPr>
              <w:pStyle w:val="ListParagraph"/>
              <w:numPr>
                <w:ilvl w:val="0"/>
                <w:numId w:val="3"/>
              </w:numPr>
              <w:rPr>
                <w:rFonts w:ascii="Candara" w:hAnsi="Candara"/>
              </w:rPr>
            </w:pPr>
            <w:r w:rsidRPr="00396EAC">
              <w:rPr>
                <w:rFonts w:ascii="Candara" w:hAnsi="Candara" w:cs="Arial"/>
                <w:highlight w:val="green"/>
              </w:rPr>
              <w:t>Improvement in employability skills and sustained positive school leaver destinations for all young people.</w:t>
            </w:r>
          </w:p>
        </w:tc>
      </w:tr>
      <w:tr w:rsidR="0036638D" w:rsidRPr="001C6576" w14:paraId="782E28DA" w14:textId="77777777" w:rsidTr="0063549A">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46577B" w14:textId="77777777" w:rsidR="0036638D" w:rsidRPr="001C6576" w:rsidRDefault="0036638D" w:rsidP="0063549A">
            <w:pPr>
              <w:ind w:left="142"/>
              <w:rPr>
                <w:rFonts w:ascii="Candara" w:hAnsi="Candara" w:cs="Arial"/>
                <w:b/>
                <w:sz w:val="20"/>
              </w:rPr>
            </w:pPr>
            <w:r w:rsidRPr="001C6576">
              <w:rPr>
                <w:rFonts w:ascii="Candara" w:hAnsi="Candara"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96F833" w14:textId="77777777" w:rsidR="0036638D" w:rsidRPr="001C6576" w:rsidRDefault="0036638D" w:rsidP="0063549A">
            <w:pPr>
              <w:rPr>
                <w:rFonts w:ascii="Candara" w:hAnsi="Candara" w:cs="Arial"/>
                <w:b/>
                <w:sz w:val="20"/>
              </w:rPr>
            </w:pPr>
            <w:r w:rsidRPr="001C6576">
              <w:rPr>
                <w:rFonts w:ascii="Candara" w:hAnsi="Candara"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BCB9BC" w14:textId="77777777" w:rsidR="0036638D" w:rsidRPr="001C6576" w:rsidRDefault="0036638D" w:rsidP="0063549A">
            <w:pPr>
              <w:ind w:left="142"/>
              <w:rPr>
                <w:rFonts w:ascii="Candara" w:hAnsi="Candara" w:cs="Arial"/>
                <w:b/>
                <w:sz w:val="20"/>
              </w:rPr>
            </w:pPr>
            <w:r w:rsidRPr="001C6576">
              <w:rPr>
                <w:rFonts w:ascii="Candara" w:hAnsi="Candara" w:cs="Arial"/>
                <w:b/>
                <w:sz w:val="20"/>
              </w:rPr>
              <w:t>SLC Education Resources Themes</w:t>
            </w:r>
          </w:p>
        </w:tc>
      </w:tr>
      <w:tr w:rsidR="0036638D" w:rsidRPr="001C6576" w14:paraId="62BC02F1" w14:textId="77777777" w:rsidTr="0063549A">
        <w:trPr>
          <w:cantSplit/>
          <w:trHeight w:val="792"/>
        </w:trPr>
        <w:tc>
          <w:tcPr>
            <w:tcW w:w="5070" w:type="dxa"/>
            <w:vMerge w:val="restart"/>
            <w:tcBorders>
              <w:top w:val="single" w:sz="4" w:space="0" w:color="auto"/>
              <w:left w:val="single" w:sz="4" w:space="0" w:color="auto"/>
              <w:right w:val="single" w:sz="4" w:space="0" w:color="auto"/>
            </w:tcBorders>
          </w:tcPr>
          <w:p w14:paraId="1DE21EF2" w14:textId="77777777" w:rsidR="0036638D" w:rsidRPr="001C6576" w:rsidRDefault="0036638D" w:rsidP="0063549A">
            <w:pPr>
              <w:rPr>
                <w:rFonts w:ascii="Candara" w:hAnsi="Candara" w:cs="Arial"/>
              </w:rPr>
            </w:pPr>
          </w:p>
          <w:p w14:paraId="06C9E530" w14:textId="77777777" w:rsidR="0036638D" w:rsidRPr="001C6576" w:rsidRDefault="0036638D" w:rsidP="0063549A">
            <w:pPr>
              <w:pStyle w:val="ListParagraph"/>
              <w:numPr>
                <w:ilvl w:val="0"/>
                <w:numId w:val="4"/>
              </w:numPr>
              <w:rPr>
                <w:rFonts w:ascii="Candara" w:hAnsi="Candara" w:cs="Arial"/>
                <w:szCs w:val="16"/>
                <w:highlight w:val="green"/>
              </w:rPr>
            </w:pPr>
            <w:r w:rsidRPr="001C6576">
              <w:rPr>
                <w:rFonts w:ascii="Candara" w:hAnsi="Candara" w:cs="Arial"/>
                <w:szCs w:val="16"/>
                <w:highlight w:val="green"/>
              </w:rPr>
              <w:t xml:space="preserve">School leadership    </w:t>
            </w:r>
          </w:p>
          <w:p w14:paraId="0A6A098E" w14:textId="77777777" w:rsidR="0036638D" w:rsidRPr="001C6576" w:rsidRDefault="0036638D" w:rsidP="0063549A">
            <w:pPr>
              <w:rPr>
                <w:rFonts w:ascii="Candara" w:hAnsi="Candara" w:cs="Arial"/>
                <w:szCs w:val="16"/>
                <w:highlight w:val="green"/>
              </w:rPr>
            </w:pPr>
          </w:p>
          <w:p w14:paraId="20FD3905" w14:textId="77777777" w:rsidR="0036638D" w:rsidRPr="001C6576" w:rsidRDefault="0036638D" w:rsidP="0063549A">
            <w:pPr>
              <w:pStyle w:val="ListParagraph"/>
              <w:numPr>
                <w:ilvl w:val="0"/>
                <w:numId w:val="4"/>
              </w:numPr>
              <w:rPr>
                <w:rFonts w:ascii="Candara" w:hAnsi="Candara" w:cs="Arial"/>
                <w:szCs w:val="16"/>
                <w:highlight w:val="green"/>
              </w:rPr>
            </w:pPr>
            <w:r w:rsidRPr="001C6576">
              <w:rPr>
                <w:rFonts w:ascii="Candara" w:hAnsi="Candara" w:cs="Arial"/>
                <w:szCs w:val="16"/>
                <w:highlight w:val="green"/>
              </w:rPr>
              <w:t xml:space="preserve">Teacher professionalism </w:t>
            </w:r>
          </w:p>
          <w:p w14:paraId="2D8143A4" w14:textId="77777777" w:rsidR="0036638D" w:rsidRPr="001C6576" w:rsidRDefault="0036638D" w:rsidP="0063549A">
            <w:pPr>
              <w:pStyle w:val="ListParagraph"/>
              <w:ind w:left="502"/>
              <w:rPr>
                <w:rFonts w:ascii="Candara" w:hAnsi="Candara" w:cs="Arial"/>
                <w:szCs w:val="16"/>
                <w:highlight w:val="green"/>
              </w:rPr>
            </w:pPr>
          </w:p>
          <w:p w14:paraId="530CC7B7" w14:textId="77777777" w:rsidR="0036638D" w:rsidRPr="00396EAC" w:rsidRDefault="0036638D" w:rsidP="0063549A">
            <w:pPr>
              <w:pStyle w:val="ListParagraph"/>
              <w:numPr>
                <w:ilvl w:val="0"/>
                <w:numId w:val="4"/>
              </w:numPr>
              <w:rPr>
                <w:rFonts w:ascii="Candara" w:hAnsi="Candara" w:cs="Arial"/>
                <w:szCs w:val="16"/>
              </w:rPr>
            </w:pPr>
            <w:r w:rsidRPr="00396EAC">
              <w:rPr>
                <w:rFonts w:ascii="Candara" w:hAnsi="Candara" w:cs="Arial"/>
                <w:szCs w:val="16"/>
              </w:rPr>
              <w:t>Parental engagement</w:t>
            </w:r>
          </w:p>
          <w:p w14:paraId="2C5688DB" w14:textId="77777777" w:rsidR="0036638D" w:rsidRPr="001C6576" w:rsidRDefault="0036638D" w:rsidP="0063549A">
            <w:pPr>
              <w:rPr>
                <w:rFonts w:ascii="Candara" w:hAnsi="Candara" w:cs="Arial"/>
                <w:szCs w:val="16"/>
                <w:highlight w:val="green"/>
              </w:rPr>
            </w:pPr>
          </w:p>
          <w:p w14:paraId="0ECCF714" w14:textId="77777777" w:rsidR="0036638D" w:rsidRPr="00396EAC" w:rsidRDefault="0036638D" w:rsidP="0063549A">
            <w:pPr>
              <w:pStyle w:val="ListParagraph"/>
              <w:numPr>
                <w:ilvl w:val="0"/>
                <w:numId w:val="4"/>
              </w:numPr>
              <w:rPr>
                <w:rFonts w:ascii="Candara" w:hAnsi="Candara" w:cs="Arial"/>
                <w:szCs w:val="16"/>
              </w:rPr>
            </w:pPr>
            <w:r w:rsidRPr="00396EAC">
              <w:rPr>
                <w:rFonts w:ascii="Candara" w:hAnsi="Candara" w:cs="Arial"/>
                <w:szCs w:val="16"/>
              </w:rPr>
              <w:t>Assessment of children’s progress</w:t>
            </w:r>
          </w:p>
          <w:p w14:paraId="682F729C" w14:textId="77777777" w:rsidR="0036638D" w:rsidRPr="001C6576" w:rsidRDefault="0036638D" w:rsidP="0063549A">
            <w:pPr>
              <w:pStyle w:val="ListParagraph"/>
              <w:ind w:left="502"/>
              <w:rPr>
                <w:rFonts w:ascii="Candara" w:hAnsi="Candara" w:cs="Arial"/>
                <w:szCs w:val="16"/>
                <w:highlight w:val="green"/>
              </w:rPr>
            </w:pPr>
          </w:p>
          <w:p w14:paraId="7F4CBB49" w14:textId="77777777" w:rsidR="0036638D" w:rsidRPr="001C6576" w:rsidRDefault="0036638D" w:rsidP="0063549A">
            <w:pPr>
              <w:pStyle w:val="ListParagraph"/>
              <w:numPr>
                <w:ilvl w:val="0"/>
                <w:numId w:val="4"/>
              </w:numPr>
              <w:rPr>
                <w:rFonts w:ascii="Candara" w:hAnsi="Candara" w:cs="Arial"/>
                <w:szCs w:val="16"/>
                <w:highlight w:val="green"/>
              </w:rPr>
            </w:pPr>
            <w:r w:rsidRPr="001C6576">
              <w:rPr>
                <w:rFonts w:ascii="Candara" w:hAnsi="Candara" w:cs="Arial"/>
                <w:szCs w:val="16"/>
                <w:highlight w:val="green"/>
              </w:rPr>
              <w:t>School improvement</w:t>
            </w:r>
          </w:p>
          <w:p w14:paraId="3DB9DFF2" w14:textId="77777777" w:rsidR="0036638D" w:rsidRPr="001C6576" w:rsidRDefault="0036638D" w:rsidP="0063549A">
            <w:pPr>
              <w:pStyle w:val="ListParagraph"/>
              <w:ind w:left="502"/>
              <w:rPr>
                <w:rFonts w:ascii="Candara" w:hAnsi="Candara" w:cs="Arial"/>
                <w:szCs w:val="16"/>
                <w:highlight w:val="green"/>
              </w:rPr>
            </w:pPr>
          </w:p>
          <w:p w14:paraId="1ED12DA5" w14:textId="77777777" w:rsidR="0036638D" w:rsidRPr="00396EAC" w:rsidRDefault="0036638D" w:rsidP="0063549A">
            <w:pPr>
              <w:pStyle w:val="ListParagraph"/>
              <w:numPr>
                <w:ilvl w:val="0"/>
                <w:numId w:val="4"/>
              </w:numPr>
              <w:rPr>
                <w:rFonts w:ascii="Candara" w:hAnsi="Candara"/>
                <w:szCs w:val="16"/>
              </w:rPr>
            </w:pPr>
            <w:r w:rsidRPr="00396EAC">
              <w:rPr>
                <w:rFonts w:ascii="Candara" w:hAnsi="Candara" w:cs="Arial"/>
                <w:szCs w:val="16"/>
              </w:rPr>
              <w:t>Performance information</w:t>
            </w:r>
          </w:p>
          <w:p w14:paraId="59D0C78A" w14:textId="77777777" w:rsidR="0036638D" w:rsidRPr="001C6576" w:rsidRDefault="0036638D" w:rsidP="0063549A">
            <w:pPr>
              <w:pStyle w:val="ListParagraph"/>
              <w:ind w:left="502"/>
              <w:rPr>
                <w:rFonts w:ascii="Candara" w:hAnsi="Candara"/>
              </w:rPr>
            </w:pPr>
          </w:p>
          <w:p w14:paraId="3983E69B" w14:textId="77777777" w:rsidR="0036638D" w:rsidRPr="001C6576" w:rsidRDefault="0036638D" w:rsidP="0063549A">
            <w:pPr>
              <w:pStyle w:val="ListParagraph"/>
              <w:ind w:left="502"/>
              <w:rPr>
                <w:rFonts w:ascii="Candara" w:hAnsi="Candara"/>
              </w:rPr>
            </w:pPr>
          </w:p>
          <w:p w14:paraId="14328A40" w14:textId="77777777" w:rsidR="0036638D" w:rsidRPr="001C6576" w:rsidRDefault="0036638D" w:rsidP="0063549A">
            <w:pPr>
              <w:pStyle w:val="ListParagraph"/>
              <w:ind w:left="502"/>
              <w:rPr>
                <w:rFonts w:ascii="Candara" w:hAnsi="Candara"/>
              </w:rPr>
            </w:pPr>
          </w:p>
        </w:tc>
        <w:tc>
          <w:tcPr>
            <w:tcW w:w="6237" w:type="dxa"/>
            <w:vMerge w:val="restart"/>
            <w:tcBorders>
              <w:top w:val="single" w:sz="4" w:space="0" w:color="auto"/>
              <w:left w:val="single" w:sz="4" w:space="0" w:color="auto"/>
              <w:right w:val="single" w:sz="4" w:space="0" w:color="auto"/>
            </w:tcBorders>
          </w:tcPr>
          <w:p w14:paraId="71EE66BB" w14:textId="77777777" w:rsidR="0036638D" w:rsidRPr="001C6576" w:rsidRDefault="0036638D" w:rsidP="0063549A">
            <w:pPr>
              <w:rPr>
                <w:rFonts w:ascii="Candara" w:hAnsi="Candara" w:cs="Arial"/>
                <w:sz w:val="16"/>
                <w:szCs w:val="16"/>
              </w:rPr>
            </w:pPr>
          </w:p>
          <w:p w14:paraId="61E7F796" w14:textId="77777777" w:rsidR="0036638D" w:rsidRPr="00396EAC" w:rsidRDefault="0036638D" w:rsidP="0063549A">
            <w:pPr>
              <w:pStyle w:val="ListParagraph"/>
              <w:numPr>
                <w:ilvl w:val="0"/>
                <w:numId w:val="6"/>
              </w:numPr>
              <w:rPr>
                <w:rFonts w:ascii="Candara" w:hAnsi="Candara" w:cs="Arial"/>
                <w:sz w:val="20"/>
                <w:szCs w:val="20"/>
              </w:rPr>
            </w:pPr>
            <w:r w:rsidRPr="00396EAC">
              <w:rPr>
                <w:rFonts w:ascii="Candara" w:hAnsi="Candara" w:cs="Arial"/>
                <w:sz w:val="20"/>
                <w:szCs w:val="20"/>
              </w:rPr>
              <w:t>1.1 Self Evaluation for self-improvement</w:t>
            </w:r>
          </w:p>
          <w:p w14:paraId="1B1225D0" w14:textId="77777777" w:rsidR="0036638D" w:rsidRPr="001C6576" w:rsidRDefault="0036638D" w:rsidP="0063549A">
            <w:pPr>
              <w:pStyle w:val="ListParagraph"/>
              <w:numPr>
                <w:ilvl w:val="0"/>
                <w:numId w:val="2"/>
              </w:numPr>
              <w:rPr>
                <w:rFonts w:ascii="Candara" w:hAnsi="Candara" w:cs="Arial"/>
                <w:sz w:val="20"/>
                <w:szCs w:val="20"/>
                <w:highlight w:val="green"/>
              </w:rPr>
            </w:pPr>
            <w:r w:rsidRPr="001C6576">
              <w:rPr>
                <w:rFonts w:ascii="Candara" w:hAnsi="Candara" w:cs="Arial"/>
                <w:sz w:val="20"/>
                <w:szCs w:val="20"/>
                <w:highlight w:val="green"/>
              </w:rPr>
              <w:t>1.2 Leadership for learning</w:t>
            </w:r>
          </w:p>
          <w:p w14:paraId="22415AC1" w14:textId="77777777" w:rsidR="0036638D" w:rsidRPr="001C6576" w:rsidRDefault="0036638D" w:rsidP="0063549A">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1.3 Leadership of change</w:t>
            </w:r>
          </w:p>
          <w:p w14:paraId="40436ED0" w14:textId="77777777" w:rsidR="0036638D" w:rsidRPr="001C6576" w:rsidRDefault="0036638D" w:rsidP="0063549A">
            <w:pPr>
              <w:pStyle w:val="ListParagraph"/>
              <w:numPr>
                <w:ilvl w:val="0"/>
                <w:numId w:val="1"/>
              </w:numPr>
              <w:rPr>
                <w:rFonts w:ascii="Candara" w:hAnsi="Candara" w:cs="Arial"/>
                <w:sz w:val="20"/>
                <w:szCs w:val="20"/>
              </w:rPr>
            </w:pPr>
            <w:r w:rsidRPr="001C6576">
              <w:rPr>
                <w:rFonts w:ascii="Candara" w:hAnsi="Candara" w:cs="Arial"/>
                <w:sz w:val="20"/>
                <w:szCs w:val="20"/>
              </w:rPr>
              <w:t>1.4 Leadership and management of staff</w:t>
            </w:r>
          </w:p>
          <w:p w14:paraId="75FEED16" w14:textId="77777777" w:rsidR="0036638D" w:rsidRPr="001C6576" w:rsidRDefault="0036638D" w:rsidP="0063549A">
            <w:pPr>
              <w:pStyle w:val="ListParagraph"/>
              <w:numPr>
                <w:ilvl w:val="0"/>
                <w:numId w:val="1"/>
              </w:numPr>
              <w:rPr>
                <w:rFonts w:ascii="Candara" w:hAnsi="Candara" w:cs="Arial"/>
                <w:sz w:val="20"/>
                <w:szCs w:val="20"/>
              </w:rPr>
            </w:pPr>
            <w:r w:rsidRPr="001C6576">
              <w:rPr>
                <w:rFonts w:ascii="Candara" w:hAnsi="Candara" w:cs="Arial"/>
                <w:sz w:val="20"/>
                <w:szCs w:val="20"/>
              </w:rPr>
              <w:t>1.5 Management of resources to promote equity</w:t>
            </w:r>
          </w:p>
          <w:p w14:paraId="4FDA68CA" w14:textId="77777777" w:rsidR="0036638D" w:rsidRPr="001C6576" w:rsidRDefault="0036638D" w:rsidP="0063549A">
            <w:pPr>
              <w:pStyle w:val="ListParagraph"/>
              <w:numPr>
                <w:ilvl w:val="0"/>
                <w:numId w:val="1"/>
              </w:numPr>
              <w:rPr>
                <w:rFonts w:ascii="Candara" w:hAnsi="Candara" w:cs="Arial"/>
                <w:sz w:val="20"/>
                <w:szCs w:val="20"/>
              </w:rPr>
            </w:pPr>
            <w:r w:rsidRPr="001C6576">
              <w:rPr>
                <w:rFonts w:ascii="Candara" w:hAnsi="Candara" w:cs="Arial"/>
                <w:sz w:val="20"/>
                <w:szCs w:val="20"/>
              </w:rPr>
              <w:t>2.1 Safeguarding and child protection</w:t>
            </w:r>
          </w:p>
          <w:p w14:paraId="08F2FAB5" w14:textId="77777777" w:rsidR="0036638D" w:rsidRPr="001C6576" w:rsidRDefault="0036638D" w:rsidP="0063549A">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2.2 Curriculum</w:t>
            </w:r>
          </w:p>
          <w:p w14:paraId="6C88A5C0" w14:textId="77777777" w:rsidR="0036638D" w:rsidRPr="001C6576" w:rsidRDefault="0036638D" w:rsidP="0063549A">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2.3 Learning teaching and assessment</w:t>
            </w:r>
          </w:p>
          <w:p w14:paraId="514BB933" w14:textId="77777777" w:rsidR="0036638D" w:rsidRPr="00396EAC" w:rsidRDefault="0036638D" w:rsidP="0063549A">
            <w:pPr>
              <w:pStyle w:val="ListParagraph"/>
              <w:numPr>
                <w:ilvl w:val="0"/>
                <w:numId w:val="1"/>
              </w:numPr>
              <w:rPr>
                <w:rFonts w:ascii="Candara" w:hAnsi="Candara" w:cs="Arial"/>
                <w:sz w:val="20"/>
                <w:szCs w:val="20"/>
              </w:rPr>
            </w:pPr>
            <w:r w:rsidRPr="00396EAC">
              <w:rPr>
                <w:rFonts w:ascii="Candara" w:hAnsi="Candara" w:cs="Arial"/>
                <w:sz w:val="20"/>
                <w:szCs w:val="20"/>
              </w:rPr>
              <w:t xml:space="preserve">2.4 </w:t>
            </w:r>
            <w:proofErr w:type="spellStart"/>
            <w:r w:rsidRPr="00396EAC">
              <w:rPr>
                <w:rFonts w:ascii="Candara" w:hAnsi="Candara" w:cs="Arial"/>
                <w:sz w:val="20"/>
                <w:szCs w:val="20"/>
              </w:rPr>
              <w:t>Personalised</w:t>
            </w:r>
            <w:proofErr w:type="spellEnd"/>
            <w:r w:rsidRPr="00396EAC">
              <w:rPr>
                <w:rFonts w:ascii="Candara" w:hAnsi="Candara" w:cs="Arial"/>
                <w:sz w:val="20"/>
                <w:szCs w:val="20"/>
              </w:rPr>
              <w:t xml:space="preserve"> support</w:t>
            </w:r>
          </w:p>
          <w:p w14:paraId="610CBC82" w14:textId="77777777" w:rsidR="0036638D" w:rsidRPr="00396EAC" w:rsidRDefault="0036638D" w:rsidP="0063549A">
            <w:pPr>
              <w:pStyle w:val="ListParagraph"/>
              <w:numPr>
                <w:ilvl w:val="0"/>
                <w:numId w:val="1"/>
              </w:numPr>
              <w:rPr>
                <w:rFonts w:ascii="Candara" w:hAnsi="Candara" w:cs="Arial"/>
                <w:sz w:val="20"/>
                <w:szCs w:val="20"/>
              </w:rPr>
            </w:pPr>
            <w:r w:rsidRPr="00396EAC">
              <w:rPr>
                <w:rFonts w:ascii="Candara" w:hAnsi="Candara" w:cs="Arial"/>
                <w:sz w:val="20"/>
                <w:szCs w:val="20"/>
              </w:rPr>
              <w:t>2.5 Family learning</w:t>
            </w:r>
          </w:p>
          <w:p w14:paraId="40A89F0B" w14:textId="77777777" w:rsidR="0036638D" w:rsidRPr="00396EAC" w:rsidRDefault="0036638D" w:rsidP="0063549A">
            <w:pPr>
              <w:pStyle w:val="ListParagraph"/>
              <w:numPr>
                <w:ilvl w:val="0"/>
                <w:numId w:val="1"/>
              </w:numPr>
              <w:rPr>
                <w:rFonts w:ascii="Candara" w:hAnsi="Candara" w:cs="Arial"/>
                <w:sz w:val="20"/>
                <w:szCs w:val="20"/>
              </w:rPr>
            </w:pPr>
            <w:r w:rsidRPr="00396EAC">
              <w:rPr>
                <w:rFonts w:ascii="Candara" w:hAnsi="Candara" w:cs="Arial"/>
                <w:sz w:val="20"/>
                <w:szCs w:val="20"/>
              </w:rPr>
              <w:t>2.6 Transitions</w:t>
            </w:r>
          </w:p>
          <w:p w14:paraId="1FEA3E57" w14:textId="77777777" w:rsidR="0036638D" w:rsidRPr="001C6576" w:rsidRDefault="0036638D" w:rsidP="0063549A">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2.7 Partnership</w:t>
            </w:r>
          </w:p>
          <w:p w14:paraId="7866652C" w14:textId="77777777" w:rsidR="0036638D" w:rsidRPr="001C6576" w:rsidRDefault="0036638D" w:rsidP="0063549A">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3.1 Ensuring wellbeing, equality and inclusion</w:t>
            </w:r>
          </w:p>
          <w:p w14:paraId="0B443376" w14:textId="77777777" w:rsidR="0036638D" w:rsidRPr="001C6576" w:rsidRDefault="0036638D" w:rsidP="0063549A">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 xml:space="preserve">3.2 Raising attainment and achievement/Securing children’s progress </w:t>
            </w:r>
          </w:p>
          <w:p w14:paraId="5276EDB0" w14:textId="77777777" w:rsidR="0036638D" w:rsidRPr="001C6576" w:rsidRDefault="0036638D" w:rsidP="0063549A">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3.3 Increasing creativity and employability/ Developing creativity and skills for life and learning</w:t>
            </w:r>
          </w:p>
          <w:p w14:paraId="37895F24" w14:textId="77777777" w:rsidR="0036638D" w:rsidRPr="001C6576" w:rsidRDefault="0036638D" w:rsidP="0063549A">
            <w:pPr>
              <w:pStyle w:val="Default"/>
              <w:ind w:left="720"/>
              <w:rPr>
                <w:rFonts w:ascii="Candara" w:hAnsi="Candara"/>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2C13B8A1" w14:textId="77777777" w:rsidR="0036638D" w:rsidRPr="001C6576" w:rsidRDefault="0036638D" w:rsidP="0063549A">
            <w:pPr>
              <w:spacing w:line="276" w:lineRule="auto"/>
              <w:ind w:right="113"/>
              <w:rPr>
                <w:rFonts w:ascii="Candara" w:hAnsi="Candara" w:cs="Arial"/>
                <w:highlight w:val="green"/>
              </w:rPr>
            </w:pPr>
            <w:r w:rsidRPr="001C6576">
              <w:rPr>
                <w:rFonts w:ascii="Candara" w:hAnsi="Candara" w:cs="Arial"/>
                <w:highlight w:val="green"/>
              </w:rPr>
              <w:t>Transform Learning and</w:t>
            </w:r>
          </w:p>
          <w:p w14:paraId="0B9EB615" w14:textId="77777777" w:rsidR="0036638D" w:rsidRPr="001C6576" w:rsidRDefault="0036638D" w:rsidP="0063549A">
            <w:pPr>
              <w:spacing w:line="276" w:lineRule="auto"/>
              <w:rPr>
                <w:rFonts w:ascii="Candara" w:hAnsi="Candara" w:cs="Arial"/>
                <w:b/>
                <w:sz w:val="18"/>
                <w:szCs w:val="18"/>
              </w:rPr>
            </w:pPr>
            <w:r w:rsidRPr="001C6576">
              <w:rPr>
                <w:rFonts w:ascii="Candara" w:hAnsi="Candara" w:cs="Arial"/>
                <w:highlight w:val="green"/>
              </w:rPr>
              <w:t xml:space="preserve">Teaching/Implement </w:t>
            </w:r>
            <w:proofErr w:type="spellStart"/>
            <w:r w:rsidRPr="001C6576">
              <w:rPr>
                <w:rFonts w:ascii="Candara" w:hAnsi="Candara" w:cs="Arial"/>
                <w:highlight w:val="green"/>
              </w:rPr>
              <w:t>CfE</w:t>
            </w:r>
            <w:proofErr w:type="spellEnd"/>
          </w:p>
        </w:tc>
      </w:tr>
      <w:tr w:rsidR="0036638D" w:rsidRPr="001C6576" w14:paraId="28C98179" w14:textId="77777777" w:rsidTr="0063549A">
        <w:trPr>
          <w:cantSplit/>
          <w:trHeight w:val="792"/>
        </w:trPr>
        <w:tc>
          <w:tcPr>
            <w:tcW w:w="5070" w:type="dxa"/>
            <w:vMerge/>
            <w:tcBorders>
              <w:left w:val="single" w:sz="4" w:space="0" w:color="auto"/>
              <w:right w:val="single" w:sz="4" w:space="0" w:color="auto"/>
            </w:tcBorders>
          </w:tcPr>
          <w:p w14:paraId="61C9C40C" w14:textId="77777777" w:rsidR="0036638D" w:rsidRPr="001C6576" w:rsidRDefault="0036638D" w:rsidP="0063549A">
            <w:pPr>
              <w:rPr>
                <w:rFonts w:ascii="Candara" w:hAnsi="Candara" w:cs="Arial"/>
                <w:sz w:val="16"/>
                <w:szCs w:val="16"/>
              </w:rPr>
            </w:pPr>
          </w:p>
        </w:tc>
        <w:tc>
          <w:tcPr>
            <w:tcW w:w="6237" w:type="dxa"/>
            <w:vMerge/>
            <w:tcBorders>
              <w:left w:val="single" w:sz="4" w:space="0" w:color="auto"/>
              <w:right w:val="single" w:sz="4" w:space="0" w:color="auto"/>
            </w:tcBorders>
          </w:tcPr>
          <w:p w14:paraId="1472DACD" w14:textId="77777777" w:rsidR="0036638D" w:rsidRPr="001C6576" w:rsidRDefault="0036638D" w:rsidP="0063549A">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1540A72B" w14:textId="77777777" w:rsidR="0036638D" w:rsidRPr="001C6576" w:rsidRDefault="0036638D" w:rsidP="0063549A">
            <w:pPr>
              <w:rPr>
                <w:rFonts w:ascii="Candara" w:hAnsi="Candara" w:cs="Arial"/>
              </w:rPr>
            </w:pPr>
          </w:p>
          <w:p w14:paraId="6C59D50A" w14:textId="77777777" w:rsidR="0036638D" w:rsidRPr="001C6576" w:rsidRDefault="0036638D" w:rsidP="0063549A">
            <w:pPr>
              <w:rPr>
                <w:rFonts w:ascii="Candara" w:hAnsi="Candara" w:cs="Arial"/>
              </w:rPr>
            </w:pPr>
            <w:r w:rsidRPr="001C6576">
              <w:rPr>
                <w:rFonts w:ascii="Candara" w:hAnsi="Candara" w:cs="Arial"/>
                <w:highlight w:val="green"/>
              </w:rPr>
              <w:t>Meeting the Needs of all Learners’</w:t>
            </w:r>
            <w:r w:rsidRPr="001C6576">
              <w:rPr>
                <w:rFonts w:ascii="Candara" w:hAnsi="Candara" w:cs="Arial"/>
              </w:rPr>
              <w:t>,</w:t>
            </w:r>
          </w:p>
          <w:p w14:paraId="4D4ED838" w14:textId="77777777" w:rsidR="0036638D" w:rsidRPr="001C6576" w:rsidRDefault="0036638D" w:rsidP="0063549A">
            <w:pPr>
              <w:rPr>
                <w:rFonts w:ascii="Candara" w:hAnsi="Candara" w:cs="Arial"/>
                <w:bCs/>
                <w:color w:val="0070C0"/>
              </w:rPr>
            </w:pPr>
            <w:r w:rsidRPr="001C6576">
              <w:rPr>
                <w:rFonts w:ascii="Candara" w:hAnsi="Candara" w:cs="Arial"/>
              </w:rPr>
              <w:t xml:space="preserve">GIRFEC and Statutory Duties </w:t>
            </w:r>
          </w:p>
          <w:p w14:paraId="64C9B249" w14:textId="77777777" w:rsidR="0036638D" w:rsidRPr="001C6576" w:rsidRDefault="0036638D" w:rsidP="0063549A">
            <w:pPr>
              <w:spacing w:line="276" w:lineRule="auto"/>
              <w:rPr>
                <w:rFonts w:ascii="Candara" w:hAnsi="Candara" w:cs="Arial"/>
                <w:b/>
                <w:sz w:val="18"/>
                <w:szCs w:val="18"/>
              </w:rPr>
            </w:pPr>
          </w:p>
        </w:tc>
      </w:tr>
      <w:tr w:rsidR="0036638D" w:rsidRPr="001C6576" w14:paraId="3D0B4000" w14:textId="77777777" w:rsidTr="0063549A">
        <w:trPr>
          <w:cantSplit/>
          <w:trHeight w:val="792"/>
        </w:trPr>
        <w:tc>
          <w:tcPr>
            <w:tcW w:w="5070" w:type="dxa"/>
            <w:vMerge/>
            <w:tcBorders>
              <w:left w:val="single" w:sz="4" w:space="0" w:color="auto"/>
              <w:right w:val="single" w:sz="4" w:space="0" w:color="auto"/>
            </w:tcBorders>
          </w:tcPr>
          <w:p w14:paraId="5578C876" w14:textId="77777777" w:rsidR="0036638D" w:rsidRPr="001C6576" w:rsidRDefault="0036638D" w:rsidP="0063549A">
            <w:pPr>
              <w:rPr>
                <w:rFonts w:ascii="Candara" w:hAnsi="Candara" w:cs="Arial"/>
                <w:sz w:val="16"/>
                <w:szCs w:val="16"/>
              </w:rPr>
            </w:pPr>
          </w:p>
        </w:tc>
        <w:tc>
          <w:tcPr>
            <w:tcW w:w="6237" w:type="dxa"/>
            <w:vMerge/>
            <w:tcBorders>
              <w:left w:val="single" w:sz="4" w:space="0" w:color="auto"/>
              <w:right w:val="single" w:sz="4" w:space="0" w:color="auto"/>
            </w:tcBorders>
          </w:tcPr>
          <w:p w14:paraId="15AF37FA" w14:textId="77777777" w:rsidR="0036638D" w:rsidRPr="001C6576" w:rsidRDefault="0036638D" w:rsidP="0063549A">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7E0334E1" w14:textId="77777777" w:rsidR="0036638D" w:rsidRPr="001C6576" w:rsidRDefault="0036638D" w:rsidP="0063549A">
            <w:pPr>
              <w:rPr>
                <w:rFonts w:ascii="Candara" w:hAnsi="Candara" w:cs="Arial"/>
              </w:rPr>
            </w:pPr>
          </w:p>
          <w:p w14:paraId="5C108B61" w14:textId="77777777" w:rsidR="0036638D" w:rsidRPr="001C6576" w:rsidRDefault="0036638D" w:rsidP="0063549A">
            <w:pPr>
              <w:rPr>
                <w:rFonts w:ascii="Candara" w:hAnsi="Candara" w:cs="Arial"/>
              </w:rPr>
            </w:pPr>
            <w:r w:rsidRPr="00396EAC">
              <w:rPr>
                <w:rFonts w:ascii="Candara" w:hAnsi="Candara" w:cs="Arial"/>
                <w:highlight w:val="green"/>
              </w:rPr>
              <w:t>Skills for Learning, Life and Work</w:t>
            </w:r>
          </w:p>
          <w:p w14:paraId="01BFFAF5" w14:textId="77777777" w:rsidR="0036638D" w:rsidRPr="001C6576" w:rsidRDefault="0036638D" w:rsidP="0063549A">
            <w:pPr>
              <w:spacing w:line="276" w:lineRule="auto"/>
              <w:rPr>
                <w:rFonts w:ascii="Candara" w:hAnsi="Candara" w:cs="Arial"/>
                <w:b/>
                <w:sz w:val="18"/>
                <w:szCs w:val="18"/>
              </w:rPr>
            </w:pPr>
          </w:p>
        </w:tc>
      </w:tr>
      <w:tr w:rsidR="0036638D" w:rsidRPr="001C6576" w14:paraId="46B192C3" w14:textId="77777777" w:rsidTr="0063549A">
        <w:trPr>
          <w:cantSplit/>
          <w:trHeight w:val="792"/>
        </w:trPr>
        <w:tc>
          <w:tcPr>
            <w:tcW w:w="5070" w:type="dxa"/>
            <w:vMerge/>
            <w:tcBorders>
              <w:left w:val="single" w:sz="4" w:space="0" w:color="auto"/>
              <w:right w:val="single" w:sz="4" w:space="0" w:color="auto"/>
            </w:tcBorders>
          </w:tcPr>
          <w:p w14:paraId="73A32647" w14:textId="77777777" w:rsidR="0036638D" w:rsidRPr="001C6576" w:rsidRDefault="0036638D" w:rsidP="0063549A">
            <w:pPr>
              <w:rPr>
                <w:rFonts w:ascii="Candara" w:hAnsi="Candara" w:cs="Arial"/>
                <w:sz w:val="16"/>
                <w:szCs w:val="16"/>
              </w:rPr>
            </w:pPr>
          </w:p>
        </w:tc>
        <w:tc>
          <w:tcPr>
            <w:tcW w:w="6237" w:type="dxa"/>
            <w:vMerge/>
            <w:tcBorders>
              <w:left w:val="single" w:sz="4" w:space="0" w:color="auto"/>
              <w:right w:val="single" w:sz="4" w:space="0" w:color="auto"/>
            </w:tcBorders>
          </w:tcPr>
          <w:p w14:paraId="55006050" w14:textId="77777777" w:rsidR="0036638D" w:rsidRPr="001C6576" w:rsidRDefault="0036638D" w:rsidP="0063549A">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0A7BB3E8" w14:textId="77777777" w:rsidR="0036638D" w:rsidRPr="001C6576" w:rsidRDefault="0036638D" w:rsidP="0063549A">
            <w:pPr>
              <w:rPr>
                <w:rFonts w:ascii="Candara" w:hAnsi="Candara" w:cs="Arial"/>
              </w:rPr>
            </w:pPr>
            <w:r w:rsidRPr="001C6576">
              <w:rPr>
                <w:rFonts w:ascii="Candara" w:hAnsi="Candara" w:cs="Arial"/>
                <w:highlight w:val="green"/>
              </w:rPr>
              <w:t>Professional Learning</w:t>
            </w:r>
            <w:r w:rsidRPr="001C6576">
              <w:rPr>
                <w:rFonts w:ascii="Candara" w:hAnsi="Candara" w:cs="Arial"/>
              </w:rPr>
              <w:t xml:space="preserve"> </w:t>
            </w:r>
          </w:p>
        </w:tc>
      </w:tr>
      <w:tr w:rsidR="0036638D" w:rsidRPr="001C6576" w14:paraId="1B94726F" w14:textId="77777777" w:rsidTr="0063549A">
        <w:trPr>
          <w:cantSplit/>
          <w:trHeight w:val="792"/>
        </w:trPr>
        <w:tc>
          <w:tcPr>
            <w:tcW w:w="5070" w:type="dxa"/>
            <w:vMerge/>
            <w:tcBorders>
              <w:left w:val="single" w:sz="4" w:space="0" w:color="auto"/>
              <w:bottom w:val="single" w:sz="4" w:space="0" w:color="auto"/>
              <w:right w:val="single" w:sz="4" w:space="0" w:color="auto"/>
            </w:tcBorders>
          </w:tcPr>
          <w:p w14:paraId="2558279F" w14:textId="77777777" w:rsidR="0036638D" w:rsidRPr="001C6576" w:rsidRDefault="0036638D" w:rsidP="0063549A">
            <w:pPr>
              <w:rPr>
                <w:rFonts w:ascii="Candara" w:hAnsi="Candara" w:cs="Arial"/>
                <w:sz w:val="16"/>
                <w:szCs w:val="16"/>
              </w:rPr>
            </w:pPr>
          </w:p>
        </w:tc>
        <w:tc>
          <w:tcPr>
            <w:tcW w:w="6237" w:type="dxa"/>
            <w:vMerge/>
            <w:tcBorders>
              <w:left w:val="single" w:sz="4" w:space="0" w:color="auto"/>
              <w:bottom w:val="single" w:sz="4" w:space="0" w:color="auto"/>
              <w:right w:val="single" w:sz="4" w:space="0" w:color="auto"/>
            </w:tcBorders>
          </w:tcPr>
          <w:p w14:paraId="41F4BE00" w14:textId="77777777" w:rsidR="0036638D" w:rsidRPr="001C6576" w:rsidRDefault="0036638D" w:rsidP="0063549A">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6529EB87" w14:textId="77777777" w:rsidR="0036638D" w:rsidRPr="001C6576" w:rsidRDefault="0036638D" w:rsidP="0063549A">
            <w:pPr>
              <w:rPr>
                <w:rFonts w:ascii="Candara" w:hAnsi="Candara" w:cs="Arial"/>
                <w:bCs/>
                <w:color w:val="0070C0"/>
              </w:rPr>
            </w:pPr>
          </w:p>
          <w:p w14:paraId="143D789B" w14:textId="77777777" w:rsidR="0036638D" w:rsidRPr="001C6576" w:rsidRDefault="0036638D" w:rsidP="0063549A">
            <w:pPr>
              <w:rPr>
                <w:rFonts w:ascii="Candara" w:hAnsi="Candara" w:cs="Arial"/>
              </w:rPr>
            </w:pPr>
            <w:r w:rsidRPr="00396EAC">
              <w:rPr>
                <w:rFonts w:ascii="Candara" w:hAnsi="Candara" w:cs="Arial"/>
                <w:highlight w:val="green"/>
              </w:rPr>
              <w:t>Leadership (Change and Improvement)</w:t>
            </w:r>
          </w:p>
          <w:p w14:paraId="15488EA1" w14:textId="77777777" w:rsidR="0036638D" w:rsidRPr="001C6576" w:rsidRDefault="0036638D" w:rsidP="0063549A">
            <w:pPr>
              <w:spacing w:line="276" w:lineRule="auto"/>
              <w:rPr>
                <w:rFonts w:ascii="Candara" w:hAnsi="Candara" w:cs="Arial"/>
                <w:b/>
                <w:sz w:val="18"/>
                <w:szCs w:val="18"/>
              </w:rPr>
            </w:pPr>
          </w:p>
        </w:tc>
      </w:tr>
    </w:tbl>
    <w:p w14:paraId="74C41379" w14:textId="77777777" w:rsidR="004821ED" w:rsidRPr="001C6576" w:rsidRDefault="004821ED" w:rsidP="004821ED">
      <w:pPr>
        <w:rPr>
          <w:rFonts w:ascii="Candara" w:hAnsi="Candara" w:cs="Arial"/>
          <w:b/>
          <w:bCs/>
          <w:color w:val="00B050"/>
          <w:sz w:val="26"/>
          <w:szCs w:val="26"/>
        </w:rPr>
      </w:pPr>
    </w:p>
    <w:p w14:paraId="212C045E" w14:textId="77777777" w:rsidR="001108CF" w:rsidRPr="001C6576" w:rsidRDefault="001108CF" w:rsidP="00976A54">
      <w:pPr>
        <w:spacing w:line="276" w:lineRule="auto"/>
        <w:rPr>
          <w:rFonts w:ascii="Candara" w:hAnsi="Candara" w:cs="Arial"/>
          <w:b/>
          <w:bCs/>
          <w:color w:val="C00000"/>
          <w:szCs w:val="26"/>
        </w:rPr>
      </w:pPr>
    </w:p>
    <w:p w14:paraId="77EB796B" w14:textId="2386190B" w:rsidR="0003525F" w:rsidRDefault="0003525F" w:rsidP="00976A54">
      <w:pPr>
        <w:spacing w:line="276" w:lineRule="auto"/>
        <w:rPr>
          <w:rFonts w:ascii="Candara" w:hAnsi="Candara" w:cs="Arial"/>
          <w:b/>
          <w:bCs/>
          <w:color w:val="C00000"/>
          <w:szCs w:val="26"/>
        </w:rPr>
      </w:pPr>
    </w:p>
    <w:p w14:paraId="6A7B8EB0" w14:textId="1D28B7EF" w:rsidR="00EB4F57" w:rsidRDefault="00EB4F57" w:rsidP="00976A54">
      <w:pPr>
        <w:spacing w:line="276" w:lineRule="auto"/>
        <w:rPr>
          <w:rFonts w:ascii="Candara" w:hAnsi="Candara" w:cs="Arial"/>
          <w:b/>
          <w:bCs/>
          <w:color w:val="C00000"/>
          <w:szCs w:val="26"/>
        </w:rPr>
      </w:pPr>
    </w:p>
    <w:p w14:paraId="3E251687" w14:textId="77777777" w:rsidR="00EB4F57" w:rsidRPr="001C6576" w:rsidRDefault="00EB4F57" w:rsidP="00976A54">
      <w:pPr>
        <w:spacing w:line="276" w:lineRule="auto"/>
        <w:rPr>
          <w:rFonts w:ascii="Candara" w:hAnsi="Candara" w:cs="Arial"/>
          <w:b/>
          <w:bCs/>
          <w:color w:val="C00000"/>
          <w:szCs w:val="26"/>
        </w:rPr>
      </w:pPr>
    </w:p>
    <w:p w14:paraId="265D8264" w14:textId="77777777" w:rsidR="0036638D" w:rsidRPr="001C6576" w:rsidRDefault="0036638D" w:rsidP="0036638D">
      <w:pPr>
        <w:ind w:left="-709"/>
        <w:rPr>
          <w:rFonts w:ascii="Candara" w:hAnsi="Candara" w:cs="Arial"/>
          <w:b/>
          <w:bCs/>
          <w:color w:val="9BBB59" w:themeColor="accent3"/>
          <w:sz w:val="26"/>
          <w:szCs w:val="26"/>
        </w:rPr>
      </w:pPr>
      <w:r w:rsidRPr="001C6576">
        <w:rPr>
          <w:rFonts w:ascii="Candara" w:hAnsi="Candara" w:cs="Arial"/>
          <w:b/>
          <w:bCs/>
          <w:color w:val="9BBB59" w:themeColor="accent3"/>
          <w:sz w:val="26"/>
          <w:szCs w:val="26"/>
        </w:rPr>
        <w:t>Operational Improvement Planning (Action Plan)</w:t>
      </w:r>
      <w:r w:rsidRPr="001C6576">
        <w:rPr>
          <w:rFonts w:ascii="Candara" w:hAnsi="Candara" w:cs="Arial"/>
          <w:b/>
          <w:bCs/>
          <w:noProof/>
          <w:color w:val="9BBB59" w:themeColor="accent3"/>
          <w:sz w:val="26"/>
          <w:szCs w:val="26"/>
          <w:lang w:val="en-GB" w:eastAsia="en-GB" w:bidi="ar-SA"/>
        </w:rPr>
        <mc:AlternateContent>
          <mc:Choice Requires="wps">
            <w:drawing>
              <wp:anchor distT="0" distB="0" distL="114300" distR="114300" simplePos="0" relativeHeight="251905024" behindDoc="0" locked="0" layoutInCell="1" allowOverlap="1" wp14:anchorId="05AF2F3F" wp14:editId="2CB43078">
                <wp:simplePos x="0" y="0"/>
                <wp:positionH relativeFrom="column">
                  <wp:posOffset>8410575</wp:posOffset>
                </wp:positionH>
                <wp:positionV relativeFrom="paragraph">
                  <wp:posOffset>-783590</wp:posOffset>
                </wp:positionV>
                <wp:extent cx="1454150" cy="767715"/>
                <wp:effectExtent l="0" t="3175" r="3175" b="63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3AF90" w14:textId="77777777" w:rsidR="0036638D" w:rsidRPr="00E01265" w:rsidRDefault="0036638D" w:rsidP="003663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F2F3F" id="_x0000_s1037" type="#_x0000_t202" style="position:absolute;left:0;text-align:left;margin-left:662.25pt;margin-top:-61.7pt;width:114.5pt;height:60.4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pT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" filled="f" stroked="f">
                <v:textbox>
                  <w:txbxContent>
                    <w:p w14:paraId="7AB3AF90" w14:textId="77777777" w:rsidR="0036638D" w:rsidRPr="00E01265" w:rsidRDefault="0036638D" w:rsidP="0036638D"/>
                  </w:txbxContent>
                </v:textbox>
              </v:shape>
            </w:pict>
          </mc:Fallback>
        </mc:AlternateContent>
      </w:r>
      <w:r w:rsidRPr="001C6576">
        <w:rPr>
          <w:rFonts w:ascii="Candara" w:hAnsi="Candara" w:cs="Arial"/>
          <w:b/>
          <w:bCs/>
          <w:color w:val="9BBB59" w:themeColor="accent3"/>
          <w:sz w:val="26"/>
          <w:szCs w:val="26"/>
        </w:rPr>
        <w:t xml:space="preserve"> for Establishment:</w:t>
      </w:r>
      <w:r w:rsidRPr="001C6576">
        <w:rPr>
          <w:rFonts w:ascii="Candara" w:hAnsi="Candara" w:cs="Arial"/>
          <w:b/>
          <w:bCs/>
          <w:color w:val="9BBB59" w:themeColor="accent3"/>
          <w:sz w:val="26"/>
          <w:szCs w:val="26"/>
        </w:rPr>
        <w:tab/>
      </w:r>
      <w:r w:rsidRPr="001C6576">
        <w:rPr>
          <w:rFonts w:ascii="Candara" w:hAnsi="Candara" w:cs="Arial"/>
          <w:b/>
          <w:bCs/>
          <w:color w:val="9BBB59" w:themeColor="accent3"/>
          <w:sz w:val="26"/>
          <w:szCs w:val="26"/>
        </w:rPr>
        <w:tab/>
        <w:t xml:space="preserve">Session: </w:t>
      </w:r>
      <w:r w:rsidRPr="001C6576">
        <w:rPr>
          <w:rFonts w:ascii="Candara" w:hAnsi="Candara" w:cs="Arial"/>
          <w:b/>
          <w:bCs/>
          <w:color w:val="00B050"/>
          <w:sz w:val="26"/>
          <w:szCs w:val="26"/>
        </w:rPr>
        <w:t>2019-2020</w:t>
      </w:r>
    </w:p>
    <w:p w14:paraId="6C600E4B" w14:textId="77777777" w:rsidR="0036638D" w:rsidRPr="001C6576" w:rsidRDefault="0036638D" w:rsidP="0036638D">
      <w:pPr>
        <w:spacing w:line="276" w:lineRule="auto"/>
        <w:rPr>
          <w:rFonts w:ascii="Candara" w:hAnsi="Candara" w:cs="Arial"/>
          <w:b/>
          <w:bCs/>
          <w:color w:val="C00000"/>
          <w:szCs w:val="26"/>
        </w:rPr>
      </w:pPr>
    </w:p>
    <w:p w14:paraId="3C113687" w14:textId="04F99D96" w:rsidR="0036638D" w:rsidRPr="001C6576" w:rsidRDefault="0036638D" w:rsidP="0036638D">
      <w:pPr>
        <w:ind w:left="-709"/>
        <w:rPr>
          <w:rFonts w:ascii="Candara" w:hAnsi="Candara" w:cs="Arial"/>
          <w:b/>
          <w:bCs/>
          <w:color w:val="9BBB59" w:themeColor="accent3"/>
          <w:sz w:val="36"/>
          <w:szCs w:val="36"/>
        </w:rPr>
      </w:pPr>
      <w:r>
        <w:rPr>
          <w:rFonts w:ascii="Candara" w:hAnsi="Candara" w:cs="Arial"/>
          <w:b/>
          <w:sz w:val="36"/>
          <w:szCs w:val="36"/>
        </w:rPr>
        <w:t>Strategic Priority 5</w:t>
      </w:r>
      <w:r w:rsidRPr="001C6576">
        <w:rPr>
          <w:rFonts w:ascii="Candara" w:hAnsi="Candara" w:cs="Arial"/>
          <w:b/>
          <w:sz w:val="36"/>
          <w:szCs w:val="36"/>
        </w:rPr>
        <w:t>:</w:t>
      </w:r>
      <w:r w:rsidRPr="001C6576">
        <w:rPr>
          <w:rFonts w:ascii="Candara" w:hAnsi="Candara" w:cs="Arial"/>
          <w:sz w:val="36"/>
          <w:szCs w:val="36"/>
        </w:rPr>
        <w:t xml:space="preserve"> </w:t>
      </w:r>
      <w:r w:rsidR="002361CA">
        <w:rPr>
          <w:rFonts w:ascii="Candara" w:hAnsi="Candara" w:cs="Arial"/>
          <w:sz w:val="36"/>
          <w:szCs w:val="36"/>
        </w:rPr>
        <w:t xml:space="preserve">Create and implement </w:t>
      </w:r>
      <w:r w:rsidR="002361CA" w:rsidRPr="0036638D">
        <w:rPr>
          <w:rFonts w:ascii="Candara" w:hAnsi="Candara" w:cs="Arial"/>
          <w:sz w:val="36"/>
          <w:szCs w:val="36"/>
        </w:rPr>
        <w:t>progressive</w:t>
      </w:r>
      <w:r w:rsidR="002361CA">
        <w:rPr>
          <w:rFonts w:ascii="Candara" w:hAnsi="Candara" w:cs="Arial"/>
          <w:sz w:val="36"/>
          <w:szCs w:val="36"/>
        </w:rPr>
        <w:t xml:space="preserve">, coherent learning and teaching of food education. </w:t>
      </w:r>
      <w:r w:rsidR="002361CA" w:rsidRPr="0036638D">
        <w:rPr>
          <w:rFonts w:ascii="Candara" w:hAnsi="Candara" w:cs="Arial"/>
          <w:sz w:val="36"/>
          <w:szCs w:val="36"/>
        </w:rPr>
        <w:t xml:space="preserve"> </w:t>
      </w:r>
      <w:bookmarkStart w:id="0" w:name="_GoBack"/>
      <w:bookmarkEnd w:id="0"/>
    </w:p>
    <w:p w14:paraId="7B65A671" w14:textId="77777777" w:rsidR="0036638D" w:rsidRPr="001C6576" w:rsidRDefault="0036638D" w:rsidP="0036638D">
      <w:pPr>
        <w:rPr>
          <w:rFonts w:ascii="Candara" w:hAnsi="Candara" w:cs="Arial"/>
          <w:b/>
          <w:bCs/>
          <w:color w:val="00B050"/>
          <w:sz w:val="26"/>
          <w:szCs w:val="26"/>
        </w:rPr>
      </w:pPr>
    </w:p>
    <w:p w14:paraId="5FF8E35C" w14:textId="112E0759" w:rsidR="001D45F9" w:rsidRPr="001C6576" w:rsidRDefault="001D45F9" w:rsidP="00976A54">
      <w:pPr>
        <w:spacing w:line="276" w:lineRule="auto"/>
        <w:rPr>
          <w:rFonts w:ascii="Candara" w:hAnsi="Candara" w:cs="Arial"/>
          <w:b/>
          <w:bCs/>
          <w:color w:val="C00000"/>
          <w:szCs w:val="26"/>
        </w:rPr>
      </w:pPr>
    </w:p>
    <w:tbl>
      <w:tblPr>
        <w:tblStyle w:val="TableGrid"/>
        <w:tblW w:w="15877" w:type="dxa"/>
        <w:tblInd w:w="-885" w:type="dxa"/>
        <w:tblLook w:val="04A0" w:firstRow="1" w:lastRow="0" w:firstColumn="1" w:lastColumn="0" w:noHBand="0" w:noVBand="1"/>
      </w:tblPr>
      <w:tblGrid>
        <w:gridCol w:w="4112"/>
        <w:gridCol w:w="2551"/>
        <w:gridCol w:w="1701"/>
        <w:gridCol w:w="5812"/>
        <w:gridCol w:w="1701"/>
      </w:tblGrid>
      <w:tr w:rsidR="0036638D" w:rsidRPr="001C6576" w14:paraId="0FF8A638" w14:textId="77777777" w:rsidTr="0063549A">
        <w:trPr>
          <w:trHeight w:val="315"/>
        </w:trPr>
        <w:tc>
          <w:tcPr>
            <w:tcW w:w="4112" w:type="dxa"/>
            <w:shd w:val="clear" w:color="auto" w:fill="DBE5F1" w:themeFill="accent1" w:themeFillTint="33"/>
          </w:tcPr>
          <w:p w14:paraId="5A3BA5F5" w14:textId="77777777" w:rsidR="0036638D" w:rsidRPr="001C6576" w:rsidRDefault="0036638D" w:rsidP="0063549A">
            <w:pPr>
              <w:spacing w:after="200" w:line="276" w:lineRule="auto"/>
              <w:rPr>
                <w:rFonts w:ascii="Candara" w:hAnsi="Candara" w:cs="Arial"/>
                <w:b/>
              </w:rPr>
            </w:pPr>
            <w:r w:rsidRPr="001C6576">
              <w:rPr>
                <w:rFonts w:ascii="Candara" w:hAnsi="Candara" w:cs="Arial"/>
                <w:b/>
              </w:rPr>
              <w:t xml:space="preserve">What will we do? </w:t>
            </w:r>
          </w:p>
        </w:tc>
        <w:tc>
          <w:tcPr>
            <w:tcW w:w="2551" w:type="dxa"/>
            <w:shd w:val="clear" w:color="auto" w:fill="DBE5F1" w:themeFill="accent1" w:themeFillTint="33"/>
          </w:tcPr>
          <w:p w14:paraId="3D5A8A9C" w14:textId="77777777" w:rsidR="0036638D" w:rsidRPr="001C6576" w:rsidRDefault="0036638D" w:rsidP="0063549A">
            <w:pPr>
              <w:pStyle w:val="NoSpacing"/>
              <w:rPr>
                <w:rFonts w:ascii="Candara" w:hAnsi="Candara" w:cs="Arial"/>
                <w:b/>
              </w:rPr>
            </w:pPr>
            <w:r w:rsidRPr="001C6576">
              <w:rPr>
                <w:rFonts w:ascii="Candara" w:hAnsi="Candara" w:cs="Arial"/>
                <w:b/>
              </w:rPr>
              <w:t>Who will do it?</w:t>
            </w:r>
          </w:p>
        </w:tc>
        <w:tc>
          <w:tcPr>
            <w:tcW w:w="1701" w:type="dxa"/>
            <w:shd w:val="clear" w:color="auto" w:fill="DBE5F1" w:themeFill="accent1" w:themeFillTint="33"/>
          </w:tcPr>
          <w:p w14:paraId="55845E02" w14:textId="77777777" w:rsidR="0036638D" w:rsidRPr="001C6576" w:rsidRDefault="0036638D" w:rsidP="0063549A">
            <w:pPr>
              <w:pStyle w:val="NoSpacing"/>
              <w:rPr>
                <w:rFonts w:ascii="Candara" w:hAnsi="Candara" w:cs="Arial"/>
                <w:b/>
              </w:rPr>
            </w:pPr>
            <w:r w:rsidRPr="001C6576">
              <w:rPr>
                <w:rFonts w:ascii="Candara" w:hAnsi="Candara" w:cs="Arial"/>
                <w:b/>
              </w:rPr>
              <w:t>When will we do it?</w:t>
            </w:r>
          </w:p>
        </w:tc>
        <w:tc>
          <w:tcPr>
            <w:tcW w:w="5812" w:type="dxa"/>
            <w:shd w:val="clear" w:color="auto" w:fill="DBE5F1" w:themeFill="accent1" w:themeFillTint="33"/>
          </w:tcPr>
          <w:p w14:paraId="52175CAD" w14:textId="77777777" w:rsidR="0036638D" w:rsidRPr="001C6576" w:rsidRDefault="0036638D" w:rsidP="0063549A">
            <w:pPr>
              <w:pStyle w:val="NoSpacing"/>
              <w:rPr>
                <w:rFonts w:ascii="Candara" w:hAnsi="Candara" w:cs="Arial"/>
                <w:b/>
              </w:rPr>
            </w:pPr>
            <w:r w:rsidRPr="001C6576">
              <w:rPr>
                <w:rFonts w:ascii="Candara" w:hAnsi="Candara" w:cs="Arial"/>
                <w:b/>
              </w:rPr>
              <w:t>How will we know if we have been successful?</w:t>
            </w:r>
          </w:p>
        </w:tc>
        <w:tc>
          <w:tcPr>
            <w:tcW w:w="1701" w:type="dxa"/>
            <w:shd w:val="clear" w:color="auto" w:fill="DBE5F1" w:themeFill="accent1" w:themeFillTint="33"/>
          </w:tcPr>
          <w:p w14:paraId="654B2C8A" w14:textId="77777777" w:rsidR="0036638D" w:rsidRPr="001C6576" w:rsidRDefault="0036638D" w:rsidP="0063549A">
            <w:pPr>
              <w:pStyle w:val="NoSpacing"/>
              <w:rPr>
                <w:rFonts w:ascii="Candara" w:hAnsi="Candara" w:cs="Arial"/>
                <w:b/>
              </w:rPr>
            </w:pPr>
            <w:proofErr w:type="gramStart"/>
            <w:r w:rsidRPr="001C6576">
              <w:rPr>
                <w:rFonts w:ascii="Candara" w:hAnsi="Candara" w:cs="Arial"/>
                <w:b/>
              </w:rPr>
              <w:t>Has this been achieved</w:t>
            </w:r>
            <w:proofErr w:type="gramEnd"/>
            <w:r w:rsidRPr="001C6576">
              <w:rPr>
                <w:rFonts w:ascii="Candara" w:hAnsi="Candara" w:cs="Arial"/>
                <w:b/>
              </w:rPr>
              <w:t>?</w:t>
            </w:r>
          </w:p>
        </w:tc>
      </w:tr>
      <w:tr w:rsidR="0036638D" w:rsidRPr="001C6576" w14:paraId="01648183" w14:textId="77777777" w:rsidTr="0063549A">
        <w:trPr>
          <w:trHeight w:val="577"/>
        </w:trPr>
        <w:tc>
          <w:tcPr>
            <w:tcW w:w="4112" w:type="dxa"/>
          </w:tcPr>
          <w:p w14:paraId="510D5E07" w14:textId="45EBC5B6" w:rsidR="0036638D" w:rsidRPr="00EB4F57" w:rsidRDefault="0036638D" w:rsidP="0063549A">
            <w:pPr>
              <w:pStyle w:val="NoSpacing"/>
              <w:rPr>
                <w:rFonts w:ascii="Candara" w:hAnsi="Candara" w:cs="Arial"/>
                <w:sz w:val="20"/>
                <w:szCs w:val="20"/>
              </w:rPr>
            </w:pPr>
            <w:r w:rsidRPr="00EB4F57">
              <w:rPr>
                <w:rFonts w:ascii="Candara" w:hAnsi="Candara"/>
                <w:sz w:val="20"/>
                <w:szCs w:val="20"/>
              </w:rPr>
              <w:t>Increase practitioner confidence in leading high quality, skills based learning and teaching experiences.</w:t>
            </w:r>
          </w:p>
        </w:tc>
        <w:tc>
          <w:tcPr>
            <w:tcW w:w="2551" w:type="dxa"/>
            <w:vMerge w:val="restart"/>
          </w:tcPr>
          <w:p w14:paraId="22988421" w14:textId="217E9D48" w:rsidR="0036638D" w:rsidRPr="00EB4F57" w:rsidRDefault="0061484A" w:rsidP="0061484A">
            <w:pPr>
              <w:pStyle w:val="NoSpacing"/>
              <w:rPr>
                <w:rFonts w:ascii="Candara" w:hAnsi="Candara"/>
                <w:sz w:val="20"/>
                <w:szCs w:val="20"/>
              </w:rPr>
            </w:pPr>
            <w:r w:rsidRPr="00EB4F57">
              <w:rPr>
                <w:rFonts w:ascii="Candara" w:hAnsi="Candara"/>
                <w:sz w:val="20"/>
                <w:szCs w:val="20"/>
              </w:rPr>
              <w:t>Lead: C. Longmuir</w:t>
            </w:r>
          </w:p>
          <w:p w14:paraId="5011B39D" w14:textId="77777777" w:rsidR="0036638D" w:rsidRPr="00EB4F57" w:rsidRDefault="0036638D" w:rsidP="0063549A">
            <w:pPr>
              <w:pStyle w:val="NoSpacing"/>
              <w:rPr>
                <w:rFonts w:ascii="Candara" w:hAnsi="Candara"/>
                <w:sz w:val="20"/>
                <w:szCs w:val="20"/>
              </w:rPr>
            </w:pPr>
          </w:p>
          <w:p w14:paraId="52246EC4" w14:textId="77777777" w:rsidR="0036638D" w:rsidRPr="00EB4F57" w:rsidRDefault="0036638D" w:rsidP="0063549A">
            <w:pPr>
              <w:pStyle w:val="NoSpacing"/>
              <w:rPr>
                <w:rFonts w:ascii="Candara" w:hAnsi="Candara"/>
                <w:sz w:val="20"/>
                <w:szCs w:val="20"/>
              </w:rPr>
            </w:pPr>
          </w:p>
          <w:p w14:paraId="5ABA4226" w14:textId="77777777" w:rsidR="0036638D" w:rsidRPr="00EB4F57" w:rsidRDefault="0036638D" w:rsidP="0063549A">
            <w:pPr>
              <w:pStyle w:val="NoSpacing"/>
              <w:rPr>
                <w:rFonts w:ascii="Candara" w:hAnsi="Candara"/>
                <w:sz w:val="20"/>
                <w:szCs w:val="20"/>
              </w:rPr>
            </w:pPr>
          </w:p>
          <w:p w14:paraId="368889B1" w14:textId="77777777" w:rsidR="0036638D" w:rsidRPr="00EB4F57" w:rsidRDefault="0036638D" w:rsidP="0063549A">
            <w:pPr>
              <w:pStyle w:val="NoSpacing"/>
              <w:rPr>
                <w:rFonts w:ascii="Candara" w:hAnsi="Candara"/>
                <w:sz w:val="20"/>
                <w:szCs w:val="20"/>
              </w:rPr>
            </w:pPr>
          </w:p>
          <w:p w14:paraId="23A5A286" w14:textId="77777777" w:rsidR="0036638D" w:rsidRPr="00EB4F57" w:rsidRDefault="0036638D" w:rsidP="0063549A">
            <w:pPr>
              <w:pStyle w:val="NoSpacing"/>
              <w:rPr>
                <w:rFonts w:ascii="Candara" w:hAnsi="Candara"/>
                <w:sz w:val="20"/>
                <w:szCs w:val="20"/>
              </w:rPr>
            </w:pPr>
          </w:p>
          <w:p w14:paraId="2458AAC6" w14:textId="77777777" w:rsidR="0036638D" w:rsidRPr="00EB4F57" w:rsidRDefault="0036638D" w:rsidP="0063549A">
            <w:pPr>
              <w:pStyle w:val="NoSpacing"/>
              <w:rPr>
                <w:rFonts w:ascii="Candara" w:hAnsi="Candara"/>
                <w:sz w:val="20"/>
                <w:szCs w:val="20"/>
              </w:rPr>
            </w:pPr>
            <w:r w:rsidRPr="00EB4F57">
              <w:rPr>
                <w:rFonts w:ascii="Candara" w:hAnsi="Candara"/>
                <w:sz w:val="20"/>
                <w:szCs w:val="20"/>
              </w:rPr>
              <w:t>All teaching staff.</w:t>
            </w:r>
          </w:p>
          <w:p w14:paraId="789C3B54" w14:textId="77777777" w:rsidR="0036638D" w:rsidRPr="00EB4F57" w:rsidRDefault="0036638D" w:rsidP="0063549A">
            <w:pPr>
              <w:pStyle w:val="NoSpacing"/>
              <w:rPr>
                <w:rFonts w:ascii="Candara" w:hAnsi="Candara"/>
                <w:sz w:val="20"/>
                <w:szCs w:val="20"/>
              </w:rPr>
            </w:pPr>
          </w:p>
          <w:p w14:paraId="1C9CF7B5" w14:textId="77777777" w:rsidR="0036638D" w:rsidRPr="001C6576" w:rsidRDefault="0036638D" w:rsidP="0063549A">
            <w:pPr>
              <w:pStyle w:val="NoSpacing"/>
              <w:rPr>
                <w:rFonts w:ascii="Candara" w:hAnsi="Candara"/>
                <w:sz w:val="18"/>
                <w:szCs w:val="22"/>
              </w:rPr>
            </w:pPr>
            <w:r w:rsidRPr="00EB4F57">
              <w:rPr>
                <w:rFonts w:ascii="Candara" w:hAnsi="Candara"/>
                <w:sz w:val="20"/>
                <w:szCs w:val="20"/>
              </w:rPr>
              <w:t>All support staff.</w:t>
            </w:r>
            <w:r w:rsidRPr="001C6576">
              <w:rPr>
                <w:rFonts w:ascii="Candara" w:hAnsi="Candara"/>
                <w:sz w:val="18"/>
                <w:szCs w:val="22"/>
              </w:rPr>
              <w:t xml:space="preserve"> </w:t>
            </w:r>
          </w:p>
        </w:tc>
        <w:tc>
          <w:tcPr>
            <w:tcW w:w="1701" w:type="dxa"/>
            <w:vMerge w:val="restart"/>
          </w:tcPr>
          <w:p w14:paraId="4CD7ADB3" w14:textId="77777777" w:rsidR="0036638D" w:rsidRPr="001C6576" w:rsidRDefault="0036638D" w:rsidP="0063549A">
            <w:pPr>
              <w:pStyle w:val="NoSpacing"/>
              <w:rPr>
                <w:rFonts w:ascii="Candara" w:hAnsi="Candara" w:cs="Arial"/>
                <w:sz w:val="18"/>
                <w:szCs w:val="22"/>
              </w:rPr>
            </w:pPr>
          </w:p>
          <w:p w14:paraId="092F88CB" w14:textId="3E50082B" w:rsidR="0036638D" w:rsidRPr="00EB4F57" w:rsidRDefault="0061484A" w:rsidP="0063549A">
            <w:pPr>
              <w:pStyle w:val="NoSpacing"/>
              <w:rPr>
                <w:rFonts w:ascii="Candara" w:hAnsi="Candara" w:cs="Arial"/>
                <w:sz w:val="20"/>
                <w:szCs w:val="20"/>
              </w:rPr>
            </w:pPr>
            <w:r w:rsidRPr="00EB4F57">
              <w:rPr>
                <w:rFonts w:ascii="Candara" w:hAnsi="Candara" w:cs="Arial"/>
                <w:sz w:val="20"/>
                <w:szCs w:val="20"/>
              </w:rPr>
              <w:t xml:space="preserve">Ongoing </w:t>
            </w:r>
          </w:p>
          <w:p w14:paraId="7F9F8246" w14:textId="77777777" w:rsidR="0036638D" w:rsidRPr="00EB4F57" w:rsidRDefault="0036638D" w:rsidP="0063549A">
            <w:pPr>
              <w:pStyle w:val="NoSpacing"/>
              <w:rPr>
                <w:rFonts w:ascii="Candara" w:hAnsi="Candara" w:cs="Arial"/>
                <w:sz w:val="20"/>
                <w:szCs w:val="20"/>
              </w:rPr>
            </w:pPr>
          </w:p>
          <w:p w14:paraId="2555AFEB" w14:textId="77777777" w:rsidR="0036638D" w:rsidRPr="00EB4F57" w:rsidRDefault="0036638D" w:rsidP="0063549A">
            <w:pPr>
              <w:pStyle w:val="NoSpacing"/>
              <w:rPr>
                <w:rFonts w:ascii="Candara" w:hAnsi="Candara" w:cs="Arial"/>
                <w:sz w:val="20"/>
                <w:szCs w:val="20"/>
              </w:rPr>
            </w:pPr>
          </w:p>
          <w:p w14:paraId="34B8CC1E" w14:textId="77777777" w:rsidR="0061484A" w:rsidRPr="00EB4F57" w:rsidRDefault="0061484A" w:rsidP="0063549A">
            <w:pPr>
              <w:pStyle w:val="NoSpacing"/>
              <w:rPr>
                <w:rFonts w:ascii="Candara" w:hAnsi="Candara" w:cs="Arial"/>
                <w:sz w:val="20"/>
                <w:szCs w:val="20"/>
              </w:rPr>
            </w:pPr>
          </w:p>
          <w:p w14:paraId="25515383" w14:textId="77777777" w:rsidR="0061484A" w:rsidRPr="00EB4F57" w:rsidRDefault="0061484A" w:rsidP="0063549A">
            <w:pPr>
              <w:pStyle w:val="NoSpacing"/>
              <w:rPr>
                <w:rFonts w:ascii="Candara" w:hAnsi="Candara" w:cs="Arial"/>
                <w:sz w:val="20"/>
                <w:szCs w:val="20"/>
              </w:rPr>
            </w:pPr>
          </w:p>
          <w:p w14:paraId="4092F210" w14:textId="50372172" w:rsidR="0061484A" w:rsidRDefault="0061484A" w:rsidP="0063549A">
            <w:pPr>
              <w:pStyle w:val="NoSpacing"/>
              <w:rPr>
                <w:rFonts w:ascii="Candara" w:hAnsi="Candara" w:cs="Arial"/>
                <w:sz w:val="20"/>
                <w:szCs w:val="20"/>
              </w:rPr>
            </w:pPr>
          </w:p>
          <w:p w14:paraId="6E0AF637" w14:textId="77777777" w:rsidR="00EB4F57" w:rsidRPr="00EB4F57" w:rsidRDefault="00EB4F57" w:rsidP="0063549A">
            <w:pPr>
              <w:pStyle w:val="NoSpacing"/>
              <w:rPr>
                <w:rFonts w:ascii="Candara" w:hAnsi="Candara" w:cs="Arial"/>
                <w:sz w:val="20"/>
                <w:szCs w:val="20"/>
              </w:rPr>
            </w:pPr>
          </w:p>
          <w:p w14:paraId="634A80D8" w14:textId="73F607B7" w:rsidR="0036638D" w:rsidRPr="00EB4F57" w:rsidRDefault="0036638D" w:rsidP="0063549A">
            <w:pPr>
              <w:pStyle w:val="NoSpacing"/>
              <w:rPr>
                <w:rFonts w:ascii="Candara" w:hAnsi="Candara" w:cs="Arial"/>
                <w:sz w:val="20"/>
                <w:szCs w:val="20"/>
              </w:rPr>
            </w:pPr>
            <w:r w:rsidRPr="00EB4F57">
              <w:rPr>
                <w:rFonts w:ascii="Candara" w:hAnsi="Candara" w:cs="Arial"/>
                <w:sz w:val="20"/>
                <w:szCs w:val="20"/>
              </w:rPr>
              <w:t xml:space="preserve">Ongoing </w:t>
            </w:r>
          </w:p>
          <w:p w14:paraId="3C3DBA55" w14:textId="77777777" w:rsidR="0036638D" w:rsidRPr="00EB4F57" w:rsidRDefault="0036638D" w:rsidP="0063549A">
            <w:pPr>
              <w:pStyle w:val="NoSpacing"/>
              <w:rPr>
                <w:rFonts w:ascii="Candara" w:hAnsi="Candara" w:cs="Arial"/>
                <w:sz w:val="20"/>
                <w:szCs w:val="20"/>
              </w:rPr>
            </w:pPr>
          </w:p>
          <w:p w14:paraId="27221CE2" w14:textId="77777777" w:rsidR="0036638D" w:rsidRPr="00EB4F57" w:rsidRDefault="0036638D" w:rsidP="0063549A">
            <w:pPr>
              <w:pStyle w:val="NoSpacing"/>
              <w:rPr>
                <w:rFonts w:ascii="Candara" w:hAnsi="Candara" w:cs="Arial"/>
                <w:sz w:val="20"/>
                <w:szCs w:val="20"/>
              </w:rPr>
            </w:pPr>
          </w:p>
          <w:p w14:paraId="62BAC0F3" w14:textId="77777777" w:rsidR="0036638D" w:rsidRPr="00EB4F57" w:rsidRDefault="0036638D" w:rsidP="0063549A">
            <w:pPr>
              <w:pStyle w:val="NoSpacing"/>
              <w:rPr>
                <w:rFonts w:ascii="Candara" w:hAnsi="Candara" w:cs="Arial"/>
                <w:sz w:val="20"/>
                <w:szCs w:val="20"/>
              </w:rPr>
            </w:pPr>
          </w:p>
          <w:p w14:paraId="71FBB9CD" w14:textId="77777777" w:rsidR="0061484A" w:rsidRPr="00EB4F57" w:rsidRDefault="0061484A" w:rsidP="0063549A">
            <w:pPr>
              <w:pStyle w:val="NoSpacing"/>
              <w:rPr>
                <w:rFonts w:ascii="Candara" w:hAnsi="Candara" w:cs="Arial"/>
                <w:sz w:val="20"/>
                <w:szCs w:val="20"/>
              </w:rPr>
            </w:pPr>
          </w:p>
          <w:p w14:paraId="3213475C" w14:textId="77777777" w:rsidR="0061484A" w:rsidRPr="00EB4F57" w:rsidRDefault="0061484A" w:rsidP="0063549A">
            <w:pPr>
              <w:pStyle w:val="NoSpacing"/>
              <w:rPr>
                <w:rFonts w:ascii="Candara" w:hAnsi="Candara" w:cs="Arial"/>
                <w:sz w:val="20"/>
                <w:szCs w:val="20"/>
              </w:rPr>
            </w:pPr>
          </w:p>
          <w:p w14:paraId="61657B58" w14:textId="77777777" w:rsidR="0061484A" w:rsidRPr="00EB4F57" w:rsidRDefault="0061484A" w:rsidP="0063549A">
            <w:pPr>
              <w:pStyle w:val="NoSpacing"/>
              <w:rPr>
                <w:rFonts w:ascii="Candara" w:hAnsi="Candara" w:cs="Arial"/>
                <w:sz w:val="20"/>
                <w:szCs w:val="20"/>
              </w:rPr>
            </w:pPr>
          </w:p>
          <w:p w14:paraId="251B9C9F" w14:textId="77777777" w:rsidR="0061484A" w:rsidRPr="00EB4F57" w:rsidRDefault="0061484A" w:rsidP="0063549A">
            <w:pPr>
              <w:pStyle w:val="NoSpacing"/>
              <w:rPr>
                <w:rFonts w:ascii="Candara" w:hAnsi="Candara" w:cs="Arial"/>
                <w:sz w:val="20"/>
                <w:szCs w:val="20"/>
              </w:rPr>
            </w:pPr>
          </w:p>
          <w:p w14:paraId="1075EAE0" w14:textId="77777777" w:rsidR="0061484A" w:rsidRPr="00EB4F57" w:rsidRDefault="0061484A" w:rsidP="0063549A">
            <w:pPr>
              <w:pStyle w:val="NoSpacing"/>
              <w:rPr>
                <w:rFonts w:ascii="Candara" w:hAnsi="Candara" w:cs="Arial"/>
                <w:sz w:val="20"/>
                <w:szCs w:val="20"/>
              </w:rPr>
            </w:pPr>
          </w:p>
          <w:p w14:paraId="50DCDE25" w14:textId="22D57008" w:rsidR="0061484A" w:rsidRPr="00EB4F57" w:rsidRDefault="0061484A" w:rsidP="0063549A">
            <w:pPr>
              <w:pStyle w:val="NoSpacing"/>
              <w:rPr>
                <w:rFonts w:ascii="Candara" w:hAnsi="Candara" w:cs="Arial"/>
                <w:sz w:val="20"/>
                <w:szCs w:val="20"/>
              </w:rPr>
            </w:pPr>
          </w:p>
          <w:p w14:paraId="3189029E" w14:textId="3E1F4668" w:rsidR="0036638D" w:rsidRPr="00EB4F57" w:rsidRDefault="0036638D" w:rsidP="0063549A">
            <w:pPr>
              <w:pStyle w:val="NoSpacing"/>
              <w:rPr>
                <w:rFonts w:ascii="Candara" w:hAnsi="Candara" w:cs="Arial"/>
                <w:sz w:val="20"/>
                <w:szCs w:val="20"/>
              </w:rPr>
            </w:pPr>
            <w:r w:rsidRPr="00EB4F57">
              <w:rPr>
                <w:rFonts w:ascii="Candara" w:hAnsi="Candara" w:cs="Arial"/>
                <w:sz w:val="20"/>
                <w:szCs w:val="20"/>
              </w:rPr>
              <w:t>Ongoing</w:t>
            </w:r>
          </w:p>
          <w:p w14:paraId="70364727" w14:textId="77777777" w:rsidR="0036638D" w:rsidRPr="001C6576" w:rsidRDefault="0036638D" w:rsidP="0063549A">
            <w:pPr>
              <w:pStyle w:val="NoSpacing"/>
              <w:rPr>
                <w:rFonts w:ascii="Candara" w:hAnsi="Candara" w:cs="Arial"/>
                <w:sz w:val="18"/>
                <w:szCs w:val="22"/>
              </w:rPr>
            </w:pPr>
          </w:p>
          <w:p w14:paraId="6D54A89D" w14:textId="77777777" w:rsidR="0036638D" w:rsidRPr="001C6576" w:rsidRDefault="0036638D" w:rsidP="0063549A">
            <w:pPr>
              <w:pStyle w:val="NoSpacing"/>
              <w:rPr>
                <w:rFonts w:ascii="Candara" w:hAnsi="Candara" w:cs="Arial"/>
                <w:sz w:val="18"/>
                <w:szCs w:val="22"/>
              </w:rPr>
            </w:pPr>
          </w:p>
          <w:p w14:paraId="63D57C34" w14:textId="77777777" w:rsidR="0036638D" w:rsidRPr="001C6576" w:rsidRDefault="0036638D" w:rsidP="0063549A">
            <w:pPr>
              <w:pStyle w:val="NoSpacing"/>
              <w:rPr>
                <w:rFonts w:ascii="Candara" w:hAnsi="Candara" w:cs="Arial"/>
                <w:sz w:val="18"/>
                <w:szCs w:val="22"/>
              </w:rPr>
            </w:pPr>
          </w:p>
          <w:p w14:paraId="08EADC6A" w14:textId="77777777" w:rsidR="0036638D" w:rsidRPr="001C6576" w:rsidRDefault="0036638D" w:rsidP="0063549A">
            <w:pPr>
              <w:pStyle w:val="NoSpacing"/>
              <w:rPr>
                <w:rFonts w:ascii="Candara" w:hAnsi="Candara" w:cs="Arial"/>
                <w:sz w:val="18"/>
                <w:szCs w:val="22"/>
              </w:rPr>
            </w:pPr>
          </w:p>
          <w:p w14:paraId="3516862E" w14:textId="77777777" w:rsidR="0036638D" w:rsidRPr="001C6576" w:rsidRDefault="0036638D" w:rsidP="0063549A">
            <w:pPr>
              <w:pStyle w:val="NoSpacing"/>
              <w:rPr>
                <w:rFonts w:ascii="Candara" w:hAnsi="Candara" w:cs="Arial"/>
                <w:sz w:val="18"/>
                <w:szCs w:val="22"/>
              </w:rPr>
            </w:pPr>
          </w:p>
          <w:p w14:paraId="3C266AFA" w14:textId="77777777" w:rsidR="0036638D" w:rsidRPr="001C6576" w:rsidRDefault="0036638D" w:rsidP="0063549A">
            <w:pPr>
              <w:pStyle w:val="NoSpacing"/>
              <w:rPr>
                <w:rFonts w:ascii="Candara" w:hAnsi="Candara" w:cs="Arial"/>
                <w:sz w:val="18"/>
                <w:szCs w:val="22"/>
              </w:rPr>
            </w:pPr>
          </w:p>
          <w:p w14:paraId="6210DD1F" w14:textId="5A0B37E4" w:rsidR="0036638D" w:rsidRPr="001C6576" w:rsidRDefault="0036638D" w:rsidP="0063549A">
            <w:pPr>
              <w:pStyle w:val="NoSpacing"/>
              <w:rPr>
                <w:rFonts w:ascii="Candara" w:hAnsi="Candara" w:cs="Arial"/>
                <w:sz w:val="18"/>
                <w:szCs w:val="22"/>
              </w:rPr>
            </w:pPr>
          </w:p>
          <w:p w14:paraId="3BFFC627" w14:textId="77777777" w:rsidR="0036638D" w:rsidRPr="001C6576" w:rsidRDefault="0036638D" w:rsidP="0063549A">
            <w:pPr>
              <w:pStyle w:val="NoSpacing"/>
              <w:rPr>
                <w:rFonts w:ascii="Candara" w:hAnsi="Candara" w:cs="Arial"/>
                <w:sz w:val="18"/>
                <w:szCs w:val="22"/>
              </w:rPr>
            </w:pPr>
          </w:p>
          <w:p w14:paraId="5E61A27A" w14:textId="77777777" w:rsidR="0036638D" w:rsidRPr="001C6576" w:rsidRDefault="0036638D" w:rsidP="0063549A">
            <w:pPr>
              <w:pStyle w:val="NoSpacing"/>
              <w:rPr>
                <w:rFonts w:ascii="Candara" w:hAnsi="Candara" w:cs="Arial"/>
                <w:sz w:val="18"/>
                <w:szCs w:val="22"/>
              </w:rPr>
            </w:pPr>
          </w:p>
          <w:p w14:paraId="62A31A21" w14:textId="77777777" w:rsidR="0036638D" w:rsidRPr="001C6576" w:rsidRDefault="0036638D" w:rsidP="0063549A">
            <w:pPr>
              <w:pStyle w:val="NoSpacing"/>
              <w:rPr>
                <w:rFonts w:ascii="Candara" w:hAnsi="Candara" w:cs="Arial"/>
                <w:sz w:val="18"/>
                <w:szCs w:val="22"/>
              </w:rPr>
            </w:pPr>
          </w:p>
        </w:tc>
        <w:tc>
          <w:tcPr>
            <w:tcW w:w="5812" w:type="dxa"/>
          </w:tcPr>
          <w:p w14:paraId="33CDFACA" w14:textId="2454D6AF" w:rsidR="0036638D" w:rsidRPr="00EB4F57" w:rsidRDefault="0036638D" w:rsidP="0036638D">
            <w:pPr>
              <w:pStyle w:val="ListParagraph"/>
              <w:numPr>
                <w:ilvl w:val="0"/>
                <w:numId w:val="18"/>
              </w:numPr>
              <w:ind w:left="356"/>
              <w:rPr>
                <w:rFonts w:ascii="Candara" w:hAnsi="Candara"/>
                <w:sz w:val="20"/>
                <w:szCs w:val="20"/>
              </w:rPr>
            </w:pPr>
            <w:r w:rsidRPr="00EB4F57">
              <w:rPr>
                <w:rFonts w:ascii="Candara" w:hAnsi="Candara"/>
                <w:sz w:val="20"/>
                <w:szCs w:val="20"/>
              </w:rPr>
              <w:t xml:space="preserve">Progressive planners will be made to reflect the </w:t>
            </w:r>
            <w:proofErr w:type="gramStart"/>
            <w:r w:rsidRPr="00EB4F57">
              <w:rPr>
                <w:rFonts w:ascii="Candara" w:hAnsi="Candara"/>
                <w:sz w:val="20"/>
                <w:szCs w:val="20"/>
              </w:rPr>
              <w:t>experiences and outcomes</w:t>
            </w:r>
            <w:proofErr w:type="gramEnd"/>
            <w:r w:rsidRPr="00EB4F57">
              <w:rPr>
                <w:rFonts w:ascii="Candara" w:hAnsi="Candara"/>
                <w:sz w:val="20"/>
                <w:szCs w:val="20"/>
              </w:rPr>
              <w:t xml:space="preserve"> and benchmarks of food education as clear guidance for teachers.  </w:t>
            </w:r>
          </w:p>
          <w:p w14:paraId="001AEDC8" w14:textId="4B30DF28" w:rsidR="0036638D" w:rsidRPr="00EB4F57" w:rsidRDefault="0036638D" w:rsidP="0036638D">
            <w:pPr>
              <w:pStyle w:val="ListParagraph"/>
              <w:numPr>
                <w:ilvl w:val="0"/>
                <w:numId w:val="18"/>
              </w:numPr>
              <w:ind w:left="356"/>
              <w:rPr>
                <w:rFonts w:ascii="Candara" w:hAnsi="Candara"/>
                <w:sz w:val="20"/>
                <w:szCs w:val="20"/>
              </w:rPr>
            </w:pPr>
            <w:r w:rsidRPr="00EB4F57">
              <w:rPr>
                <w:rFonts w:ascii="Candara" w:hAnsi="Candara"/>
                <w:sz w:val="20"/>
                <w:szCs w:val="20"/>
              </w:rPr>
              <w:t>Planners will incorporate identified priority lessons from ‘Love Food, Hate Waste’ campaign.</w:t>
            </w:r>
          </w:p>
          <w:p w14:paraId="262E4ED7" w14:textId="4B1B98AE" w:rsidR="0036638D" w:rsidRPr="0036638D" w:rsidRDefault="0036638D" w:rsidP="0036638D">
            <w:pPr>
              <w:pStyle w:val="ListParagraph"/>
              <w:numPr>
                <w:ilvl w:val="0"/>
                <w:numId w:val="18"/>
              </w:numPr>
              <w:ind w:left="356"/>
            </w:pPr>
            <w:r w:rsidRPr="00EB4F57">
              <w:rPr>
                <w:rFonts w:ascii="Candara" w:hAnsi="Candara"/>
                <w:sz w:val="20"/>
                <w:szCs w:val="20"/>
              </w:rPr>
              <w:t>Class teachers and support assistants will share classroom experiences of good practice in food education lessons.</w:t>
            </w:r>
          </w:p>
        </w:tc>
        <w:tc>
          <w:tcPr>
            <w:tcW w:w="1701" w:type="dxa"/>
            <w:vMerge w:val="restart"/>
          </w:tcPr>
          <w:p w14:paraId="59934254" w14:textId="77777777" w:rsidR="0036638D" w:rsidRPr="001C6576" w:rsidRDefault="0036638D" w:rsidP="0063549A">
            <w:pPr>
              <w:tabs>
                <w:tab w:val="left" w:pos="2370"/>
              </w:tabs>
              <w:spacing w:after="200" w:line="276" w:lineRule="auto"/>
              <w:rPr>
                <w:rFonts w:ascii="Candara" w:hAnsi="Candara" w:cs="Arial"/>
                <w:sz w:val="18"/>
              </w:rPr>
            </w:pPr>
          </w:p>
        </w:tc>
      </w:tr>
      <w:tr w:rsidR="0036638D" w:rsidRPr="001C6576" w14:paraId="2BC396EE" w14:textId="77777777" w:rsidTr="0063549A">
        <w:trPr>
          <w:trHeight w:val="842"/>
        </w:trPr>
        <w:tc>
          <w:tcPr>
            <w:tcW w:w="4112" w:type="dxa"/>
          </w:tcPr>
          <w:p w14:paraId="07C92EC6" w14:textId="29E00F7F" w:rsidR="0036638D" w:rsidRPr="00EB4F57" w:rsidRDefault="0036638D" w:rsidP="0063549A">
            <w:pPr>
              <w:pStyle w:val="NoSpacing"/>
              <w:rPr>
                <w:rFonts w:ascii="Candara" w:hAnsi="Candara" w:cs="Arial"/>
                <w:sz w:val="20"/>
                <w:szCs w:val="20"/>
              </w:rPr>
            </w:pPr>
            <w:r w:rsidRPr="00EB4F57">
              <w:rPr>
                <w:rFonts w:ascii="Candara" w:hAnsi="Candara"/>
                <w:sz w:val="20"/>
                <w:szCs w:val="20"/>
              </w:rPr>
              <w:t>Develop the Young Workforce</w:t>
            </w:r>
          </w:p>
        </w:tc>
        <w:tc>
          <w:tcPr>
            <w:tcW w:w="2551" w:type="dxa"/>
            <w:vMerge/>
          </w:tcPr>
          <w:p w14:paraId="4C140D8A" w14:textId="77777777" w:rsidR="0036638D" w:rsidRPr="001C6576" w:rsidRDefault="0036638D" w:rsidP="0063549A">
            <w:pPr>
              <w:pStyle w:val="NoSpacing"/>
              <w:rPr>
                <w:rFonts w:ascii="Candara" w:hAnsi="Candara"/>
                <w:sz w:val="18"/>
                <w:szCs w:val="22"/>
              </w:rPr>
            </w:pPr>
          </w:p>
        </w:tc>
        <w:tc>
          <w:tcPr>
            <w:tcW w:w="1701" w:type="dxa"/>
            <w:vMerge/>
          </w:tcPr>
          <w:p w14:paraId="38584189" w14:textId="77777777" w:rsidR="0036638D" w:rsidRPr="001C6576" w:rsidRDefault="0036638D" w:rsidP="0063549A">
            <w:pPr>
              <w:pStyle w:val="NoSpacing"/>
              <w:rPr>
                <w:rFonts w:ascii="Candara" w:hAnsi="Candara" w:cs="Arial"/>
                <w:sz w:val="18"/>
                <w:szCs w:val="22"/>
              </w:rPr>
            </w:pPr>
          </w:p>
        </w:tc>
        <w:tc>
          <w:tcPr>
            <w:tcW w:w="5812" w:type="dxa"/>
          </w:tcPr>
          <w:p w14:paraId="264752ED" w14:textId="77777777" w:rsidR="0036638D" w:rsidRPr="00EB4F57" w:rsidRDefault="0036638D" w:rsidP="0036638D">
            <w:pPr>
              <w:pStyle w:val="ListParagraph"/>
              <w:numPr>
                <w:ilvl w:val="0"/>
                <w:numId w:val="18"/>
              </w:numPr>
              <w:ind w:left="325"/>
              <w:rPr>
                <w:rFonts w:ascii="Candara" w:hAnsi="Candara"/>
                <w:sz w:val="20"/>
                <w:szCs w:val="20"/>
              </w:rPr>
            </w:pPr>
            <w:r w:rsidRPr="00EB4F57">
              <w:rPr>
                <w:rFonts w:ascii="Candara" w:hAnsi="Candara"/>
                <w:sz w:val="20"/>
                <w:szCs w:val="20"/>
              </w:rPr>
              <w:t>Establish links with a large Hotel chain in Glasgow and local restaurant to arrange class visits.  This will provide learning experiences in catering skills and job roles.</w:t>
            </w:r>
          </w:p>
          <w:p w14:paraId="19450300" w14:textId="77777777" w:rsidR="0036638D" w:rsidRPr="00EB4F57" w:rsidRDefault="0036638D" w:rsidP="0036638D">
            <w:pPr>
              <w:pStyle w:val="ListParagraph"/>
              <w:numPr>
                <w:ilvl w:val="0"/>
                <w:numId w:val="18"/>
              </w:numPr>
              <w:ind w:left="325"/>
              <w:rPr>
                <w:rFonts w:ascii="Candara" w:hAnsi="Candara"/>
                <w:sz w:val="20"/>
                <w:szCs w:val="20"/>
              </w:rPr>
            </w:pPr>
            <w:r w:rsidRPr="00EB4F57">
              <w:rPr>
                <w:rFonts w:ascii="Candara" w:hAnsi="Candara"/>
                <w:sz w:val="20"/>
                <w:szCs w:val="20"/>
              </w:rPr>
              <w:t>Pupils will learn skills for work through preparing food and cooking lessons</w:t>
            </w:r>
          </w:p>
          <w:p w14:paraId="0790D39F" w14:textId="77777777" w:rsidR="0036638D" w:rsidRPr="00EB4F57" w:rsidRDefault="0036638D" w:rsidP="0036638D">
            <w:pPr>
              <w:pStyle w:val="ListParagraph"/>
              <w:numPr>
                <w:ilvl w:val="0"/>
                <w:numId w:val="18"/>
              </w:numPr>
              <w:ind w:left="325"/>
              <w:rPr>
                <w:rFonts w:ascii="Candara" w:hAnsi="Candara"/>
                <w:sz w:val="20"/>
                <w:szCs w:val="20"/>
              </w:rPr>
            </w:pPr>
            <w:r w:rsidRPr="00EB4F57">
              <w:rPr>
                <w:rFonts w:ascii="Candara" w:hAnsi="Candara"/>
                <w:sz w:val="20"/>
                <w:szCs w:val="20"/>
              </w:rPr>
              <w:t>Pupils will learn about catering services and job roles through visits from school catering staff covering learning and teaching of ‘Better Eating, Better Learning’</w:t>
            </w:r>
          </w:p>
          <w:p w14:paraId="2CD6F133" w14:textId="7A4903F9" w:rsidR="0036638D" w:rsidRPr="001C6576" w:rsidRDefault="0036638D" w:rsidP="0063549A">
            <w:pPr>
              <w:tabs>
                <w:tab w:val="left" w:pos="2370"/>
              </w:tabs>
              <w:spacing w:after="200" w:line="276" w:lineRule="auto"/>
              <w:rPr>
                <w:rFonts w:ascii="Candara" w:hAnsi="Candara" w:cs="Arial"/>
                <w:sz w:val="18"/>
              </w:rPr>
            </w:pPr>
          </w:p>
        </w:tc>
        <w:tc>
          <w:tcPr>
            <w:tcW w:w="1701" w:type="dxa"/>
            <w:vMerge/>
          </w:tcPr>
          <w:p w14:paraId="4CEFEF7E" w14:textId="77777777" w:rsidR="0036638D" w:rsidRPr="001C6576" w:rsidRDefault="0036638D" w:rsidP="0063549A">
            <w:pPr>
              <w:tabs>
                <w:tab w:val="left" w:pos="2370"/>
              </w:tabs>
              <w:spacing w:after="200" w:line="276" w:lineRule="auto"/>
              <w:rPr>
                <w:rFonts w:ascii="Candara" w:hAnsi="Candara" w:cs="Arial"/>
                <w:sz w:val="18"/>
              </w:rPr>
            </w:pPr>
          </w:p>
        </w:tc>
      </w:tr>
      <w:tr w:rsidR="0036638D" w:rsidRPr="001C6576" w14:paraId="675BD6B8" w14:textId="77777777" w:rsidTr="0063549A">
        <w:trPr>
          <w:trHeight w:val="842"/>
        </w:trPr>
        <w:tc>
          <w:tcPr>
            <w:tcW w:w="4112" w:type="dxa"/>
          </w:tcPr>
          <w:p w14:paraId="0982005B" w14:textId="2DA5AB15" w:rsidR="0036638D" w:rsidRPr="00EB4F57" w:rsidRDefault="0036638D" w:rsidP="0036638D">
            <w:pPr>
              <w:rPr>
                <w:rFonts w:ascii="Candara" w:hAnsi="Candara" w:cs="Arial"/>
                <w:sz w:val="20"/>
                <w:szCs w:val="20"/>
              </w:rPr>
            </w:pPr>
            <w:r w:rsidRPr="00EB4F57">
              <w:rPr>
                <w:rFonts w:ascii="Candara" w:hAnsi="Candara"/>
                <w:sz w:val="20"/>
                <w:szCs w:val="20"/>
              </w:rPr>
              <w:t xml:space="preserve">Contribute towards closing the attainment gap in Literacy </w:t>
            </w:r>
          </w:p>
        </w:tc>
        <w:tc>
          <w:tcPr>
            <w:tcW w:w="2551" w:type="dxa"/>
            <w:vMerge/>
          </w:tcPr>
          <w:p w14:paraId="5B545901" w14:textId="77777777" w:rsidR="0036638D" w:rsidRPr="001C6576" w:rsidRDefault="0036638D" w:rsidP="0063549A">
            <w:pPr>
              <w:pStyle w:val="NoSpacing"/>
              <w:rPr>
                <w:rFonts w:ascii="Candara" w:hAnsi="Candara"/>
                <w:sz w:val="18"/>
                <w:szCs w:val="22"/>
              </w:rPr>
            </w:pPr>
          </w:p>
        </w:tc>
        <w:tc>
          <w:tcPr>
            <w:tcW w:w="1701" w:type="dxa"/>
            <w:vMerge/>
          </w:tcPr>
          <w:p w14:paraId="4DE7732C" w14:textId="77777777" w:rsidR="0036638D" w:rsidRPr="001C6576" w:rsidRDefault="0036638D" w:rsidP="0063549A">
            <w:pPr>
              <w:pStyle w:val="NoSpacing"/>
              <w:rPr>
                <w:rFonts w:ascii="Candara" w:hAnsi="Candara" w:cs="Arial"/>
                <w:sz w:val="18"/>
                <w:szCs w:val="22"/>
              </w:rPr>
            </w:pPr>
          </w:p>
        </w:tc>
        <w:tc>
          <w:tcPr>
            <w:tcW w:w="5812" w:type="dxa"/>
          </w:tcPr>
          <w:p w14:paraId="5BBB845B" w14:textId="77777777" w:rsidR="0036638D" w:rsidRPr="00EB4F57" w:rsidRDefault="0036638D" w:rsidP="0036638D">
            <w:pPr>
              <w:pStyle w:val="ListParagraph"/>
              <w:numPr>
                <w:ilvl w:val="0"/>
                <w:numId w:val="18"/>
              </w:numPr>
              <w:ind w:left="314"/>
              <w:rPr>
                <w:rFonts w:ascii="Candara" w:hAnsi="Candara"/>
                <w:sz w:val="20"/>
                <w:szCs w:val="20"/>
              </w:rPr>
            </w:pPr>
            <w:r w:rsidRPr="00EB4F57">
              <w:rPr>
                <w:rFonts w:ascii="Candara" w:hAnsi="Candara"/>
                <w:sz w:val="20"/>
                <w:szCs w:val="20"/>
              </w:rPr>
              <w:t xml:space="preserve">Pupils will write recipes for the nutritious food they make using the fresh produce (real life experience). </w:t>
            </w:r>
          </w:p>
          <w:p w14:paraId="43D1764B" w14:textId="77777777" w:rsidR="0036638D" w:rsidRPr="00EB4F57" w:rsidRDefault="0036638D" w:rsidP="0036638D">
            <w:pPr>
              <w:pStyle w:val="ListParagraph"/>
              <w:numPr>
                <w:ilvl w:val="0"/>
                <w:numId w:val="18"/>
              </w:numPr>
              <w:ind w:left="314"/>
              <w:rPr>
                <w:rFonts w:ascii="Candara" w:hAnsi="Candara"/>
                <w:sz w:val="20"/>
                <w:szCs w:val="20"/>
              </w:rPr>
            </w:pPr>
            <w:r w:rsidRPr="00EB4F57">
              <w:rPr>
                <w:rFonts w:ascii="Candara" w:hAnsi="Candara"/>
                <w:sz w:val="20"/>
                <w:szCs w:val="20"/>
              </w:rPr>
              <w:t>These recipes will create a ‘Clever Cooks’ recipe book that can be sold as DYW activity and fundraise for our future food education projects.</w:t>
            </w:r>
          </w:p>
          <w:p w14:paraId="433A49D5" w14:textId="5BA474A7" w:rsidR="0036638D" w:rsidRPr="001C6576" w:rsidRDefault="0036638D" w:rsidP="0063549A">
            <w:pPr>
              <w:tabs>
                <w:tab w:val="left" w:pos="2370"/>
              </w:tabs>
              <w:spacing w:after="200" w:line="276" w:lineRule="auto"/>
              <w:rPr>
                <w:rFonts w:ascii="Candara" w:hAnsi="Candara" w:cs="Arial"/>
                <w:sz w:val="18"/>
              </w:rPr>
            </w:pPr>
          </w:p>
        </w:tc>
        <w:tc>
          <w:tcPr>
            <w:tcW w:w="1701" w:type="dxa"/>
            <w:vMerge/>
          </w:tcPr>
          <w:p w14:paraId="2E2F4AF8" w14:textId="77777777" w:rsidR="0036638D" w:rsidRPr="001C6576" w:rsidRDefault="0036638D" w:rsidP="0063549A">
            <w:pPr>
              <w:tabs>
                <w:tab w:val="left" w:pos="2370"/>
              </w:tabs>
              <w:spacing w:after="200" w:line="276" w:lineRule="auto"/>
              <w:rPr>
                <w:rFonts w:ascii="Candara" w:hAnsi="Candara" w:cs="Arial"/>
                <w:sz w:val="18"/>
              </w:rPr>
            </w:pPr>
          </w:p>
        </w:tc>
      </w:tr>
    </w:tbl>
    <w:p w14:paraId="2A8028D5" w14:textId="67C06974" w:rsidR="001D45F9" w:rsidRDefault="001D45F9" w:rsidP="00976A54">
      <w:pPr>
        <w:spacing w:line="276" w:lineRule="auto"/>
        <w:rPr>
          <w:rFonts w:ascii="Candara" w:hAnsi="Candara" w:cs="Arial"/>
          <w:b/>
          <w:bCs/>
          <w:color w:val="C00000"/>
          <w:szCs w:val="26"/>
        </w:rPr>
      </w:pPr>
    </w:p>
    <w:p w14:paraId="5B9A6D57" w14:textId="77777777" w:rsidR="00EB4F57" w:rsidRPr="001C6576" w:rsidRDefault="00EB4F57" w:rsidP="00976A54">
      <w:pPr>
        <w:spacing w:line="276" w:lineRule="auto"/>
        <w:rPr>
          <w:rFonts w:ascii="Candara" w:hAnsi="Candara" w:cs="Arial"/>
          <w:b/>
          <w:bCs/>
          <w:color w:val="C00000"/>
          <w:szCs w:val="26"/>
        </w:rPr>
      </w:pPr>
    </w:p>
    <w:p w14:paraId="105DC009" w14:textId="77777777" w:rsidR="004821ED" w:rsidRPr="001C6576" w:rsidRDefault="004821ED" w:rsidP="00976A54">
      <w:pPr>
        <w:spacing w:line="276" w:lineRule="auto"/>
        <w:rPr>
          <w:rFonts w:ascii="Candara" w:hAnsi="Candara" w:cs="Arial"/>
          <w:b/>
          <w:bCs/>
          <w:color w:val="C00000"/>
          <w:szCs w:val="26"/>
        </w:rPr>
      </w:pPr>
    </w:p>
    <w:p w14:paraId="779CD3EF" w14:textId="77777777" w:rsidR="00A308E2" w:rsidRPr="001C6576" w:rsidRDefault="0035288E" w:rsidP="00976A54">
      <w:pPr>
        <w:spacing w:line="276" w:lineRule="auto"/>
        <w:rPr>
          <w:rFonts w:ascii="Candara" w:hAnsi="Candara" w:cs="Arial"/>
          <w:b/>
          <w:bCs/>
          <w:color w:val="C00000"/>
          <w:szCs w:val="26"/>
        </w:rPr>
      </w:pPr>
      <w:r w:rsidRPr="001C6576">
        <w:rPr>
          <w:rFonts w:ascii="Candara" w:hAnsi="Candara" w:cs="Arial"/>
          <w:b/>
          <w:bCs/>
          <w:color w:val="C00000"/>
          <w:szCs w:val="26"/>
        </w:rPr>
        <w:t xml:space="preserve">Establishment </w:t>
      </w:r>
      <w:r w:rsidR="003D5663" w:rsidRPr="001C6576">
        <w:rPr>
          <w:rFonts w:ascii="Candara" w:hAnsi="Candara" w:cs="Arial"/>
          <w:b/>
          <w:bCs/>
          <w:color w:val="C00000"/>
          <w:szCs w:val="26"/>
        </w:rPr>
        <w:t>Maintenance Improvement Planning</w:t>
      </w:r>
      <w:r w:rsidR="003D5663" w:rsidRPr="001C6576">
        <w:rPr>
          <w:rFonts w:ascii="Candara" w:hAnsi="Candara" w:cs="Arial"/>
          <w:b/>
          <w:bCs/>
          <w:color w:val="C00000"/>
          <w:szCs w:val="26"/>
        </w:rPr>
        <w:tab/>
      </w:r>
      <w:r w:rsidR="003D5663" w:rsidRPr="001C6576">
        <w:rPr>
          <w:rFonts w:ascii="Candara" w:hAnsi="Candara" w:cs="Arial"/>
          <w:b/>
          <w:bCs/>
          <w:color w:val="C00000"/>
          <w:szCs w:val="26"/>
        </w:rPr>
        <w:tab/>
      </w:r>
      <w:r w:rsidR="003D5663" w:rsidRPr="001C6576">
        <w:rPr>
          <w:rFonts w:ascii="Candara" w:hAnsi="Candara" w:cs="Arial"/>
          <w:b/>
          <w:bCs/>
          <w:color w:val="C00000"/>
          <w:szCs w:val="26"/>
        </w:rPr>
        <w:tab/>
      </w:r>
      <w:r w:rsidR="00054B80" w:rsidRPr="001C6576">
        <w:rPr>
          <w:rFonts w:ascii="Candara" w:hAnsi="Candara" w:cs="Arial"/>
          <w:b/>
          <w:bCs/>
          <w:color w:val="C00000"/>
          <w:szCs w:val="26"/>
        </w:rPr>
        <w:t xml:space="preserve"> </w:t>
      </w:r>
      <w:r w:rsidR="00976A54" w:rsidRPr="001C6576">
        <w:rPr>
          <w:rFonts w:ascii="Candara" w:hAnsi="Candara" w:cs="Arial"/>
          <w:b/>
          <w:bCs/>
          <w:color w:val="C00000"/>
          <w:szCs w:val="26"/>
        </w:rPr>
        <w:t>Session:</w:t>
      </w:r>
      <w:r w:rsidR="007C2809" w:rsidRPr="001C6576">
        <w:rPr>
          <w:rFonts w:ascii="Candara" w:hAnsi="Candara" w:cs="Arial"/>
          <w:b/>
          <w:bCs/>
          <w:color w:val="C00000"/>
          <w:szCs w:val="26"/>
        </w:rPr>
        <w:t xml:space="preserve"> 2019-20</w:t>
      </w:r>
      <w:r w:rsidR="00976A54" w:rsidRPr="001C6576">
        <w:rPr>
          <w:rFonts w:ascii="Candara" w:hAnsi="Candara" w:cs="Arial"/>
          <w:b/>
          <w:bCs/>
          <w:color w:val="C00000"/>
          <w:szCs w:val="26"/>
        </w:rPr>
        <w:tab/>
      </w:r>
      <w:r w:rsidR="00976A54" w:rsidRPr="001C6576">
        <w:rPr>
          <w:rFonts w:ascii="Candara" w:hAnsi="Candara" w:cs="Arial"/>
          <w:b/>
          <w:bCs/>
          <w:color w:val="C00000"/>
          <w:szCs w:val="26"/>
        </w:rPr>
        <w:tab/>
      </w:r>
      <w:r w:rsidR="00976A54" w:rsidRPr="001C6576">
        <w:rPr>
          <w:rFonts w:ascii="Candara" w:hAnsi="Candara" w:cs="Arial"/>
          <w:b/>
          <w:bCs/>
          <w:color w:val="C00000"/>
          <w:szCs w:val="26"/>
        </w:rPr>
        <w:tab/>
      </w:r>
      <w:r w:rsidR="00976A54" w:rsidRPr="001C6576">
        <w:rPr>
          <w:rFonts w:ascii="Candara" w:hAnsi="Candara" w:cs="Arial"/>
          <w:b/>
          <w:bCs/>
          <w:color w:val="C00000"/>
          <w:szCs w:val="26"/>
        </w:rPr>
        <w:tab/>
      </w:r>
      <w:r w:rsidR="00976A54" w:rsidRPr="001C6576">
        <w:rPr>
          <w:rFonts w:ascii="Candara" w:hAnsi="Candara" w:cs="Arial"/>
          <w:b/>
          <w:bCs/>
          <w:color w:val="C00000"/>
          <w:szCs w:val="26"/>
        </w:rPr>
        <w:tab/>
      </w:r>
    </w:p>
    <w:tbl>
      <w:tblPr>
        <w:tblStyle w:val="TableGrid"/>
        <w:tblpPr w:leftFromText="180" w:rightFromText="180" w:vertAnchor="text" w:horzAnchor="margin" w:tblpXSpec="center" w:tblpY="147"/>
        <w:tblW w:w="15559" w:type="dxa"/>
        <w:tblLayout w:type="fixed"/>
        <w:tblLook w:val="04A0" w:firstRow="1" w:lastRow="0" w:firstColumn="1" w:lastColumn="0" w:noHBand="0" w:noVBand="1"/>
      </w:tblPr>
      <w:tblGrid>
        <w:gridCol w:w="5070"/>
        <w:gridCol w:w="6237"/>
        <w:gridCol w:w="4252"/>
      </w:tblGrid>
      <w:tr w:rsidR="00003606" w:rsidRPr="001C6576" w14:paraId="08C2F478" w14:textId="77777777" w:rsidTr="00003606">
        <w:trPr>
          <w:tblHeader/>
        </w:trPr>
        <w:tc>
          <w:tcPr>
            <w:tcW w:w="15559" w:type="dxa"/>
            <w:gridSpan w:val="3"/>
            <w:tcBorders>
              <w:top w:val="single" w:sz="4" w:space="0" w:color="auto"/>
              <w:left w:val="single" w:sz="4" w:space="0" w:color="auto"/>
              <w:bottom w:val="single" w:sz="4" w:space="0" w:color="auto"/>
              <w:right w:val="single" w:sz="4" w:space="0" w:color="auto"/>
            </w:tcBorders>
          </w:tcPr>
          <w:p w14:paraId="567B80A4" w14:textId="77777777" w:rsidR="00003606" w:rsidRPr="001C6576" w:rsidRDefault="00003606" w:rsidP="00003606">
            <w:pPr>
              <w:ind w:left="142"/>
              <w:rPr>
                <w:rFonts w:ascii="Candara" w:hAnsi="Candara"/>
                <w:b/>
              </w:rPr>
            </w:pPr>
            <w:r w:rsidRPr="001C6576">
              <w:rPr>
                <w:rFonts w:ascii="Candara" w:hAnsi="Candara"/>
                <w:b/>
              </w:rPr>
              <w:t>National Improvement Framework Key Priorities</w:t>
            </w:r>
          </w:p>
          <w:p w14:paraId="5B03077E" w14:textId="77777777" w:rsidR="00003606" w:rsidRPr="001C6576" w:rsidRDefault="00003606" w:rsidP="007747ED">
            <w:pPr>
              <w:pStyle w:val="ListParagraph"/>
              <w:numPr>
                <w:ilvl w:val="0"/>
                <w:numId w:val="3"/>
              </w:numPr>
              <w:rPr>
                <w:rFonts w:ascii="Candara" w:hAnsi="Candara" w:cs="Arial"/>
              </w:rPr>
            </w:pPr>
            <w:r w:rsidRPr="001C6576">
              <w:rPr>
                <w:rFonts w:ascii="Candara" w:hAnsi="Candara" w:cs="Arial"/>
                <w:highlight w:val="green"/>
              </w:rPr>
              <w:t>Improvement in attainment, particularly in literacy</w:t>
            </w:r>
            <w:r w:rsidRPr="001C6576">
              <w:rPr>
                <w:rFonts w:ascii="Candara" w:hAnsi="Candara" w:cs="Arial"/>
              </w:rPr>
              <w:t xml:space="preserve"> and numeracy;</w:t>
            </w:r>
          </w:p>
          <w:p w14:paraId="1E43468A" w14:textId="77777777" w:rsidR="00003606" w:rsidRPr="001C6576" w:rsidRDefault="00003606" w:rsidP="007747ED">
            <w:pPr>
              <w:pStyle w:val="ListParagraph"/>
              <w:numPr>
                <w:ilvl w:val="0"/>
                <w:numId w:val="3"/>
              </w:numPr>
              <w:rPr>
                <w:rFonts w:ascii="Candara" w:hAnsi="Candara" w:cs="Arial"/>
                <w:highlight w:val="green"/>
              </w:rPr>
            </w:pPr>
            <w:r w:rsidRPr="001C6576">
              <w:rPr>
                <w:rFonts w:ascii="Candara" w:hAnsi="Candara" w:cs="Arial"/>
                <w:highlight w:val="green"/>
              </w:rPr>
              <w:t>Closing the attainment gap between the most and least disadvantaged children;</w:t>
            </w:r>
          </w:p>
          <w:p w14:paraId="15F5E6D7" w14:textId="77777777" w:rsidR="00003606" w:rsidRPr="001C6576" w:rsidRDefault="00003606" w:rsidP="007747ED">
            <w:pPr>
              <w:pStyle w:val="ListParagraph"/>
              <w:numPr>
                <w:ilvl w:val="0"/>
                <w:numId w:val="3"/>
              </w:numPr>
              <w:rPr>
                <w:rFonts w:ascii="Candara" w:hAnsi="Candara" w:cs="Arial"/>
                <w:highlight w:val="green"/>
              </w:rPr>
            </w:pPr>
            <w:r w:rsidRPr="001C6576">
              <w:rPr>
                <w:rFonts w:ascii="Candara" w:hAnsi="Candara" w:cs="Arial"/>
                <w:highlight w:val="green"/>
              </w:rPr>
              <w:t>Improvement in children and young people’s health and wellbeing; and</w:t>
            </w:r>
          </w:p>
          <w:p w14:paraId="15A57D41" w14:textId="77777777" w:rsidR="00003606" w:rsidRPr="001C6576" w:rsidRDefault="00003606" w:rsidP="007747ED">
            <w:pPr>
              <w:pStyle w:val="ListParagraph"/>
              <w:numPr>
                <w:ilvl w:val="0"/>
                <w:numId w:val="3"/>
              </w:numPr>
              <w:rPr>
                <w:rFonts w:ascii="Candara" w:hAnsi="Candara"/>
              </w:rPr>
            </w:pPr>
            <w:r w:rsidRPr="001C6576">
              <w:rPr>
                <w:rFonts w:ascii="Candara" w:hAnsi="Candara" w:cs="Arial"/>
                <w:highlight w:val="green"/>
              </w:rPr>
              <w:t>Improvement in employability skills and sustained positive school leaver destinations for all young people.</w:t>
            </w:r>
          </w:p>
        </w:tc>
      </w:tr>
      <w:tr w:rsidR="00003606" w:rsidRPr="001C6576" w14:paraId="40AFBE5D" w14:textId="77777777" w:rsidTr="0060172E">
        <w:trPr>
          <w:tblHeader/>
        </w:trPr>
        <w:tc>
          <w:tcPr>
            <w:tcW w:w="507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294881" w14:textId="77777777" w:rsidR="00003606" w:rsidRPr="001C6576" w:rsidRDefault="00003606" w:rsidP="00003606">
            <w:pPr>
              <w:ind w:left="142"/>
              <w:rPr>
                <w:rFonts w:ascii="Candara" w:hAnsi="Candara" w:cs="Arial"/>
                <w:b/>
                <w:sz w:val="20"/>
              </w:rPr>
            </w:pPr>
            <w:r w:rsidRPr="001C6576">
              <w:rPr>
                <w:rFonts w:ascii="Candara" w:hAnsi="Candara" w:cs="Arial"/>
                <w:b/>
                <w:sz w:val="20"/>
              </w:rPr>
              <w:t>National Improvement Framework Key Drivers</w:t>
            </w:r>
          </w:p>
        </w:tc>
        <w:tc>
          <w:tcPr>
            <w:tcW w:w="623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CF5D72" w14:textId="48AE76B2" w:rsidR="00003606" w:rsidRPr="001C6576" w:rsidRDefault="00003606" w:rsidP="00003606">
            <w:pPr>
              <w:rPr>
                <w:rFonts w:ascii="Candara" w:hAnsi="Candara" w:cs="Arial"/>
                <w:b/>
                <w:sz w:val="20"/>
              </w:rPr>
            </w:pPr>
            <w:r w:rsidRPr="001C6576">
              <w:rPr>
                <w:rFonts w:ascii="Candara" w:hAnsi="Candara" w:cs="Arial"/>
                <w:b/>
                <w:sz w:val="20"/>
              </w:rPr>
              <w:t>HGIOS 4 and Early Learning and Childcare Indicators</w:t>
            </w:r>
          </w:p>
        </w:tc>
        <w:tc>
          <w:tcPr>
            <w:tcW w:w="425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40BD6D" w14:textId="77777777" w:rsidR="00003606" w:rsidRPr="001C6576" w:rsidRDefault="00003606" w:rsidP="00003606">
            <w:pPr>
              <w:ind w:left="142"/>
              <w:rPr>
                <w:rFonts w:ascii="Candara" w:hAnsi="Candara" w:cs="Arial"/>
                <w:b/>
                <w:sz w:val="20"/>
              </w:rPr>
            </w:pPr>
            <w:r w:rsidRPr="001C6576">
              <w:rPr>
                <w:rFonts w:ascii="Candara" w:hAnsi="Candara" w:cs="Arial"/>
                <w:b/>
                <w:sz w:val="20"/>
              </w:rPr>
              <w:t xml:space="preserve">SLC Education Resources </w:t>
            </w:r>
            <w:r w:rsidR="00981E7C" w:rsidRPr="001C6576">
              <w:rPr>
                <w:rFonts w:ascii="Candara" w:hAnsi="Candara" w:cs="Arial"/>
                <w:b/>
                <w:sz w:val="20"/>
              </w:rPr>
              <w:t>Themes</w:t>
            </w:r>
          </w:p>
        </w:tc>
      </w:tr>
      <w:tr w:rsidR="00003606" w:rsidRPr="001C6576" w14:paraId="7CCEE3E9" w14:textId="77777777" w:rsidTr="00003606">
        <w:trPr>
          <w:cantSplit/>
          <w:trHeight w:val="792"/>
        </w:trPr>
        <w:tc>
          <w:tcPr>
            <w:tcW w:w="5070" w:type="dxa"/>
            <w:vMerge w:val="restart"/>
            <w:tcBorders>
              <w:top w:val="single" w:sz="4" w:space="0" w:color="auto"/>
              <w:left w:val="single" w:sz="4" w:space="0" w:color="auto"/>
              <w:right w:val="single" w:sz="4" w:space="0" w:color="auto"/>
            </w:tcBorders>
          </w:tcPr>
          <w:p w14:paraId="3126BF5E" w14:textId="77777777" w:rsidR="00003606" w:rsidRPr="001C6576" w:rsidRDefault="00003606" w:rsidP="00003606">
            <w:pPr>
              <w:rPr>
                <w:rFonts w:ascii="Candara" w:hAnsi="Candara" w:cs="Arial"/>
                <w:sz w:val="32"/>
              </w:rPr>
            </w:pPr>
          </w:p>
          <w:p w14:paraId="36883ADD" w14:textId="77777777" w:rsidR="00003606" w:rsidRPr="001C6576" w:rsidRDefault="00003606" w:rsidP="007747ED">
            <w:pPr>
              <w:pStyle w:val="ListParagraph"/>
              <w:numPr>
                <w:ilvl w:val="0"/>
                <w:numId w:val="4"/>
              </w:numPr>
              <w:rPr>
                <w:rFonts w:ascii="Candara" w:hAnsi="Candara" w:cs="Arial"/>
                <w:szCs w:val="16"/>
              </w:rPr>
            </w:pPr>
            <w:r w:rsidRPr="001C6576">
              <w:rPr>
                <w:rFonts w:ascii="Candara" w:hAnsi="Candara" w:cs="Arial"/>
                <w:szCs w:val="16"/>
              </w:rPr>
              <w:t xml:space="preserve">School leadership    </w:t>
            </w:r>
          </w:p>
          <w:p w14:paraId="2346EF3A" w14:textId="77777777" w:rsidR="00003606" w:rsidRPr="001C6576" w:rsidRDefault="00003606" w:rsidP="00003606">
            <w:pPr>
              <w:rPr>
                <w:rFonts w:ascii="Candara" w:hAnsi="Candara" w:cs="Arial"/>
                <w:szCs w:val="16"/>
              </w:rPr>
            </w:pPr>
          </w:p>
          <w:p w14:paraId="73544DB9" w14:textId="680C5DC2" w:rsidR="00003606" w:rsidRPr="001C6576" w:rsidRDefault="00003606" w:rsidP="007747ED">
            <w:pPr>
              <w:pStyle w:val="ListParagraph"/>
              <w:numPr>
                <w:ilvl w:val="0"/>
                <w:numId w:val="4"/>
              </w:numPr>
              <w:rPr>
                <w:rFonts w:ascii="Candara" w:hAnsi="Candara" w:cs="Arial"/>
                <w:szCs w:val="16"/>
              </w:rPr>
            </w:pPr>
            <w:r w:rsidRPr="001C6576">
              <w:rPr>
                <w:rFonts w:ascii="Candara" w:hAnsi="Candara" w:cs="Arial"/>
                <w:szCs w:val="16"/>
              </w:rPr>
              <w:t xml:space="preserve">Teacher professionalism </w:t>
            </w:r>
          </w:p>
          <w:p w14:paraId="0436A141" w14:textId="77777777" w:rsidR="00003606" w:rsidRPr="001C6576" w:rsidRDefault="00003606" w:rsidP="00003606">
            <w:pPr>
              <w:pStyle w:val="ListParagraph"/>
              <w:ind w:left="502"/>
              <w:rPr>
                <w:rFonts w:ascii="Candara" w:hAnsi="Candara" w:cs="Arial"/>
                <w:szCs w:val="16"/>
              </w:rPr>
            </w:pPr>
          </w:p>
          <w:p w14:paraId="3ED4F595" w14:textId="77777777" w:rsidR="00003606" w:rsidRPr="001C6576" w:rsidRDefault="00003606"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Parental engagement</w:t>
            </w:r>
          </w:p>
          <w:p w14:paraId="0ADE2D19" w14:textId="77777777" w:rsidR="00003606" w:rsidRPr="001C6576" w:rsidRDefault="00003606" w:rsidP="00003606">
            <w:pPr>
              <w:rPr>
                <w:rFonts w:ascii="Candara" w:hAnsi="Candara" w:cs="Arial"/>
                <w:szCs w:val="16"/>
                <w:highlight w:val="green"/>
              </w:rPr>
            </w:pPr>
          </w:p>
          <w:p w14:paraId="0874D501" w14:textId="77777777" w:rsidR="00003606" w:rsidRPr="001C6576" w:rsidRDefault="00003606"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Assessment of children’s progress</w:t>
            </w:r>
          </w:p>
          <w:p w14:paraId="051C2E54" w14:textId="77777777" w:rsidR="00003606" w:rsidRPr="001C6576" w:rsidRDefault="00003606" w:rsidP="00003606">
            <w:pPr>
              <w:pStyle w:val="ListParagraph"/>
              <w:ind w:left="502"/>
              <w:rPr>
                <w:rFonts w:ascii="Candara" w:hAnsi="Candara" w:cs="Arial"/>
                <w:szCs w:val="16"/>
                <w:highlight w:val="green"/>
              </w:rPr>
            </w:pPr>
          </w:p>
          <w:p w14:paraId="252A1160" w14:textId="77777777" w:rsidR="00003606" w:rsidRPr="001C6576" w:rsidRDefault="00003606" w:rsidP="007747ED">
            <w:pPr>
              <w:pStyle w:val="ListParagraph"/>
              <w:numPr>
                <w:ilvl w:val="0"/>
                <w:numId w:val="4"/>
              </w:numPr>
              <w:rPr>
                <w:rFonts w:ascii="Candara" w:hAnsi="Candara" w:cs="Arial"/>
                <w:szCs w:val="16"/>
                <w:highlight w:val="green"/>
              </w:rPr>
            </w:pPr>
            <w:r w:rsidRPr="001C6576">
              <w:rPr>
                <w:rFonts w:ascii="Candara" w:hAnsi="Candara" w:cs="Arial"/>
                <w:szCs w:val="16"/>
                <w:highlight w:val="green"/>
              </w:rPr>
              <w:t>School improvement</w:t>
            </w:r>
          </w:p>
          <w:p w14:paraId="59E966F1" w14:textId="77777777" w:rsidR="00003606" w:rsidRPr="001C6576" w:rsidRDefault="00003606" w:rsidP="00003606">
            <w:pPr>
              <w:pStyle w:val="ListParagraph"/>
              <w:ind w:left="502"/>
              <w:rPr>
                <w:rFonts w:ascii="Candara" w:hAnsi="Candara" w:cs="Arial"/>
                <w:szCs w:val="16"/>
                <w:highlight w:val="green"/>
              </w:rPr>
            </w:pPr>
          </w:p>
          <w:p w14:paraId="6A1F07EF" w14:textId="77777777" w:rsidR="00003606" w:rsidRPr="001C6576" w:rsidRDefault="00003606" w:rsidP="007747ED">
            <w:pPr>
              <w:pStyle w:val="ListParagraph"/>
              <w:numPr>
                <w:ilvl w:val="0"/>
                <w:numId w:val="4"/>
              </w:numPr>
              <w:rPr>
                <w:rFonts w:ascii="Candara" w:hAnsi="Candara"/>
                <w:szCs w:val="16"/>
                <w:highlight w:val="green"/>
              </w:rPr>
            </w:pPr>
            <w:r w:rsidRPr="001C6576">
              <w:rPr>
                <w:rFonts w:ascii="Candara" w:hAnsi="Candara" w:cs="Arial"/>
                <w:szCs w:val="16"/>
                <w:highlight w:val="green"/>
              </w:rPr>
              <w:t>Performance information</w:t>
            </w:r>
          </w:p>
          <w:p w14:paraId="43805A9A" w14:textId="77777777" w:rsidR="00003606" w:rsidRPr="001C6576" w:rsidRDefault="00003606" w:rsidP="00003606">
            <w:pPr>
              <w:pStyle w:val="ListParagraph"/>
              <w:ind w:left="502"/>
              <w:rPr>
                <w:rFonts w:ascii="Candara" w:hAnsi="Candara"/>
              </w:rPr>
            </w:pPr>
          </w:p>
        </w:tc>
        <w:tc>
          <w:tcPr>
            <w:tcW w:w="6237" w:type="dxa"/>
            <w:vMerge w:val="restart"/>
            <w:tcBorders>
              <w:top w:val="single" w:sz="4" w:space="0" w:color="auto"/>
              <w:left w:val="single" w:sz="4" w:space="0" w:color="auto"/>
              <w:right w:val="single" w:sz="4" w:space="0" w:color="auto"/>
            </w:tcBorders>
          </w:tcPr>
          <w:p w14:paraId="2E20ACAC" w14:textId="77777777" w:rsidR="00003606" w:rsidRPr="001C6576" w:rsidRDefault="00003606" w:rsidP="00003606">
            <w:pPr>
              <w:rPr>
                <w:rFonts w:ascii="Candara" w:hAnsi="Candara" w:cs="Arial"/>
                <w:sz w:val="16"/>
                <w:szCs w:val="16"/>
              </w:rPr>
            </w:pPr>
          </w:p>
          <w:p w14:paraId="368D1D73" w14:textId="77777777" w:rsidR="0035288E" w:rsidRPr="001C6576" w:rsidRDefault="0035288E" w:rsidP="007747ED">
            <w:pPr>
              <w:pStyle w:val="ListParagraph"/>
              <w:numPr>
                <w:ilvl w:val="0"/>
                <w:numId w:val="6"/>
              </w:numPr>
              <w:rPr>
                <w:rFonts w:ascii="Candara" w:hAnsi="Candara" w:cs="Arial"/>
                <w:sz w:val="20"/>
                <w:szCs w:val="20"/>
              </w:rPr>
            </w:pPr>
            <w:r w:rsidRPr="001C6576">
              <w:rPr>
                <w:rFonts w:ascii="Candara" w:hAnsi="Candara" w:cs="Arial"/>
                <w:sz w:val="20"/>
                <w:szCs w:val="20"/>
              </w:rPr>
              <w:t>1.1 Self Evaluation for self-improvement</w:t>
            </w:r>
          </w:p>
          <w:p w14:paraId="5EAF8BE2" w14:textId="77777777" w:rsidR="0035288E" w:rsidRPr="001C6576" w:rsidRDefault="0035288E" w:rsidP="007747ED">
            <w:pPr>
              <w:pStyle w:val="ListParagraph"/>
              <w:numPr>
                <w:ilvl w:val="0"/>
                <w:numId w:val="2"/>
              </w:numPr>
              <w:rPr>
                <w:rFonts w:ascii="Candara" w:hAnsi="Candara" w:cs="Arial"/>
                <w:sz w:val="20"/>
                <w:szCs w:val="20"/>
              </w:rPr>
            </w:pPr>
            <w:r w:rsidRPr="001C6576">
              <w:rPr>
                <w:rFonts w:ascii="Candara" w:hAnsi="Candara" w:cs="Arial"/>
                <w:sz w:val="20"/>
                <w:szCs w:val="20"/>
              </w:rPr>
              <w:t>1.2 Leadership for learning</w:t>
            </w:r>
          </w:p>
          <w:p w14:paraId="0F964568" w14:textId="77777777" w:rsidR="0035288E" w:rsidRPr="001C6576" w:rsidRDefault="0035288E" w:rsidP="007747ED">
            <w:pPr>
              <w:pStyle w:val="ListParagraph"/>
              <w:numPr>
                <w:ilvl w:val="0"/>
                <w:numId w:val="1"/>
              </w:numPr>
              <w:rPr>
                <w:rFonts w:ascii="Candara" w:hAnsi="Candara" w:cs="Arial"/>
                <w:sz w:val="20"/>
                <w:szCs w:val="20"/>
              </w:rPr>
            </w:pPr>
            <w:r w:rsidRPr="001C6576">
              <w:rPr>
                <w:rFonts w:ascii="Candara" w:hAnsi="Candara" w:cs="Arial"/>
                <w:sz w:val="20"/>
                <w:szCs w:val="20"/>
              </w:rPr>
              <w:t>1.3 Leadership of change</w:t>
            </w:r>
          </w:p>
          <w:p w14:paraId="12F15444" w14:textId="77777777" w:rsidR="0035288E" w:rsidRPr="001C6576" w:rsidRDefault="0035288E" w:rsidP="007747ED">
            <w:pPr>
              <w:pStyle w:val="ListParagraph"/>
              <w:numPr>
                <w:ilvl w:val="0"/>
                <w:numId w:val="1"/>
              </w:numPr>
              <w:rPr>
                <w:rFonts w:ascii="Candara" w:hAnsi="Candara" w:cs="Arial"/>
                <w:sz w:val="20"/>
                <w:szCs w:val="20"/>
              </w:rPr>
            </w:pPr>
            <w:r w:rsidRPr="001C6576">
              <w:rPr>
                <w:rFonts w:ascii="Candara" w:hAnsi="Candara" w:cs="Arial"/>
                <w:sz w:val="20"/>
                <w:szCs w:val="20"/>
              </w:rPr>
              <w:t>1.4 Leadership and management of staff</w:t>
            </w:r>
          </w:p>
          <w:p w14:paraId="4F3A71FE" w14:textId="77777777" w:rsidR="0035288E" w:rsidRPr="001C6576" w:rsidRDefault="0035288E" w:rsidP="007747ED">
            <w:pPr>
              <w:pStyle w:val="ListParagraph"/>
              <w:numPr>
                <w:ilvl w:val="0"/>
                <w:numId w:val="1"/>
              </w:numPr>
              <w:rPr>
                <w:rFonts w:ascii="Candara" w:hAnsi="Candara" w:cs="Arial"/>
                <w:sz w:val="20"/>
                <w:szCs w:val="20"/>
              </w:rPr>
            </w:pPr>
            <w:r w:rsidRPr="001C6576">
              <w:rPr>
                <w:rFonts w:ascii="Candara" w:hAnsi="Candara" w:cs="Arial"/>
                <w:sz w:val="20"/>
                <w:szCs w:val="20"/>
              </w:rPr>
              <w:t>1.5 Management of resources to promote equity</w:t>
            </w:r>
          </w:p>
          <w:p w14:paraId="10340D72" w14:textId="77777777" w:rsidR="0035288E" w:rsidRPr="001C6576" w:rsidRDefault="0035288E" w:rsidP="007747ED">
            <w:pPr>
              <w:pStyle w:val="ListParagraph"/>
              <w:numPr>
                <w:ilvl w:val="0"/>
                <w:numId w:val="1"/>
              </w:numPr>
              <w:rPr>
                <w:rFonts w:ascii="Candara" w:hAnsi="Candara" w:cs="Arial"/>
                <w:sz w:val="20"/>
                <w:szCs w:val="20"/>
              </w:rPr>
            </w:pPr>
            <w:r w:rsidRPr="001C6576">
              <w:rPr>
                <w:rFonts w:ascii="Candara" w:hAnsi="Candara" w:cs="Arial"/>
                <w:sz w:val="20"/>
                <w:szCs w:val="20"/>
              </w:rPr>
              <w:t>2.1 Safeguarding and child protection</w:t>
            </w:r>
          </w:p>
          <w:p w14:paraId="37F47EAB" w14:textId="77777777" w:rsidR="0035288E" w:rsidRPr="001C6576" w:rsidRDefault="0035288E" w:rsidP="007747ED">
            <w:pPr>
              <w:pStyle w:val="ListParagraph"/>
              <w:numPr>
                <w:ilvl w:val="0"/>
                <w:numId w:val="1"/>
              </w:numPr>
              <w:rPr>
                <w:rFonts w:ascii="Candara" w:hAnsi="Candara" w:cs="Arial"/>
                <w:sz w:val="20"/>
                <w:szCs w:val="20"/>
              </w:rPr>
            </w:pPr>
            <w:r w:rsidRPr="001C6576">
              <w:rPr>
                <w:rFonts w:ascii="Candara" w:hAnsi="Candara" w:cs="Arial"/>
                <w:sz w:val="20"/>
                <w:szCs w:val="20"/>
              </w:rPr>
              <w:t>2.2 Curriculum</w:t>
            </w:r>
          </w:p>
          <w:p w14:paraId="39AC3F10" w14:textId="77777777" w:rsidR="0035288E" w:rsidRPr="001C6576" w:rsidRDefault="0035288E"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2.3 Learning teaching and assessment</w:t>
            </w:r>
          </w:p>
          <w:p w14:paraId="1FFC1398" w14:textId="77777777" w:rsidR="0035288E" w:rsidRPr="001C6576" w:rsidRDefault="0035288E"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 xml:space="preserve">2.4 </w:t>
            </w:r>
            <w:proofErr w:type="spellStart"/>
            <w:r w:rsidRPr="001C6576">
              <w:rPr>
                <w:rFonts w:ascii="Candara" w:hAnsi="Candara" w:cs="Arial"/>
                <w:sz w:val="20"/>
                <w:szCs w:val="20"/>
                <w:highlight w:val="green"/>
              </w:rPr>
              <w:t>Personalised</w:t>
            </w:r>
            <w:proofErr w:type="spellEnd"/>
            <w:r w:rsidRPr="001C6576">
              <w:rPr>
                <w:rFonts w:ascii="Candara" w:hAnsi="Candara" w:cs="Arial"/>
                <w:sz w:val="20"/>
                <w:szCs w:val="20"/>
                <w:highlight w:val="green"/>
              </w:rPr>
              <w:t xml:space="preserve"> support</w:t>
            </w:r>
          </w:p>
          <w:p w14:paraId="24886C56" w14:textId="77777777" w:rsidR="0035288E" w:rsidRPr="001C6576" w:rsidRDefault="0035288E" w:rsidP="007747ED">
            <w:pPr>
              <w:pStyle w:val="ListParagraph"/>
              <w:numPr>
                <w:ilvl w:val="0"/>
                <w:numId w:val="1"/>
              </w:numPr>
              <w:rPr>
                <w:rFonts w:ascii="Candara" w:hAnsi="Candara" w:cs="Arial"/>
                <w:sz w:val="20"/>
                <w:szCs w:val="20"/>
              </w:rPr>
            </w:pPr>
            <w:r w:rsidRPr="001C6576">
              <w:rPr>
                <w:rFonts w:ascii="Candara" w:hAnsi="Candara" w:cs="Arial"/>
                <w:sz w:val="20"/>
                <w:szCs w:val="20"/>
              </w:rPr>
              <w:t>2.5 Family learning</w:t>
            </w:r>
          </w:p>
          <w:p w14:paraId="20B0E8F9" w14:textId="77777777" w:rsidR="0035288E" w:rsidRPr="001C6576" w:rsidRDefault="0035288E" w:rsidP="007747ED">
            <w:pPr>
              <w:pStyle w:val="ListParagraph"/>
              <w:numPr>
                <w:ilvl w:val="0"/>
                <w:numId w:val="1"/>
              </w:numPr>
              <w:rPr>
                <w:rFonts w:ascii="Candara" w:hAnsi="Candara" w:cs="Arial"/>
                <w:sz w:val="20"/>
                <w:szCs w:val="20"/>
              </w:rPr>
            </w:pPr>
            <w:r w:rsidRPr="001C6576">
              <w:rPr>
                <w:rFonts w:ascii="Candara" w:hAnsi="Candara" w:cs="Arial"/>
                <w:sz w:val="20"/>
                <w:szCs w:val="20"/>
              </w:rPr>
              <w:t>2.6 Transitions</w:t>
            </w:r>
          </w:p>
          <w:p w14:paraId="3DE6681B" w14:textId="77777777" w:rsidR="0035288E" w:rsidRPr="001C6576" w:rsidRDefault="0035288E" w:rsidP="007747ED">
            <w:pPr>
              <w:pStyle w:val="ListParagraph"/>
              <w:numPr>
                <w:ilvl w:val="0"/>
                <w:numId w:val="1"/>
              </w:numPr>
              <w:rPr>
                <w:rFonts w:ascii="Candara" w:hAnsi="Candara" w:cs="Arial"/>
                <w:sz w:val="20"/>
                <w:szCs w:val="20"/>
              </w:rPr>
            </w:pPr>
            <w:r w:rsidRPr="001C6576">
              <w:rPr>
                <w:rFonts w:ascii="Candara" w:hAnsi="Candara" w:cs="Arial"/>
                <w:sz w:val="20"/>
                <w:szCs w:val="20"/>
              </w:rPr>
              <w:t>2.7 Partnership</w:t>
            </w:r>
          </w:p>
          <w:p w14:paraId="4B34B0DF" w14:textId="77777777" w:rsidR="0035288E" w:rsidRPr="001C6576" w:rsidRDefault="0035288E"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3.1 Ensuring wellbeing, equality and inclusion</w:t>
            </w:r>
          </w:p>
          <w:p w14:paraId="3F72256A" w14:textId="77777777" w:rsidR="0035288E" w:rsidRPr="001C6576" w:rsidRDefault="0035288E"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 xml:space="preserve">3.2 Raising attainment and achievement/Securing children’s progress </w:t>
            </w:r>
          </w:p>
          <w:p w14:paraId="19123B83" w14:textId="77777777" w:rsidR="0035288E" w:rsidRPr="001C6576" w:rsidRDefault="0035288E" w:rsidP="007747ED">
            <w:pPr>
              <w:pStyle w:val="ListParagraph"/>
              <w:numPr>
                <w:ilvl w:val="0"/>
                <w:numId w:val="1"/>
              </w:numPr>
              <w:rPr>
                <w:rFonts w:ascii="Candara" w:hAnsi="Candara" w:cs="Arial"/>
                <w:sz w:val="20"/>
                <w:szCs w:val="20"/>
                <w:highlight w:val="green"/>
              </w:rPr>
            </w:pPr>
            <w:r w:rsidRPr="001C6576">
              <w:rPr>
                <w:rFonts w:ascii="Candara" w:hAnsi="Candara" w:cs="Arial"/>
                <w:sz w:val="20"/>
                <w:szCs w:val="20"/>
                <w:highlight w:val="green"/>
              </w:rPr>
              <w:t>3.3 Increasing creativity and employability/ Developing creativity and skills for life and learning</w:t>
            </w:r>
          </w:p>
          <w:p w14:paraId="6B81C88F" w14:textId="77777777" w:rsidR="00003606" w:rsidRPr="001C6576" w:rsidRDefault="00003606" w:rsidP="0035288E">
            <w:pPr>
              <w:pStyle w:val="Default"/>
              <w:ind w:left="720"/>
              <w:rPr>
                <w:rFonts w:ascii="Candara" w:hAnsi="Candara"/>
                <w:b/>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6CF80A16" w14:textId="77777777" w:rsidR="00003606" w:rsidRPr="001C6576" w:rsidRDefault="00003606" w:rsidP="00003606">
            <w:pPr>
              <w:spacing w:line="276" w:lineRule="auto"/>
              <w:ind w:right="113"/>
              <w:rPr>
                <w:rFonts w:ascii="Candara" w:hAnsi="Candara" w:cs="Arial"/>
                <w:highlight w:val="green"/>
              </w:rPr>
            </w:pPr>
            <w:r w:rsidRPr="001C6576">
              <w:rPr>
                <w:rFonts w:ascii="Candara" w:hAnsi="Candara" w:cs="Arial"/>
                <w:highlight w:val="green"/>
              </w:rPr>
              <w:t>Transform Learning and</w:t>
            </w:r>
          </w:p>
          <w:p w14:paraId="02A7DCD1" w14:textId="77777777" w:rsidR="00003606" w:rsidRPr="001C6576" w:rsidRDefault="00003606" w:rsidP="00003606">
            <w:pPr>
              <w:spacing w:line="276" w:lineRule="auto"/>
              <w:rPr>
                <w:rFonts w:ascii="Candara" w:hAnsi="Candara" w:cs="Arial"/>
                <w:b/>
                <w:sz w:val="18"/>
                <w:szCs w:val="18"/>
              </w:rPr>
            </w:pPr>
            <w:r w:rsidRPr="001C6576">
              <w:rPr>
                <w:rFonts w:ascii="Candara" w:hAnsi="Candara" w:cs="Arial"/>
                <w:highlight w:val="green"/>
              </w:rPr>
              <w:t xml:space="preserve">Teaching/Implement </w:t>
            </w:r>
            <w:proofErr w:type="spellStart"/>
            <w:r w:rsidRPr="001C6576">
              <w:rPr>
                <w:rFonts w:ascii="Candara" w:hAnsi="Candara" w:cs="Arial"/>
                <w:highlight w:val="green"/>
              </w:rPr>
              <w:t>CfE</w:t>
            </w:r>
            <w:proofErr w:type="spellEnd"/>
          </w:p>
        </w:tc>
      </w:tr>
      <w:tr w:rsidR="00003606" w:rsidRPr="001C6576" w14:paraId="683216C5" w14:textId="77777777" w:rsidTr="00003606">
        <w:trPr>
          <w:cantSplit/>
          <w:trHeight w:val="792"/>
        </w:trPr>
        <w:tc>
          <w:tcPr>
            <w:tcW w:w="5070" w:type="dxa"/>
            <w:vMerge/>
            <w:tcBorders>
              <w:left w:val="single" w:sz="4" w:space="0" w:color="auto"/>
              <w:right w:val="single" w:sz="4" w:space="0" w:color="auto"/>
            </w:tcBorders>
          </w:tcPr>
          <w:p w14:paraId="280A655F" w14:textId="77777777" w:rsidR="00003606" w:rsidRPr="001C6576" w:rsidRDefault="00003606" w:rsidP="00003606">
            <w:pPr>
              <w:rPr>
                <w:rFonts w:ascii="Candara" w:hAnsi="Candara" w:cs="Arial"/>
                <w:sz w:val="16"/>
                <w:szCs w:val="16"/>
              </w:rPr>
            </w:pPr>
          </w:p>
        </w:tc>
        <w:tc>
          <w:tcPr>
            <w:tcW w:w="6237" w:type="dxa"/>
            <w:vMerge/>
            <w:tcBorders>
              <w:left w:val="single" w:sz="4" w:space="0" w:color="auto"/>
              <w:right w:val="single" w:sz="4" w:space="0" w:color="auto"/>
            </w:tcBorders>
          </w:tcPr>
          <w:p w14:paraId="31DFC481" w14:textId="77777777" w:rsidR="00003606" w:rsidRPr="001C6576" w:rsidRDefault="00003606" w:rsidP="00003606">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70825E47" w14:textId="77777777" w:rsidR="00003606" w:rsidRPr="001C6576" w:rsidRDefault="00003606" w:rsidP="00003606">
            <w:pPr>
              <w:rPr>
                <w:rFonts w:ascii="Candara" w:hAnsi="Candara" w:cs="Arial"/>
              </w:rPr>
            </w:pPr>
          </w:p>
          <w:p w14:paraId="5467CCB1" w14:textId="77777777" w:rsidR="00003606" w:rsidRPr="001C6576" w:rsidRDefault="00003606" w:rsidP="00003606">
            <w:pPr>
              <w:rPr>
                <w:rFonts w:ascii="Candara" w:hAnsi="Candara" w:cs="Arial"/>
              </w:rPr>
            </w:pPr>
            <w:r w:rsidRPr="001C6576">
              <w:rPr>
                <w:rFonts w:ascii="Candara" w:hAnsi="Candara" w:cs="Arial"/>
              </w:rPr>
              <w:t>Meeting the Needs of all Learners’,</w:t>
            </w:r>
          </w:p>
          <w:p w14:paraId="2D2488BB" w14:textId="77777777" w:rsidR="00003606" w:rsidRPr="001C6576" w:rsidRDefault="00003606" w:rsidP="00003606">
            <w:pPr>
              <w:rPr>
                <w:rFonts w:ascii="Candara" w:hAnsi="Candara" w:cs="Arial"/>
                <w:bCs/>
                <w:color w:val="0070C0"/>
              </w:rPr>
            </w:pPr>
            <w:r w:rsidRPr="001C6576">
              <w:rPr>
                <w:rFonts w:ascii="Candara" w:hAnsi="Candara" w:cs="Arial"/>
                <w:highlight w:val="green"/>
              </w:rPr>
              <w:t>GIRFEC</w:t>
            </w:r>
            <w:r w:rsidRPr="001C6576">
              <w:rPr>
                <w:rFonts w:ascii="Candara" w:hAnsi="Candara" w:cs="Arial"/>
              </w:rPr>
              <w:t xml:space="preserve"> and Statutory Duties </w:t>
            </w:r>
          </w:p>
          <w:p w14:paraId="6D9E2D05" w14:textId="77777777" w:rsidR="00003606" w:rsidRPr="001C6576" w:rsidRDefault="00003606" w:rsidP="00003606">
            <w:pPr>
              <w:spacing w:line="276" w:lineRule="auto"/>
              <w:rPr>
                <w:rFonts w:ascii="Candara" w:hAnsi="Candara" w:cs="Arial"/>
                <w:b/>
                <w:sz w:val="18"/>
                <w:szCs w:val="18"/>
              </w:rPr>
            </w:pPr>
          </w:p>
        </w:tc>
      </w:tr>
      <w:tr w:rsidR="00003606" w:rsidRPr="001C6576" w14:paraId="52E2B1E5" w14:textId="77777777" w:rsidTr="00003606">
        <w:trPr>
          <w:cantSplit/>
          <w:trHeight w:val="792"/>
        </w:trPr>
        <w:tc>
          <w:tcPr>
            <w:tcW w:w="5070" w:type="dxa"/>
            <w:vMerge/>
            <w:tcBorders>
              <w:left w:val="single" w:sz="4" w:space="0" w:color="auto"/>
              <w:right w:val="single" w:sz="4" w:space="0" w:color="auto"/>
            </w:tcBorders>
          </w:tcPr>
          <w:p w14:paraId="64A06A71" w14:textId="77777777" w:rsidR="00003606" w:rsidRPr="001C6576" w:rsidRDefault="00003606" w:rsidP="00003606">
            <w:pPr>
              <w:rPr>
                <w:rFonts w:ascii="Candara" w:hAnsi="Candara" w:cs="Arial"/>
                <w:sz w:val="16"/>
                <w:szCs w:val="16"/>
              </w:rPr>
            </w:pPr>
          </w:p>
        </w:tc>
        <w:tc>
          <w:tcPr>
            <w:tcW w:w="6237" w:type="dxa"/>
            <w:vMerge/>
            <w:tcBorders>
              <w:left w:val="single" w:sz="4" w:space="0" w:color="auto"/>
              <w:right w:val="single" w:sz="4" w:space="0" w:color="auto"/>
            </w:tcBorders>
          </w:tcPr>
          <w:p w14:paraId="792059F2" w14:textId="77777777" w:rsidR="00003606" w:rsidRPr="001C6576" w:rsidRDefault="00003606" w:rsidP="00003606">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6927A481" w14:textId="77777777" w:rsidR="00003606" w:rsidRPr="001C6576" w:rsidRDefault="00003606" w:rsidP="00003606">
            <w:pPr>
              <w:rPr>
                <w:rFonts w:ascii="Candara" w:hAnsi="Candara" w:cs="Arial"/>
              </w:rPr>
            </w:pPr>
          </w:p>
          <w:p w14:paraId="30DED1FD" w14:textId="77777777" w:rsidR="00003606" w:rsidRPr="001C6576" w:rsidRDefault="00003606" w:rsidP="00003606">
            <w:pPr>
              <w:rPr>
                <w:rFonts w:ascii="Candara" w:hAnsi="Candara" w:cs="Arial"/>
              </w:rPr>
            </w:pPr>
            <w:r w:rsidRPr="001C6576">
              <w:rPr>
                <w:rFonts w:ascii="Candara" w:hAnsi="Candara" w:cs="Arial"/>
                <w:highlight w:val="green"/>
              </w:rPr>
              <w:t>Skills for Learning</w:t>
            </w:r>
            <w:r w:rsidR="00BB38CB" w:rsidRPr="001C6576">
              <w:rPr>
                <w:rFonts w:ascii="Candara" w:hAnsi="Candara" w:cs="Arial"/>
                <w:highlight w:val="green"/>
              </w:rPr>
              <w:t>,</w:t>
            </w:r>
            <w:r w:rsidRPr="001C6576">
              <w:rPr>
                <w:rFonts w:ascii="Candara" w:hAnsi="Candara" w:cs="Arial"/>
                <w:highlight w:val="green"/>
              </w:rPr>
              <w:t xml:space="preserve"> Life and Work</w:t>
            </w:r>
          </w:p>
          <w:p w14:paraId="6F2AAAAD" w14:textId="77777777" w:rsidR="00003606" w:rsidRPr="001C6576" w:rsidRDefault="00003606" w:rsidP="00003606">
            <w:pPr>
              <w:spacing w:line="276" w:lineRule="auto"/>
              <w:rPr>
                <w:rFonts w:ascii="Candara" w:hAnsi="Candara" w:cs="Arial"/>
                <w:b/>
                <w:sz w:val="18"/>
                <w:szCs w:val="18"/>
              </w:rPr>
            </w:pPr>
          </w:p>
        </w:tc>
      </w:tr>
      <w:tr w:rsidR="00003606" w:rsidRPr="001C6576" w14:paraId="1F1FBB9D" w14:textId="77777777" w:rsidTr="00003606">
        <w:trPr>
          <w:cantSplit/>
          <w:trHeight w:val="792"/>
        </w:trPr>
        <w:tc>
          <w:tcPr>
            <w:tcW w:w="5070" w:type="dxa"/>
            <w:vMerge/>
            <w:tcBorders>
              <w:left w:val="single" w:sz="4" w:space="0" w:color="auto"/>
              <w:right w:val="single" w:sz="4" w:space="0" w:color="auto"/>
            </w:tcBorders>
          </w:tcPr>
          <w:p w14:paraId="5DCF928E" w14:textId="77777777" w:rsidR="00003606" w:rsidRPr="001C6576" w:rsidRDefault="00003606" w:rsidP="00003606">
            <w:pPr>
              <w:rPr>
                <w:rFonts w:ascii="Candara" w:hAnsi="Candara" w:cs="Arial"/>
                <w:sz w:val="16"/>
                <w:szCs w:val="16"/>
              </w:rPr>
            </w:pPr>
          </w:p>
        </w:tc>
        <w:tc>
          <w:tcPr>
            <w:tcW w:w="6237" w:type="dxa"/>
            <w:vMerge/>
            <w:tcBorders>
              <w:left w:val="single" w:sz="4" w:space="0" w:color="auto"/>
              <w:right w:val="single" w:sz="4" w:space="0" w:color="auto"/>
            </w:tcBorders>
          </w:tcPr>
          <w:p w14:paraId="7F362ECB" w14:textId="77777777" w:rsidR="00003606" w:rsidRPr="001C6576" w:rsidRDefault="00003606" w:rsidP="00003606">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5CAE2073" w14:textId="77777777" w:rsidR="00003606" w:rsidRPr="001C6576" w:rsidRDefault="00003606" w:rsidP="00003606">
            <w:pPr>
              <w:rPr>
                <w:rFonts w:ascii="Candara" w:hAnsi="Candara" w:cs="Arial"/>
              </w:rPr>
            </w:pPr>
            <w:r w:rsidRPr="001C6576">
              <w:rPr>
                <w:rFonts w:ascii="Candara" w:hAnsi="Candara" w:cs="Arial"/>
              </w:rPr>
              <w:t xml:space="preserve">Professional Learning </w:t>
            </w:r>
          </w:p>
        </w:tc>
      </w:tr>
      <w:tr w:rsidR="00003606" w:rsidRPr="001C6576" w14:paraId="330E3108" w14:textId="77777777" w:rsidTr="00003606">
        <w:trPr>
          <w:cantSplit/>
          <w:trHeight w:val="792"/>
        </w:trPr>
        <w:tc>
          <w:tcPr>
            <w:tcW w:w="5070" w:type="dxa"/>
            <w:vMerge/>
            <w:tcBorders>
              <w:left w:val="single" w:sz="4" w:space="0" w:color="auto"/>
              <w:bottom w:val="single" w:sz="4" w:space="0" w:color="auto"/>
              <w:right w:val="single" w:sz="4" w:space="0" w:color="auto"/>
            </w:tcBorders>
          </w:tcPr>
          <w:p w14:paraId="1F6D35BA" w14:textId="77777777" w:rsidR="00003606" w:rsidRPr="001C6576" w:rsidRDefault="00003606" w:rsidP="00003606">
            <w:pPr>
              <w:rPr>
                <w:rFonts w:ascii="Candara" w:hAnsi="Candara" w:cs="Arial"/>
                <w:sz w:val="16"/>
                <w:szCs w:val="16"/>
              </w:rPr>
            </w:pPr>
          </w:p>
        </w:tc>
        <w:tc>
          <w:tcPr>
            <w:tcW w:w="6237" w:type="dxa"/>
            <w:vMerge/>
            <w:tcBorders>
              <w:left w:val="single" w:sz="4" w:space="0" w:color="auto"/>
              <w:bottom w:val="single" w:sz="4" w:space="0" w:color="auto"/>
              <w:right w:val="single" w:sz="4" w:space="0" w:color="auto"/>
            </w:tcBorders>
          </w:tcPr>
          <w:p w14:paraId="3BB2E32F" w14:textId="77777777" w:rsidR="00003606" w:rsidRPr="001C6576" w:rsidRDefault="00003606" w:rsidP="00003606">
            <w:pPr>
              <w:rPr>
                <w:rFonts w:ascii="Candara" w:hAnsi="Candara" w:cs="Arial"/>
                <w:sz w:val="16"/>
                <w:szCs w:val="16"/>
              </w:rPr>
            </w:pPr>
          </w:p>
        </w:tc>
        <w:tc>
          <w:tcPr>
            <w:tcW w:w="4252" w:type="dxa"/>
            <w:tcBorders>
              <w:top w:val="single" w:sz="4" w:space="0" w:color="auto"/>
              <w:left w:val="single" w:sz="4" w:space="0" w:color="auto"/>
              <w:bottom w:val="single" w:sz="4" w:space="0" w:color="auto"/>
              <w:right w:val="single" w:sz="4" w:space="0" w:color="auto"/>
            </w:tcBorders>
            <w:vAlign w:val="center"/>
          </w:tcPr>
          <w:p w14:paraId="58C247E8" w14:textId="77777777" w:rsidR="00003606" w:rsidRPr="001C6576" w:rsidRDefault="00003606" w:rsidP="00003606">
            <w:pPr>
              <w:rPr>
                <w:rFonts w:ascii="Candara" w:hAnsi="Candara" w:cs="Arial"/>
                <w:bCs/>
                <w:color w:val="0070C0"/>
              </w:rPr>
            </w:pPr>
          </w:p>
          <w:p w14:paraId="304D7436" w14:textId="77777777" w:rsidR="00003606" w:rsidRPr="001C6576" w:rsidRDefault="00003606" w:rsidP="00003606">
            <w:pPr>
              <w:rPr>
                <w:rFonts w:ascii="Candara" w:hAnsi="Candara" w:cs="Arial"/>
              </w:rPr>
            </w:pPr>
            <w:r w:rsidRPr="001C6576">
              <w:rPr>
                <w:rFonts w:ascii="Candara" w:hAnsi="Candara" w:cs="Arial"/>
              </w:rPr>
              <w:t>Leadership</w:t>
            </w:r>
            <w:r w:rsidR="00943A5A" w:rsidRPr="001C6576">
              <w:rPr>
                <w:rFonts w:ascii="Candara" w:hAnsi="Candara" w:cs="Arial"/>
              </w:rPr>
              <w:t xml:space="preserve"> </w:t>
            </w:r>
            <w:r w:rsidRPr="001C6576">
              <w:rPr>
                <w:rFonts w:ascii="Candara" w:hAnsi="Candara" w:cs="Arial"/>
              </w:rPr>
              <w:t>(Change and Improvement)</w:t>
            </w:r>
          </w:p>
          <w:p w14:paraId="267008CC" w14:textId="77777777" w:rsidR="00003606" w:rsidRPr="001C6576" w:rsidRDefault="00003606" w:rsidP="00003606">
            <w:pPr>
              <w:spacing w:line="276" w:lineRule="auto"/>
              <w:rPr>
                <w:rFonts w:ascii="Candara" w:hAnsi="Candara" w:cs="Arial"/>
                <w:b/>
                <w:sz w:val="18"/>
                <w:szCs w:val="18"/>
              </w:rPr>
            </w:pPr>
          </w:p>
        </w:tc>
      </w:tr>
    </w:tbl>
    <w:p w14:paraId="427BDF37" w14:textId="77777777" w:rsidR="00A308E2" w:rsidRPr="001C6576" w:rsidRDefault="00A308E2" w:rsidP="004C6A29">
      <w:pPr>
        <w:spacing w:after="200" w:line="276" w:lineRule="auto"/>
        <w:rPr>
          <w:rFonts w:ascii="Candara" w:hAnsi="Candara" w:cs="Arial"/>
          <w:b/>
          <w:bCs/>
          <w:color w:val="FF0000"/>
          <w:sz w:val="2"/>
          <w:szCs w:val="26"/>
        </w:rPr>
      </w:pPr>
    </w:p>
    <w:tbl>
      <w:tblPr>
        <w:tblStyle w:val="TableGrid"/>
        <w:tblW w:w="15593" w:type="dxa"/>
        <w:tblInd w:w="-743" w:type="dxa"/>
        <w:tblLook w:val="04A0" w:firstRow="1" w:lastRow="0" w:firstColumn="1" w:lastColumn="0" w:noHBand="0" w:noVBand="1"/>
      </w:tblPr>
      <w:tblGrid>
        <w:gridCol w:w="15593"/>
      </w:tblGrid>
      <w:tr w:rsidR="00DC48E2" w:rsidRPr="001C6576" w14:paraId="1B69B8DC" w14:textId="77777777" w:rsidTr="00943A5A">
        <w:trPr>
          <w:trHeight w:val="363"/>
        </w:trPr>
        <w:tc>
          <w:tcPr>
            <w:tcW w:w="15593" w:type="dxa"/>
            <w:shd w:val="clear" w:color="auto" w:fill="DBE5F1" w:themeFill="accent1" w:themeFillTint="33"/>
          </w:tcPr>
          <w:p w14:paraId="252F1C9F" w14:textId="77777777" w:rsidR="00DC48E2" w:rsidRPr="001C6576" w:rsidRDefault="004C6A29" w:rsidP="00D276C7">
            <w:pPr>
              <w:jc w:val="center"/>
              <w:rPr>
                <w:rFonts w:ascii="Candara" w:hAnsi="Candara" w:cs="Arial"/>
                <w:b/>
              </w:rPr>
            </w:pPr>
            <w:r w:rsidRPr="001C6576">
              <w:rPr>
                <w:rFonts w:ascii="Candara" w:hAnsi="Candara" w:cs="Arial"/>
                <w:b/>
              </w:rPr>
              <w:t xml:space="preserve">Key Actions </w:t>
            </w:r>
            <w:r w:rsidR="00845A91" w:rsidRPr="001C6576">
              <w:rPr>
                <w:rFonts w:ascii="Candara" w:hAnsi="Candara" w:cs="Arial"/>
                <w:b/>
              </w:rPr>
              <w:t>(from previous plans)</w:t>
            </w:r>
          </w:p>
        </w:tc>
      </w:tr>
      <w:tr w:rsidR="00DC48E2" w:rsidRPr="001C6576" w14:paraId="048C7BCB" w14:textId="77777777" w:rsidTr="00DC48E2">
        <w:tc>
          <w:tcPr>
            <w:tcW w:w="15593" w:type="dxa"/>
          </w:tcPr>
          <w:p w14:paraId="5452AC11" w14:textId="43B63AF4" w:rsidR="001D226A" w:rsidRPr="001C6576" w:rsidRDefault="001D226A" w:rsidP="007747ED">
            <w:pPr>
              <w:pStyle w:val="ListParagraph"/>
              <w:numPr>
                <w:ilvl w:val="0"/>
                <w:numId w:val="13"/>
              </w:numPr>
              <w:rPr>
                <w:rFonts w:ascii="Candara" w:hAnsi="Candara"/>
              </w:rPr>
            </w:pPr>
            <w:r w:rsidRPr="001C6576">
              <w:rPr>
                <w:rFonts w:ascii="Candara" w:hAnsi="Candara"/>
              </w:rPr>
              <w:t>Continue to develop approaches to assessing and tracking progress – further training on use of database and focus on target setting. Extend database use to track interventions for pupils.</w:t>
            </w:r>
          </w:p>
          <w:p w14:paraId="410083D3" w14:textId="4A8B2903" w:rsidR="001D226A" w:rsidRPr="001C6576" w:rsidRDefault="001D226A" w:rsidP="007747ED">
            <w:pPr>
              <w:pStyle w:val="ListParagraph"/>
              <w:numPr>
                <w:ilvl w:val="0"/>
                <w:numId w:val="13"/>
              </w:numPr>
              <w:rPr>
                <w:rFonts w:ascii="Candara" w:hAnsi="Candara"/>
              </w:rPr>
            </w:pPr>
            <w:r w:rsidRPr="001C6576">
              <w:rPr>
                <w:rFonts w:ascii="Candara" w:hAnsi="Candara"/>
              </w:rPr>
              <w:t xml:space="preserve">Continue to provide additional support in reading using ‘Catch </w:t>
            </w:r>
            <w:proofErr w:type="gramStart"/>
            <w:r w:rsidRPr="001C6576">
              <w:rPr>
                <w:rFonts w:ascii="Candara" w:hAnsi="Candara"/>
              </w:rPr>
              <w:t>Up</w:t>
            </w:r>
            <w:proofErr w:type="gramEnd"/>
            <w:r w:rsidRPr="001C6576">
              <w:rPr>
                <w:rFonts w:ascii="Candara" w:hAnsi="Candara"/>
              </w:rPr>
              <w:t xml:space="preserve"> Literacy’.</w:t>
            </w:r>
          </w:p>
          <w:p w14:paraId="57B128C9" w14:textId="2FD860A5" w:rsidR="001A1F3F" w:rsidRPr="001C6576" w:rsidRDefault="001A1F3F" w:rsidP="007747ED">
            <w:pPr>
              <w:numPr>
                <w:ilvl w:val="0"/>
                <w:numId w:val="13"/>
              </w:numPr>
              <w:spacing w:line="276" w:lineRule="auto"/>
              <w:rPr>
                <w:rFonts w:ascii="Candara" w:hAnsi="Candara" w:cs="Arial"/>
              </w:rPr>
            </w:pPr>
            <w:r w:rsidRPr="001C6576">
              <w:rPr>
                <w:rFonts w:ascii="Candara" w:hAnsi="Candara" w:cs="Arial"/>
              </w:rPr>
              <w:t>Continue to provide a wide range of group and individual support sessions to benefit</w:t>
            </w:r>
            <w:r w:rsidR="0003525F" w:rsidRPr="001C6576">
              <w:rPr>
                <w:rFonts w:ascii="Candara" w:hAnsi="Candara" w:cs="Arial"/>
              </w:rPr>
              <w:t xml:space="preserve"> the HWB of</w:t>
            </w:r>
            <w:r w:rsidRPr="001C6576">
              <w:rPr>
                <w:rFonts w:ascii="Candara" w:hAnsi="Candara" w:cs="Arial"/>
              </w:rPr>
              <w:t xml:space="preserve"> identified pupils.</w:t>
            </w:r>
          </w:p>
          <w:p w14:paraId="3E68DCC5" w14:textId="2AA54D55" w:rsidR="001A1F3F" w:rsidRPr="001C6576" w:rsidRDefault="001A1F3F" w:rsidP="007747ED">
            <w:pPr>
              <w:numPr>
                <w:ilvl w:val="0"/>
                <w:numId w:val="13"/>
              </w:numPr>
              <w:spacing w:line="276" w:lineRule="auto"/>
              <w:rPr>
                <w:rFonts w:ascii="Candara" w:hAnsi="Candara" w:cs="Arial"/>
              </w:rPr>
            </w:pPr>
            <w:r w:rsidRPr="001C6576">
              <w:rPr>
                <w:rFonts w:ascii="Candara" w:hAnsi="Candara" w:cs="Arial"/>
              </w:rPr>
              <w:t>Continue to monitor attendance and punctuality rates of pupils and try to raise pupil attendance rate further from 94.3%</w:t>
            </w:r>
          </w:p>
          <w:p w14:paraId="229474AC" w14:textId="1E7F58DA" w:rsidR="001A1F3F" w:rsidRPr="001C6576" w:rsidRDefault="001A1F3F" w:rsidP="007747ED">
            <w:pPr>
              <w:numPr>
                <w:ilvl w:val="0"/>
                <w:numId w:val="13"/>
              </w:numPr>
              <w:spacing w:line="276" w:lineRule="auto"/>
              <w:rPr>
                <w:rFonts w:ascii="Candara" w:hAnsi="Candara" w:cs="Arial"/>
              </w:rPr>
            </w:pPr>
            <w:r w:rsidRPr="001C6576">
              <w:rPr>
                <w:rFonts w:ascii="Candara" w:hAnsi="Candara" w:cs="Arial"/>
              </w:rPr>
              <w:t>Aim to use tracking and monitoring database to link attendance/punctuality rates to attainment for all pupils rather than just some.</w:t>
            </w:r>
          </w:p>
          <w:p w14:paraId="64434A76" w14:textId="77777777" w:rsidR="00BE4FB3" w:rsidRPr="001C6576" w:rsidRDefault="00BE4FB3" w:rsidP="001A1F3F">
            <w:pPr>
              <w:rPr>
                <w:rFonts w:ascii="Candara" w:hAnsi="Candara"/>
              </w:rPr>
            </w:pPr>
          </w:p>
        </w:tc>
      </w:tr>
    </w:tbl>
    <w:p w14:paraId="1C75D5F1" w14:textId="77777777" w:rsidR="00980883" w:rsidRPr="001C6576" w:rsidRDefault="00980883" w:rsidP="00B02000">
      <w:pPr>
        <w:spacing w:after="200" w:line="276" w:lineRule="auto"/>
        <w:rPr>
          <w:rFonts w:ascii="Candara" w:hAnsi="Candara" w:cs="Arial"/>
          <w:b/>
          <w:bCs/>
          <w:color w:val="000000" w:themeColor="text1"/>
          <w:sz w:val="26"/>
          <w:szCs w:val="26"/>
        </w:rPr>
        <w:sectPr w:rsidR="00980883" w:rsidRPr="001C6576" w:rsidSect="009614E2">
          <w:pgSz w:w="16838" w:h="11906" w:orient="landscape"/>
          <w:pgMar w:top="284" w:right="1440" w:bottom="0" w:left="1440" w:header="709" w:footer="709" w:gutter="0"/>
          <w:cols w:space="708"/>
          <w:docGrid w:linePitch="360"/>
        </w:sectPr>
      </w:pPr>
    </w:p>
    <w:p w14:paraId="6F9D450E" w14:textId="77777777" w:rsidR="00980883" w:rsidRPr="001C6576" w:rsidRDefault="00980883" w:rsidP="00980883">
      <w:pPr>
        <w:ind w:left="-709" w:right="-1724"/>
        <w:rPr>
          <w:rFonts w:ascii="Candara" w:hAnsi="Candara" w:cs="Arial"/>
          <w:b/>
          <w:bCs/>
          <w:color w:val="9BBB59" w:themeColor="accent3"/>
          <w:sz w:val="26"/>
          <w:szCs w:val="26"/>
        </w:rPr>
      </w:pPr>
    </w:p>
    <w:p w14:paraId="7F6F275D" w14:textId="77777777" w:rsidR="00980883" w:rsidRPr="001C6576" w:rsidRDefault="00980883" w:rsidP="00980883">
      <w:pPr>
        <w:ind w:left="-709" w:right="-1724"/>
        <w:rPr>
          <w:rFonts w:ascii="Candara" w:hAnsi="Candara" w:cs="Arial"/>
          <w:b/>
          <w:bCs/>
          <w:color w:val="9BBB59" w:themeColor="accent3"/>
          <w:sz w:val="26"/>
          <w:szCs w:val="26"/>
        </w:rPr>
      </w:pPr>
    </w:p>
    <w:p w14:paraId="66460F99" w14:textId="77777777" w:rsidR="00980883" w:rsidRPr="001C6576" w:rsidRDefault="00980883" w:rsidP="00980883">
      <w:pPr>
        <w:ind w:right="-1724"/>
        <w:rPr>
          <w:rFonts w:ascii="Candara" w:hAnsi="Candara" w:cs="Arial"/>
          <w:sz w:val="72"/>
          <w:szCs w:val="72"/>
        </w:rPr>
      </w:pPr>
    </w:p>
    <w:p w14:paraId="28D14151" w14:textId="77777777" w:rsidR="00980883" w:rsidRPr="001C6576" w:rsidRDefault="00980883" w:rsidP="00980883">
      <w:pPr>
        <w:ind w:right="-1724"/>
        <w:jc w:val="center"/>
        <w:rPr>
          <w:rFonts w:ascii="Candara" w:hAnsi="Candara" w:cs="Arial"/>
          <w:b/>
        </w:rPr>
      </w:pPr>
    </w:p>
    <w:p w14:paraId="7EC38701" w14:textId="77777777" w:rsidR="00980883" w:rsidRPr="001C6576" w:rsidRDefault="00980883" w:rsidP="00980883">
      <w:pPr>
        <w:ind w:left="-709" w:right="-1724"/>
        <w:jc w:val="center"/>
        <w:rPr>
          <w:rFonts w:ascii="Candara" w:hAnsi="Candara" w:cs="Arial"/>
          <w:b/>
          <w:color w:val="244061" w:themeColor="accent1" w:themeShade="80"/>
        </w:rPr>
      </w:pPr>
    </w:p>
    <w:p w14:paraId="2E1F359D" w14:textId="77777777" w:rsidR="00980883" w:rsidRPr="001C6576" w:rsidRDefault="00980883" w:rsidP="00980883">
      <w:pPr>
        <w:ind w:left="-709" w:right="-1724"/>
        <w:jc w:val="center"/>
        <w:rPr>
          <w:rFonts w:ascii="Candara" w:hAnsi="Candara" w:cs="Arial"/>
          <w:b/>
          <w:color w:val="244061" w:themeColor="accent1" w:themeShade="80"/>
          <w:sz w:val="40"/>
          <w:szCs w:val="40"/>
        </w:rPr>
      </w:pPr>
    </w:p>
    <w:p w14:paraId="7E58926F" w14:textId="77777777" w:rsidR="00F2583E" w:rsidRPr="001C6576" w:rsidRDefault="00F2583E" w:rsidP="00980883">
      <w:pPr>
        <w:ind w:left="-709" w:right="-1724"/>
        <w:jc w:val="center"/>
        <w:rPr>
          <w:rFonts w:ascii="Candara" w:hAnsi="Candara" w:cs="Arial"/>
          <w:b/>
          <w:color w:val="244061" w:themeColor="accent1" w:themeShade="80"/>
          <w:sz w:val="40"/>
          <w:szCs w:val="40"/>
        </w:rPr>
      </w:pPr>
    </w:p>
    <w:p w14:paraId="26F6BAB1" w14:textId="77777777" w:rsidR="00F2583E" w:rsidRPr="001C6576" w:rsidRDefault="00F2583E" w:rsidP="00980883">
      <w:pPr>
        <w:ind w:left="-709" w:right="-1724"/>
        <w:jc w:val="center"/>
        <w:rPr>
          <w:rFonts w:ascii="Candara" w:hAnsi="Candara" w:cs="Arial"/>
          <w:b/>
          <w:color w:val="244061" w:themeColor="accent1" w:themeShade="80"/>
          <w:sz w:val="40"/>
          <w:szCs w:val="40"/>
        </w:rPr>
      </w:pPr>
    </w:p>
    <w:p w14:paraId="6264D045" w14:textId="77777777" w:rsidR="00F2583E" w:rsidRPr="001C6576" w:rsidRDefault="00F2583E" w:rsidP="00980883">
      <w:pPr>
        <w:ind w:left="-709" w:right="-1724"/>
        <w:jc w:val="center"/>
        <w:rPr>
          <w:rFonts w:ascii="Candara" w:hAnsi="Candara" w:cs="Arial"/>
          <w:b/>
          <w:color w:val="244061" w:themeColor="accent1" w:themeShade="80"/>
          <w:sz w:val="40"/>
          <w:szCs w:val="40"/>
        </w:rPr>
      </w:pPr>
    </w:p>
    <w:p w14:paraId="5096DB34" w14:textId="77777777" w:rsidR="00F2583E" w:rsidRPr="001C6576" w:rsidRDefault="00F2583E" w:rsidP="00980883">
      <w:pPr>
        <w:ind w:left="-709" w:right="-1724"/>
        <w:jc w:val="center"/>
        <w:rPr>
          <w:rFonts w:ascii="Candara" w:hAnsi="Candara" w:cs="Arial"/>
          <w:b/>
          <w:color w:val="244061" w:themeColor="accent1" w:themeShade="80"/>
          <w:sz w:val="40"/>
          <w:szCs w:val="40"/>
        </w:rPr>
      </w:pPr>
    </w:p>
    <w:p w14:paraId="4664488F" w14:textId="77777777" w:rsidR="00980883" w:rsidRPr="001C6576" w:rsidRDefault="00980883" w:rsidP="00980883">
      <w:pPr>
        <w:ind w:left="-709" w:right="-1724"/>
        <w:jc w:val="center"/>
        <w:rPr>
          <w:rFonts w:ascii="Candara" w:hAnsi="Candara" w:cs="Arial"/>
          <w:b/>
          <w:color w:val="7030A0"/>
          <w:sz w:val="40"/>
          <w:szCs w:val="40"/>
        </w:rPr>
      </w:pPr>
      <w:r w:rsidRPr="001C6576">
        <w:rPr>
          <w:rFonts w:ascii="Candara" w:hAnsi="Candara" w:cs="Arial"/>
          <w:b/>
          <w:color w:val="7030A0"/>
          <w:sz w:val="40"/>
          <w:szCs w:val="40"/>
        </w:rPr>
        <w:t xml:space="preserve">Pupil Equity Fund </w:t>
      </w:r>
    </w:p>
    <w:p w14:paraId="10407AA8" w14:textId="77777777" w:rsidR="00980883" w:rsidRPr="001C6576" w:rsidRDefault="00980883" w:rsidP="00980883">
      <w:pPr>
        <w:ind w:left="-709" w:right="-1724"/>
        <w:jc w:val="center"/>
        <w:rPr>
          <w:rFonts w:ascii="Candara" w:hAnsi="Candara" w:cs="Arial"/>
          <w:b/>
          <w:color w:val="7030A0"/>
          <w:sz w:val="40"/>
          <w:szCs w:val="40"/>
        </w:rPr>
      </w:pPr>
    </w:p>
    <w:p w14:paraId="14AE374E" w14:textId="77777777" w:rsidR="00980883" w:rsidRPr="001C6576" w:rsidRDefault="00980883" w:rsidP="00980883">
      <w:pPr>
        <w:ind w:left="-709" w:right="-1724"/>
        <w:jc w:val="center"/>
        <w:rPr>
          <w:rFonts w:ascii="Candara" w:hAnsi="Candara" w:cs="Arial"/>
          <w:b/>
          <w:color w:val="7030A0"/>
          <w:sz w:val="40"/>
          <w:szCs w:val="40"/>
        </w:rPr>
      </w:pPr>
      <w:r w:rsidRPr="001C6576">
        <w:rPr>
          <w:rFonts w:ascii="Candara" w:hAnsi="Candara" w:cs="Arial"/>
          <w:b/>
          <w:color w:val="7030A0"/>
          <w:sz w:val="40"/>
          <w:szCs w:val="40"/>
        </w:rPr>
        <w:t xml:space="preserve">Planning and Reporting </w:t>
      </w:r>
    </w:p>
    <w:p w14:paraId="7A8C6E9E" w14:textId="77777777" w:rsidR="00980883" w:rsidRPr="001C6576" w:rsidRDefault="00980883" w:rsidP="00980883">
      <w:pPr>
        <w:ind w:left="-709" w:right="-1724"/>
        <w:jc w:val="center"/>
        <w:rPr>
          <w:rFonts w:ascii="Candara" w:hAnsi="Candara" w:cs="Arial"/>
          <w:b/>
          <w:color w:val="7030A0"/>
          <w:sz w:val="40"/>
          <w:szCs w:val="40"/>
        </w:rPr>
      </w:pPr>
    </w:p>
    <w:p w14:paraId="787CA7F2" w14:textId="77777777" w:rsidR="00980883" w:rsidRPr="001C6576" w:rsidRDefault="00980883" w:rsidP="00980883">
      <w:pPr>
        <w:ind w:left="-709" w:right="-1724"/>
        <w:jc w:val="center"/>
        <w:rPr>
          <w:rFonts w:ascii="Candara" w:hAnsi="Candara" w:cs="Arial"/>
          <w:b/>
          <w:color w:val="7030A0"/>
          <w:sz w:val="40"/>
          <w:szCs w:val="40"/>
        </w:rPr>
      </w:pPr>
      <w:r w:rsidRPr="001C6576">
        <w:rPr>
          <w:rFonts w:ascii="Candara" w:hAnsi="Candara" w:cs="Arial"/>
          <w:b/>
          <w:color w:val="7030A0"/>
          <w:sz w:val="40"/>
          <w:szCs w:val="40"/>
        </w:rPr>
        <w:t>2019-2020</w:t>
      </w:r>
    </w:p>
    <w:p w14:paraId="6143D531" w14:textId="77777777" w:rsidR="00980883" w:rsidRPr="001C6576" w:rsidRDefault="00980883" w:rsidP="00980883">
      <w:pPr>
        <w:ind w:left="-709" w:right="-1724"/>
        <w:jc w:val="center"/>
        <w:rPr>
          <w:rFonts w:ascii="Candara" w:hAnsi="Candara" w:cs="Arial"/>
          <w:b/>
          <w:color w:val="244061" w:themeColor="accent1" w:themeShade="80"/>
          <w:sz w:val="40"/>
          <w:szCs w:val="40"/>
        </w:rPr>
      </w:pPr>
    </w:p>
    <w:p w14:paraId="02569065" w14:textId="77777777" w:rsidR="00980883" w:rsidRPr="001C6576" w:rsidRDefault="00980883" w:rsidP="00980883">
      <w:pPr>
        <w:ind w:left="-709" w:right="-1724"/>
        <w:jc w:val="center"/>
        <w:rPr>
          <w:rFonts w:ascii="Candara" w:hAnsi="Candara" w:cs="Arial"/>
          <w:b/>
          <w:color w:val="000000" w:themeColor="text1"/>
          <w:sz w:val="40"/>
          <w:szCs w:val="40"/>
        </w:rPr>
      </w:pPr>
    </w:p>
    <w:p w14:paraId="4DEE3321" w14:textId="77777777" w:rsidR="00980883" w:rsidRPr="001C6576" w:rsidRDefault="00980883" w:rsidP="00980883">
      <w:pPr>
        <w:ind w:left="-709" w:right="-1724"/>
        <w:jc w:val="center"/>
        <w:rPr>
          <w:rFonts w:ascii="Candara" w:hAnsi="Candara" w:cs="Arial"/>
          <w:b/>
          <w:color w:val="000000" w:themeColor="text1"/>
          <w:sz w:val="40"/>
          <w:szCs w:val="40"/>
        </w:rPr>
      </w:pPr>
    </w:p>
    <w:p w14:paraId="462C5AEC" w14:textId="77777777" w:rsidR="00980883" w:rsidRPr="001C6576" w:rsidRDefault="00980883" w:rsidP="00980883">
      <w:pPr>
        <w:ind w:left="-709" w:right="-1724"/>
        <w:jc w:val="center"/>
        <w:rPr>
          <w:rFonts w:ascii="Candara" w:hAnsi="Candara" w:cs="Arial"/>
          <w:b/>
          <w:color w:val="000000" w:themeColor="text1"/>
          <w:sz w:val="40"/>
          <w:szCs w:val="40"/>
        </w:rPr>
      </w:pPr>
    </w:p>
    <w:p w14:paraId="2EA8E9BA" w14:textId="77777777" w:rsidR="00980883" w:rsidRPr="001C6576" w:rsidRDefault="00980883" w:rsidP="00980883">
      <w:pPr>
        <w:ind w:left="-709" w:right="-1724"/>
        <w:jc w:val="center"/>
        <w:rPr>
          <w:rFonts w:ascii="Candara" w:hAnsi="Candara" w:cs="Arial"/>
          <w:b/>
          <w:color w:val="244061" w:themeColor="accent1" w:themeShade="80"/>
          <w:sz w:val="40"/>
          <w:szCs w:val="40"/>
        </w:rPr>
      </w:pPr>
    </w:p>
    <w:p w14:paraId="211B3DD1" w14:textId="77777777" w:rsidR="00980883" w:rsidRPr="001C6576" w:rsidRDefault="00980883" w:rsidP="00980883">
      <w:pPr>
        <w:ind w:left="-709" w:right="-1724"/>
        <w:jc w:val="center"/>
        <w:rPr>
          <w:rFonts w:ascii="Candara" w:hAnsi="Candara" w:cs="Arial"/>
          <w:b/>
          <w:color w:val="244061" w:themeColor="accent1" w:themeShade="80"/>
          <w:sz w:val="40"/>
          <w:szCs w:val="40"/>
        </w:rPr>
        <w:sectPr w:rsidR="00980883" w:rsidRPr="001C6576" w:rsidSect="008A1C8B">
          <w:footerReference w:type="default" r:id="rId11"/>
          <w:pgSz w:w="16838" w:h="11906" w:orient="landscape"/>
          <w:pgMar w:top="709" w:right="2521" w:bottom="567" w:left="1440" w:header="708" w:footer="113" w:gutter="0"/>
          <w:pgBorders w:display="firstPage" w:offsetFrom="page">
            <w:top w:val="thickThinMediumGap" w:sz="24" w:space="24" w:color="365F91" w:themeColor="accent1" w:themeShade="BF"/>
            <w:left w:val="thickThinMediumGap" w:sz="24" w:space="24" w:color="365F91" w:themeColor="accent1" w:themeShade="BF"/>
            <w:bottom w:val="thinThickMediumGap" w:sz="24" w:space="24" w:color="365F91" w:themeColor="accent1" w:themeShade="BF"/>
            <w:right w:val="thinThickMediumGap" w:sz="24" w:space="24" w:color="365F91" w:themeColor="accent1" w:themeShade="BF"/>
          </w:pgBorders>
          <w:pgNumType w:start="0"/>
          <w:cols w:space="708"/>
          <w:titlePg/>
          <w:docGrid w:linePitch="360"/>
        </w:sectPr>
      </w:pPr>
    </w:p>
    <w:p w14:paraId="2D1F4C13" w14:textId="77777777" w:rsidR="00980883" w:rsidRPr="001C6576" w:rsidRDefault="00980883" w:rsidP="00980883">
      <w:pPr>
        <w:autoSpaceDE w:val="0"/>
        <w:autoSpaceDN w:val="0"/>
        <w:adjustRightInd w:val="0"/>
        <w:ind w:left="284"/>
        <w:rPr>
          <w:rFonts w:ascii="Candara" w:eastAsia="Calibri" w:hAnsi="Candara" w:cs="Arial"/>
          <w:b/>
        </w:rPr>
      </w:pPr>
      <w:r w:rsidRPr="001C6576">
        <w:rPr>
          <w:rFonts w:ascii="Candara" w:eastAsia="Calibri" w:hAnsi="Candara" w:cs="Arial"/>
          <w:b/>
        </w:rPr>
        <w:lastRenderedPageBreak/>
        <w:t>The Gap:</w:t>
      </w:r>
    </w:p>
    <w:p w14:paraId="24B643E1" w14:textId="77777777" w:rsidR="00980883" w:rsidRPr="001C6576" w:rsidRDefault="00980883" w:rsidP="00980883">
      <w:pPr>
        <w:autoSpaceDE w:val="0"/>
        <w:autoSpaceDN w:val="0"/>
        <w:adjustRightInd w:val="0"/>
        <w:ind w:left="284"/>
        <w:rPr>
          <w:rFonts w:ascii="Candara" w:eastAsia="Calibri" w:hAnsi="Candara" w:cs="Arial"/>
          <w:b/>
        </w:rPr>
      </w:pPr>
    </w:p>
    <w:p w14:paraId="7F56D372" w14:textId="77777777" w:rsidR="00980883" w:rsidRPr="001C6576" w:rsidRDefault="00980883" w:rsidP="00980883">
      <w:pPr>
        <w:autoSpaceDE w:val="0"/>
        <w:autoSpaceDN w:val="0"/>
        <w:adjustRightInd w:val="0"/>
        <w:ind w:left="284"/>
        <w:rPr>
          <w:rFonts w:ascii="Candara" w:eastAsia="Calibri" w:hAnsi="Candara" w:cs="Arial"/>
        </w:rPr>
      </w:pPr>
      <w:r w:rsidRPr="001C6576">
        <w:rPr>
          <w:rFonts w:ascii="Candara" w:eastAsia="Calibri" w:hAnsi="Candara" w:cs="Arial"/>
        </w:rPr>
        <w:t xml:space="preserve">Please provide an overview of your school’s poverty related attainment gap </w:t>
      </w:r>
      <w:proofErr w:type="gramStart"/>
      <w:r w:rsidRPr="001C6576">
        <w:rPr>
          <w:rFonts w:ascii="Candara" w:eastAsia="Calibri" w:hAnsi="Candara" w:cs="Arial"/>
        </w:rPr>
        <w:t>making reference</w:t>
      </w:r>
      <w:proofErr w:type="gramEnd"/>
      <w:r w:rsidRPr="001C6576">
        <w:rPr>
          <w:rFonts w:ascii="Candara" w:eastAsia="Calibri" w:hAnsi="Candara" w:cs="Arial"/>
        </w:rPr>
        <w:t xml:space="preserve"> to data. </w:t>
      </w:r>
    </w:p>
    <w:p w14:paraId="40FAABE8" w14:textId="77777777" w:rsidR="00980883" w:rsidRPr="001C6576" w:rsidRDefault="00980883" w:rsidP="00980883">
      <w:pPr>
        <w:autoSpaceDE w:val="0"/>
        <w:autoSpaceDN w:val="0"/>
        <w:adjustRightInd w:val="0"/>
        <w:rPr>
          <w:rFonts w:ascii="Candara" w:eastAsia="Calibri" w:hAnsi="Candara" w:cs="Arial"/>
          <w:b/>
        </w:rPr>
      </w:pPr>
    </w:p>
    <w:p w14:paraId="6BA1C7E8" w14:textId="030E6543" w:rsidR="00980883" w:rsidRPr="001C6576" w:rsidRDefault="00980883" w:rsidP="00980883">
      <w:pPr>
        <w:autoSpaceDE w:val="0"/>
        <w:autoSpaceDN w:val="0"/>
        <w:adjustRightInd w:val="0"/>
        <w:rPr>
          <w:rFonts w:ascii="Candara" w:eastAsia="Calibri" w:hAnsi="Candara" w:cs="Arial"/>
          <w:b/>
        </w:rPr>
      </w:pPr>
      <w:r w:rsidRPr="001C6576">
        <w:rPr>
          <w:rFonts w:ascii="Candara" w:eastAsia="Calibri" w:hAnsi="Candara" w:cs="Arial"/>
        </w:rPr>
        <w:t xml:space="preserve"> </w:t>
      </w:r>
    </w:p>
    <w:tbl>
      <w:tblPr>
        <w:tblStyle w:val="TableGrid"/>
        <w:tblW w:w="0" w:type="auto"/>
        <w:tblInd w:w="279" w:type="dxa"/>
        <w:tblLook w:val="04A0" w:firstRow="1" w:lastRow="0" w:firstColumn="1" w:lastColumn="0" w:noHBand="0" w:noVBand="1"/>
      </w:tblPr>
      <w:tblGrid>
        <w:gridCol w:w="15451"/>
      </w:tblGrid>
      <w:tr w:rsidR="00980883" w:rsidRPr="001C6576" w14:paraId="1FE71017" w14:textId="77777777" w:rsidTr="008A1C8B">
        <w:trPr>
          <w:trHeight w:val="9030"/>
        </w:trPr>
        <w:tc>
          <w:tcPr>
            <w:tcW w:w="15451" w:type="dxa"/>
          </w:tcPr>
          <w:p w14:paraId="387F0D50" w14:textId="16D4A72B" w:rsidR="00980883" w:rsidRPr="001C6576" w:rsidRDefault="00980883" w:rsidP="008A1C8B">
            <w:pPr>
              <w:autoSpaceDE w:val="0"/>
              <w:autoSpaceDN w:val="0"/>
              <w:adjustRightInd w:val="0"/>
              <w:rPr>
                <w:rFonts w:ascii="Candara" w:eastAsia="Calibri" w:hAnsi="Candara" w:cs="Arial"/>
                <w:b/>
              </w:rPr>
            </w:pPr>
          </w:p>
          <w:p w14:paraId="7D2E7D9E" w14:textId="77777777" w:rsidR="00980883" w:rsidRPr="001C6576" w:rsidRDefault="00980883" w:rsidP="008A1C8B">
            <w:pPr>
              <w:autoSpaceDE w:val="0"/>
              <w:autoSpaceDN w:val="0"/>
              <w:adjustRightInd w:val="0"/>
              <w:jc w:val="center"/>
              <w:rPr>
                <w:rFonts w:ascii="Candara" w:eastAsia="Calibri" w:hAnsi="Candara" w:cs="Arial"/>
              </w:rPr>
            </w:pPr>
            <w:r w:rsidRPr="001C6576">
              <w:rPr>
                <w:rFonts w:ascii="Candara" w:eastAsia="Calibri" w:hAnsi="Candara" w:cs="Arial"/>
              </w:rPr>
              <w:t>Look at the 5 key indicators for closing the poverty related attainment gap:</w:t>
            </w:r>
          </w:p>
          <w:p w14:paraId="7B960224" w14:textId="77777777" w:rsidR="00980883" w:rsidRPr="001C6576" w:rsidRDefault="00980883" w:rsidP="008A1C8B">
            <w:pPr>
              <w:autoSpaceDE w:val="0"/>
              <w:autoSpaceDN w:val="0"/>
              <w:adjustRightInd w:val="0"/>
              <w:rPr>
                <w:rFonts w:ascii="Candara" w:eastAsia="Calibri" w:hAnsi="Candara" w:cs="Arial"/>
              </w:rPr>
            </w:pPr>
          </w:p>
          <w:p w14:paraId="44DD2713" w14:textId="68612096" w:rsidR="00980883" w:rsidRPr="001C6576" w:rsidRDefault="00980883" w:rsidP="008A1C8B">
            <w:pPr>
              <w:autoSpaceDE w:val="0"/>
              <w:autoSpaceDN w:val="0"/>
              <w:adjustRightInd w:val="0"/>
              <w:jc w:val="center"/>
              <w:rPr>
                <w:rFonts w:ascii="Candara" w:eastAsia="Calibri" w:hAnsi="Candara" w:cs="Arial"/>
              </w:rPr>
            </w:pPr>
            <w:r w:rsidRPr="001C6576">
              <w:rPr>
                <w:rFonts w:ascii="Candara" w:eastAsia="Calibri" w:hAnsi="Candara" w:cs="Arial"/>
              </w:rPr>
              <w:t>Attainment, Attendance, Exclusion, Participation and Engagement.</w:t>
            </w:r>
          </w:p>
          <w:p w14:paraId="7330D173" w14:textId="77777777" w:rsidR="00980883" w:rsidRPr="001C6576" w:rsidRDefault="00980883" w:rsidP="008A1C8B">
            <w:pPr>
              <w:autoSpaceDE w:val="0"/>
              <w:autoSpaceDN w:val="0"/>
              <w:adjustRightInd w:val="0"/>
              <w:jc w:val="center"/>
              <w:rPr>
                <w:rFonts w:ascii="Candara" w:eastAsia="Calibri" w:hAnsi="Candara" w:cs="Arial"/>
              </w:rPr>
            </w:pPr>
          </w:p>
          <w:p w14:paraId="32E028E8" w14:textId="645B90C7" w:rsidR="00980883" w:rsidRPr="001C6576" w:rsidRDefault="00980883" w:rsidP="008A1C8B">
            <w:pPr>
              <w:autoSpaceDE w:val="0"/>
              <w:autoSpaceDN w:val="0"/>
              <w:adjustRightInd w:val="0"/>
              <w:jc w:val="center"/>
              <w:rPr>
                <w:rFonts w:ascii="Candara" w:eastAsia="Calibri" w:hAnsi="Candara" w:cs="Arial"/>
              </w:rPr>
            </w:pPr>
            <w:r w:rsidRPr="001C6576">
              <w:rPr>
                <w:rFonts w:ascii="Candara" w:eastAsia="Calibri" w:hAnsi="Candara" w:cs="Arial"/>
              </w:rPr>
              <w:t xml:space="preserve">What is the gap for these 5 areas? How does your data for SIMD 1-2 + FME compare with your data for SIMD 3-10 without FME. </w:t>
            </w:r>
          </w:p>
          <w:p w14:paraId="5C8E1722" w14:textId="3D75C62D" w:rsidR="00980883" w:rsidRPr="001C6576" w:rsidRDefault="00980883" w:rsidP="00E84AC9">
            <w:pPr>
              <w:autoSpaceDE w:val="0"/>
              <w:autoSpaceDN w:val="0"/>
              <w:adjustRightInd w:val="0"/>
              <w:rPr>
                <w:rFonts w:ascii="Candara" w:eastAsia="Calibri" w:hAnsi="Candara" w:cs="Arial"/>
                <w:b/>
                <w:bCs/>
                <w:u w:val="single"/>
              </w:rPr>
            </w:pPr>
          </w:p>
          <w:p w14:paraId="6A4078FF" w14:textId="5E26B3E8" w:rsidR="00E84AC9" w:rsidRPr="001C6576" w:rsidRDefault="00E84AC9" w:rsidP="00E84AC9">
            <w:pPr>
              <w:autoSpaceDE w:val="0"/>
              <w:autoSpaceDN w:val="0"/>
              <w:adjustRightInd w:val="0"/>
              <w:rPr>
                <w:rFonts w:ascii="Candara" w:eastAsia="Calibri" w:hAnsi="Candara" w:cs="Arial"/>
                <w:b/>
                <w:bCs/>
                <w:u w:val="single"/>
              </w:rPr>
            </w:pPr>
            <w:r w:rsidRPr="001C6576">
              <w:rPr>
                <w:rFonts w:ascii="Candara" w:eastAsia="Calibri" w:hAnsi="Candara" w:cs="Arial"/>
                <w:b/>
                <w:bCs/>
                <w:u w:val="single"/>
              </w:rPr>
              <w:t>Attainment</w:t>
            </w:r>
          </w:p>
          <w:p w14:paraId="474A9ED9" w14:textId="7C8AACDF" w:rsidR="00A75FDC" w:rsidRPr="001C6576" w:rsidRDefault="00A75FDC" w:rsidP="00E84AC9">
            <w:pPr>
              <w:autoSpaceDE w:val="0"/>
              <w:autoSpaceDN w:val="0"/>
              <w:adjustRightInd w:val="0"/>
              <w:rPr>
                <w:rFonts w:ascii="Candara" w:eastAsia="Calibri" w:hAnsi="Candara" w:cs="Arial"/>
              </w:rPr>
            </w:pPr>
            <w:r w:rsidRPr="001C6576">
              <w:rPr>
                <w:rFonts w:ascii="Candara" w:hAnsi="Candara"/>
                <w:noProof/>
                <w:lang w:val="en-GB" w:eastAsia="en-GB" w:bidi="ar-SA"/>
              </w:rPr>
              <w:drawing>
                <wp:anchor distT="0" distB="0" distL="114300" distR="114300" simplePos="0" relativeHeight="251899904" behindDoc="0" locked="0" layoutInCell="1" allowOverlap="1" wp14:anchorId="4278D9BD" wp14:editId="297A56E3">
                  <wp:simplePos x="0" y="0"/>
                  <wp:positionH relativeFrom="column">
                    <wp:posOffset>4549775</wp:posOffset>
                  </wp:positionH>
                  <wp:positionV relativeFrom="paragraph">
                    <wp:posOffset>169545</wp:posOffset>
                  </wp:positionV>
                  <wp:extent cx="4638675" cy="3990975"/>
                  <wp:effectExtent l="0" t="0" r="9525" b="9525"/>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1C6576">
              <w:rPr>
                <w:rFonts w:ascii="Candara" w:hAnsi="Candara"/>
                <w:noProof/>
                <w:lang w:val="en-GB" w:eastAsia="en-GB" w:bidi="ar-SA"/>
              </w:rPr>
              <w:drawing>
                <wp:anchor distT="0" distB="0" distL="114300" distR="114300" simplePos="0" relativeHeight="251896832" behindDoc="0" locked="0" layoutInCell="1" allowOverlap="1" wp14:anchorId="257D8015" wp14:editId="34DE4838">
                  <wp:simplePos x="0" y="0"/>
                  <wp:positionH relativeFrom="column">
                    <wp:posOffset>-635</wp:posOffset>
                  </wp:positionH>
                  <wp:positionV relativeFrom="paragraph">
                    <wp:posOffset>170180</wp:posOffset>
                  </wp:positionV>
                  <wp:extent cx="4438650" cy="3467100"/>
                  <wp:effectExtent l="0" t="0" r="0" b="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14:paraId="37D5C0DF" w14:textId="2EA12300" w:rsidR="00A75FDC" w:rsidRPr="001C6576" w:rsidRDefault="00A75FDC" w:rsidP="00E84AC9">
            <w:pPr>
              <w:autoSpaceDE w:val="0"/>
              <w:autoSpaceDN w:val="0"/>
              <w:adjustRightInd w:val="0"/>
              <w:rPr>
                <w:rFonts w:ascii="Candara" w:eastAsia="Calibri" w:hAnsi="Candara" w:cs="Arial"/>
              </w:rPr>
            </w:pPr>
          </w:p>
          <w:p w14:paraId="1C9E3972" w14:textId="413C6B05" w:rsidR="00A75FDC" w:rsidRPr="001C6576" w:rsidRDefault="00A75FDC" w:rsidP="00E84AC9">
            <w:pPr>
              <w:autoSpaceDE w:val="0"/>
              <w:autoSpaceDN w:val="0"/>
              <w:adjustRightInd w:val="0"/>
              <w:rPr>
                <w:rFonts w:ascii="Candara" w:eastAsia="Calibri" w:hAnsi="Candara" w:cs="Arial"/>
              </w:rPr>
            </w:pPr>
          </w:p>
          <w:p w14:paraId="742B300C" w14:textId="60959B5E" w:rsidR="00A75FDC" w:rsidRPr="001C6576" w:rsidRDefault="00A75FDC" w:rsidP="00E84AC9">
            <w:pPr>
              <w:autoSpaceDE w:val="0"/>
              <w:autoSpaceDN w:val="0"/>
              <w:adjustRightInd w:val="0"/>
              <w:rPr>
                <w:rFonts w:ascii="Candara" w:eastAsia="Calibri" w:hAnsi="Candara" w:cs="Arial"/>
              </w:rPr>
            </w:pPr>
          </w:p>
          <w:p w14:paraId="0A77D281" w14:textId="6D5BF9CA" w:rsidR="00A75FDC" w:rsidRPr="001C6576" w:rsidRDefault="00A75FDC" w:rsidP="00E84AC9">
            <w:pPr>
              <w:autoSpaceDE w:val="0"/>
              <w:autoSpaceDN w:val="0"/>
              <w:adjustRightInd w:val="0"/>
              <w:rPr>
                <w:rFonts w:ascii="Candara" w:eastAsia="Calibri" w:hAnsi="Candara" w:cs="Arial"/>
              </w:rPr>
            </w:pPr>
          </w:p>
          <w:p w14:paraId="37ACAA38" w14:textId="76FDFCE5" w:rsidR="00A75FDC" w:rsidRPr="001C6576" w:rsidRDefault="00A75FDC" w:rsidP="00E84AC9">
            <w:pPr>
              <w:autoSpaceDE w:val="0"/>
              <w:autoSpaceDN w:val="0"/>
              <w:adjustRightInd w:val="0"/>
              <w:rPr>
                <w:rFonts w:ascii="Candara" w:eastAsia="Calibri" w:hAnsi="Candara" w:cs="Arial"/>
              </w:rPr>
            </w:pPr>
          </w:p>
          <w:p w14:paraId="5E3FB434" w14:textId="7232D255" w:rsidR="00A75FDC" w:rsidRPr="001C6576" w:rsidRDefault="00A75FDC" w:rsidP="00E84AC9">
            <w:pPr>
              <w:autoSpaceDE w:val="0"/>
              <w:autoSpaceDN w:val="0"/>
              <w:adjustRightInd w:val="0"/>
              <w:rPr>
                <w:rFonts w:ascii="Candara" w:eastAsia="Calibri" w:hAnsi="Candara" w:cs="Arial"/>
              </w:rPr>
            </w:pPr>
          </w:p>
          <w:p w14:paraId="6DD3A9CF" w14:textId="548DC692" w:rsidR="00A75FDC" w:rsidRPr="001C6576" w:rsidRDefault="00A75FDC" w:rsidP="00E84AC9">
            <w:pPr>
              <w:autoSpaceDE w:val="0"/>
              <w:autoSpaceDN w:val="0"/>
              <w:adjustRightInd w:val="0"/>
              <w:rPr>
                <w:rFonts w:ascii="Candara" w:eastAsia="Calibri" w:hAnsi="Candara" w:cs="Arial"/>
              </w:rPr>
            </w:pPr>
          </w:p>
          <w:p w14:paraId="07CA373E" w14:textId="5E76836E" w:rsidR="00A75FDC" w:rsidRPr="001C6576" w:rsidRDefault="00A75FDC" w:rsidP="00E84AC9">
            <w:pPr>
              <w:autoSpaceDE w:val="0"/>
              <w:autoSpaceDN w:val="0"/>
              <w:adjustRightInd w:val="0"/>
              <w:rPr>
                <w:rFonts w:ascii="Candara" w:eastAsia="Calibri" w:hAnsi="Candara" w:cs="Arial"/>
              </w:rPr>
            </w:pPr>
          </w:p>
          <w:p w14:paraId="281B3B4B" w14:textId="618AEAF2" w:rsidR="00A75FDC" w:rsidRPr="001C6576" w:rsidRDefault="00A75FDC" w:rsidP="00E84AC9">
            <w:pPr>
              <w:autoSpaceDE w:val="0"/>
              <w:autoSpaceDN w:val="0"/>
              <w:adjustRightInd w:val="0"/>
              <w:rPr>
                <w:rFonts w:ascii="Candara" w:eastAsia="Calibri" w:hAnsi="Candara" w:cs="Arial"/>
              </w:rPr>
            </w:pPr>
          </w:p>
          <w:p w14:paraId="5DE49173" w14:textId="3D2CED33" w:rsidR="00A75FDC" w:rsidRPr="001C6576" w:rsidRDefault="00A75FDC" w:rsidP="00E84AC9">
            <w:pPr>
              <w:autoSpaceDE w:val="0"/>
              <w:autoSpaceDN w:val="0"/>
              <w:adjustRightInd w:val="0"/>
              <w:rPr>
                <w:rFonts w:ascii="Candara" w:eastAsia="Calibri" w:hAnsi="Candara" w:cs="Arial"/>
              </w:rPr>
            </w:pPr>
          </w:p>
          <w:p w14:paraId="2FF95A01" w14:textId="6B0A48CD" w:rsidR="00A75FDC" w:rsidRPr="001C6576" w:rsidRDefault="00A75FDC" w:rsidP="00E84AC9">
            <w:pPr>
              <w:autoSpaceDE w:val="0"/>
              <w:autoSpaceDN w:val="0"/>
              <w:adjustRightInd w:val="0"/>
              <w:rPr>
                <w:rFonts w:ascii="Candara" w:eastAsia="Calibri" w:hAnsi="Candara" w:cs="Arial"/>
              </w:rPr>
            </w:pPr>
          </w:p>
          <w:p w14:paraId="429A627F" w14:textId="20F260E6" w:rsidR="00A75FDC" w:rsidRPr="001C6576" w:rsidRDefault="00A75FDC" w:rsidP="00E84AC9">
            <w:pPr>
              <w:autoSpaceDE w:val="0"/>
              <w:autoSpaceDN w:val="0"/>
              <w:adjustRightInd w:val="0"/>
              <w:rPr>
                <w:rFonts w:ascii="Candara" w:eastAsia="Calibri" w:hAnsi="Candara" w:cs="Arial"/>
              </w:rPr>
            </w:pPr>
          </w:p>
          <w:p w14:paraId="33F6DD72" w14:textId="2234469B" w:rsidR="00A75FDC" w:rsidRPr="001C6576" w:rsidRDefault="00A75FDC" w:rsidP="00E84AC9">
            <w:pPr>
              <w:autoSpaceDE w:val="0"/>
              <w:autoSpaceDN w:val="0"/>
              <w:adjustRightInd w:val="0"/>
              <w:rPr>
                <w:rFonts w:ascii="Candara" w:eastAsia="Calibri" w:hAnsi="Candara" w:cs="Arial"/>
              </w:rPr>
            </w:pPr>
          </w:p>
          <w:p w14:paraId="16543139" w14:textId="568F10FF" w:rsidR="00A75FDC" w:rsidRPr="001C6576" w:rsidRDefault="00A75FDC" w:rsidP="00E84AC9">
            <w:pPr>
              <w:autoSpaceDE w:val="0"/>
              <w:autoSpaceDN w:val="0"/>
              <w:adjustRightInd w:val="0"/>
              <w:rPr>
                <w:rFonts w:ascii="Candara" w:eastAsia="Calibri" w:hAnsi="Candara" w:cs="Arial"/>
              </w:rPr>
            </w:pPr>
          </w:p>
          <w:p w14:paraId="59DF0961" w14:textId="5AF4C86F" w:rsidR="00A75FDC" w:rsidRPr="001C6576" w:rsidRDefault="00A75FDC" w:rsidP="00E84AC9">
            <w:pPr>
              <w:autoSpaceDE w:val="0"/>
              <w:autoSpaceDN w:val="0"/>
              <w:adjustRightInd w:val="0"/>
              <w:rPr>
                <w:rFonts w:ascii="Candara" w:eastAsia="Calibri" w:hAnsi="Candara" w:cs="Arial"/>
              </w:rPr>
            </w:pPr>
          </w:p>
          <w:p w14:paraId="77F1D95E" w14:textId="7AE2DF65" w:rsidR="00A75FDC" w:rsidRPr="001C6576" w:rsidRDefault="00A75FDC" w:rsidP="00E84AC9">
            <w:pPr>
              <w:autoSpaceDE w:val="0"/>
              <w:autoSpaceDN w:val="0"/>
              <w:adjustRightInd w:val="0"/>
              <w:rPr>
                <w:rFonts w:ascii="Candara" w:eastAsia="Calibri" w:hAnsi="Candara" w:cs="Arial"/>
              </w:rPr>
            </w:pPr>
          </w:p>
          <w:p w14:paraId="1D02A7B0" w14:textId="6EDF0295" w:rsidR="00A75FDC" w:rsidRPr="001C6576" w:rsidRDefault="00A75FDC" w:rsidP="00E84AC9">
            <w:pPr>
              <w:autoSpaceDE w:val="0"/>
              <w:autoSpaceDN w:val="0"/>
              <w:adjustRightInd w:val="0"/>
              <w:rPr>
                <w:rFonts w:ascii="Candara" w:eastAsia="Calibri" w:hAnsi="Candara" w:cs="Arial"/>
              </w:rPr>
            </w:pPr>
          </w:p>
          <w:p w14:paraId="1BD10B0D" w14:textId="1360C1F0" w:rsidR="00A75FDC" w:rsidRPr="001C6576" w:rsidRDefault="00A75FDC" w:rsidP="00E84AC9">
            <w:pPr>
              <w:autoSpaceDE w:val="0"/>
              <w:autoSpaceDN w:val="0"/>
              <w:adjustRightInd w:val="0"/>
              <w:rPr>
                <w:rFonts w:ascii="Candara" w:eastAsia="Calibri" w:hAnsi="Candara" w:cs="Arial"/>
              </w:rPr>
            </w:pPr>
          </w:p>
          <w:p w14:paraId="19D0C837" w14:textId="59CEB555" w:rsidR="00A75FDC" w:rsidRPr="001C6576" w:rsidRDefault="00A75FDC" w:rsidP="00E84AC9">
            <w:pPr>
              <w:autoSpaceDE w:val="0"/>
              <w:autoSpaceDN w:val="0"/>
              <w:adjustRightInd w:val="0"/>
              <w:rPr>
                <w:rFonts w:ascii="Candara" w:eastAsia="Calibri" w:hAnsi="Candara" w:cs="Arial"/>
              </w:rPr>
            </w:pPr>
          </w:p>
          <w:p w14:paraId="307653C3" w14:textId="4DB0C993" w:rsidR="00A75FDC" w:rsidRPr="001C6576" w:rsidRDefault="00A75FDC" w:rsidP="00E84AC9">
            <w:pPr>
              <w:autoSpaceDE w:val="0"/>
              <w:autoSpaceDN w:val="0"/>
              <w:adjustRightInd w:val="0"/>
              <w:rPr>
                <w:rFonts w:ascii="Candara" w:eastAsia="Calibri" w:hAnsi="Candara" w:cs="Arial"/>
              </w:rPr>
            </w:pPr>
          </w:p>
          <w:p w14:paraId="7B8ADDA2" w14:textId="4F30FD92" w:rsidR="00A75FDC" w:rsidRPr="001C6576" w:rsidRDefault="00A75FDC" w:rsidP="00E84AC9">
            <w:pPr>
              <w:autoSpaceDE w:val="0"/>
              <w:autoSpaceDN w:val="0"/>
              <w:adjustRightInd w:val="0"/>
              <w:rPr>
                <w:rFonts w:ascii="Candara" w:eastAsia="Calibri" w:hAnsi="Candara" w:cs="Arial"/>
              </w:rPr>
            </w:pPr>
            <w:r w:rsidRPr="001C6576">
              <w:rPr>
                <w:rFonts w:ascii="Candara" w:hAnsi="Candara"/>
                <w:noProof/>
                <w:lang w:val="en-GB" w:eastAsia="en-GB" w:bidi="ar-SA"/>
              </w:rPr>
              <w:lastRenderedPageBreak/>
              <w:drawing>
                <wp:anchor distT="0" distB="0" distL="114300" distR="114300" simplePos="0" relativeHeight="251897856" behindDoc="0" locked="0" layoutInCell="1" allowOverlap="1" wp14:anchorId="52835C84" wp14:editId="71D7FE14">
                  <wp:simplePos x="0" y="0"/>
                  <wp:positionH relativeFrom="column">
                    <wp:posOffset>56515</wp:posOffset>
                  </wp:positionH>
                  <wp:positionV relativeFrom="paragraph">
                    <wp:posOffset>162560</wp:posOffset>
                  </wp:positionV>
                  <wp:extent cx="6819900" cy="3752850"/>
                  <wp:effectExtent l="0" t="0" r="0" b="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6144B321" w14:textId="0F126172" w:rsidR="00A75FDC" w:rsidRPr="001C6576" w:rsidRDefault="00A75FDC" w:rsidP="00E84AC9">
            <w:pPr>
              <w:autoSpaceDE w:val="0"/>
              <w:autoSpaceDN w:val="0"/>
              <w:adjustRightInd w:val="0"/>
              <w:rPr>
                <w:rFonts w:ascii="Candara" w:eastAsia="Calibri" w:hAnsi="Candara" w:cs="Arial"/>
              </w:rPr>
            </w:pPr>
          </w:p>
          <w:p w14:paraId="35E60B5B" w14:textId="34948050" w:rsidR="00A75FDC" w:rsidRPr="001C6576" w:rsidRDefault="00A75FDC" w:rsidP="00E84AC9">
            <w:pPr>
              <w:autoSpaceDE w:val="0"/>
              <w:autoSpaceDN w:val="0"/>
              <w:adjustRightInd w:val="0"/>
              <w:rPr>
                <w:rFonts w:ascii="Candara" w:eastAsia="Calibri" w:hAnsi="Candara" w:cs="Arial"/>
              </w:rPr>
            </w:pPr>
          </w:p>
          <w:p w14:paraId="26915CF3" w14:textId="5C8C7390" w:rsidR="00A75FDC" w:rsidRPr="001C6576" w:rsidRDefault="00A75FDC" w:rsidP="00E84AC9">
            <w:pPr>
              <w:autoSpaceDE w:val="0"/>
              <w:autoSpaceDN w:val="0"/>
              <w:adjustRightInd w:val="0"/>
              <w:rPr>
                <w:rFonts w:ascii="Candara" w:eastAsia="Calibri" w:hAnsi="Candara" w:cs="Arial"/>
              </w:rPr>
            </w:pPr>
          </w:p>
          <w:p w14:paraId="27A00776" w14:textId="34E89BC6" w:rsidR="00A75FDC" w:rsidRPr="001C6576" w:rsidRDefault="00A75FDC" w:rsidP="00E84AC9">
            <w:pPr>
              <w:autoSpaceDE w:val="0"/>
              <w:autoSpaceDN w:val="0"/>
              <w:adjustRightInd w:val="0"/>
              <w:rPr>
                <w:rFonts w:ascii="Candara" w:eastAsia="Calibri" w:hAnsi="Candara" w:cs="Arial"/>
              </w:rPr>
            </w:pPr>
          </w:p>
          <w:p w14:paraId="27E57E09" w14:textId="3E6E8543" w:rsidR="00A75FDC" w:rsidRPr="001C6576" w:rsidRDefault="00A75FDC" w:rsidP="00E84AC9">
            <w:pPr>
              <w:autoSpaceDE w:val="0"/>
              <w:autoSpaceDN w:val="0"/>
              <w:adjustRightInd w:val="0"/>
              <w:rPr>
                <w:rFonts w:ascii="Candara" w:eastAsia="Calibri" w:hAnsi="Candara" w:cs="Arial"/>
              </w:rPr>
            </w:pPr>
          </w:p>
          <w:p w14:paraId="059ECB77" w14:textId="607FD0E1" w:rsidR="00A75FDC" w:rsidRPr="001C6576" w:rsidRDefault="00A75FDC" w:rsidP="00E84AC9">
            <w:pPr>
              <w:autoSpaceDE w:val="0"/>
              <w:autoSpaceDN w:val="0"/>
              <w:adjustRightInd w:val="0"/>
              <w:rPr>
                <w:rFonts w:ascii="Candara" w:eastAsia="Calibri" w:hAnsi="Candara" w:cs="Arial"/>
              </w:rPr>
            </w:pPr>
          </w:p>
          <w:p w14:paraId="08475361" w14:textId="0FC3083F" w:rsidR="00A75FDC" w:rsidRPr="001C6576" w:rsidRDefault="00A75FDC" w:rsidP="00E84AC9">
            <w:pPr>
              <w:autoSpaceDE w:val="0"/>
              <w:autoSpaceDN w:val="0"/>
              <w:adjustRightInd w:val="0"/>
              <w:rPr>
                <w:rFonts w:ascii="Candara" w:eastAsia="Calibri" w:hAnsi="Candara" w:cs="Arial"/>
              </w:rPr>
            </w:pPr>
          </w:p>
          <w:p w14:paraId="209A2FDA" w14:textId="2C7C6C8E" w:rsidR="00A75FDC" w:rsidRPr="001C6576" w:rsidRDefault="00A75FDC" w:rsidP="00E84AC9">
            <w:pPr>
              <w:autoSpaceDE w:val="0"/>
              <w:autoSpaceDN w:val="0"/>
              <w:adjustRightInd w:val="0"/>
              <w:rPr>
                <w:rFonts w:ascii="Candara" w:eastAsia="Calibri" w:hAnsi="Candara" w:cs="Arial"/>
              </w:rPr>
            </w:pPr>
          </w:p>
          <w:p w14:paraId="1EC58E94" w14:textId="593DEF78" w:rsidR="00A75FDC" w:rsidRPr="001C6576" w:rsidRDefault="00A75FDC" w:rsidP="00E84AC9">
            <w:pPr>
              <w:autoSpaceDE w:val="0"/>
              <w:autoSpaceDN w:val="0"/>
              <w:adjustRightInd w:val="0"/>
              <w:rPr>
                <w:rFonts w:ascii="Candara" w:eastAsia="Calibri" w:hAnsi="Candara" w:cs="Arial"/>
              </w:rPr>
            </w:pPr>
          </w:p>
          <w:p w14:paraId="598F5F95" w14:textId="4841EB18" w:rsidR="00A75FDC" w:rsidRPr="001C6576" w:rsidRDefault="00A75FDC" w:rsidP="00E84AC9">
            <w:pPr>
              <w:autoSpaceDE w:val="0"/>
              <w:autoSpaceDN w:val="0"/>
              <w:adjustRightInd w:val="0"/>
              <w:rPr>
                <w:rFonts w:ascii="Candara" w:eastAsia="Calibri" w:hAnsi="Candara" w:cs="Arial"/>
              </w:rPr>
            </w:pPr>
          </w:p>
          <w:p w14:paraId="505FFE3B" w14:textId="234E6826" w:rsidR="00A75FDC" w:rsidRPr="001C6576" w:rsidRDefault="00A75FDC" w:rsidP="00E84AC9">
            <w:pPr>
              <w:autoSpaceDE w:val="0"/>
              <w:autoSpaceDN w:val="0"/>
              <w:adjustRightInd w:val="0"/>
              <w:rPr>
                <w:rFonts w:ascii="Candara" w:eastAsia="Calibri" w:hAnsi="Candara" w:cs="Arial"/>
              </w:rPr>
            </w:pPr>
          </w:p>
          <w:p w14:paraId="55072E02" w14:textId="10C282F3" w:rsidR="00A75FDC" w:rsidRPr="001C6576" w:rsidRDefault="00A75FDC" w:rsidP="00E84AC9">
            <w:pPr>
              <w:autoSpaceDE w:val="0"/>
              <w:autoSpaceDN w:val="0"/>
              <w:adjustRightInd w:val="0"/>
              <w:rPr>
                <w:rFonts w:ascii="Candara" w:eastAsia="Calibri" w:hAnsi="Candara" w:cs="Arial"/>
              </w:rPr>
            </w:pPr>
          </w:p>
          <w:p w14:paraId="1219CDC4" w14:textId="20493ACA" w:rsidR="00A75FDC" w:rsidRPr="001C6576" w:rsidRDefault="00A75FDC" w:rsidP="00E84AC9">
            <w:pPr>
              <w:autoSpaceDE w:val="0"/>
              <w:autoSpaceDN w:val="0"/>
              <w:adjustRightInd w:val="0"/>
              <w:rPr>
                <w:rFonts w:ascii="Candara" w:eastAsia="Calibri" w:hAnsi="Candara" w:cs="Arial"/>
              </w:rPr>
            </w:pPr>
          </w:p>
          <w:p w14:paraId="556A6B86" w14:textId="32C971F9" w:rsidR="00A75FDC" w:rsidRPr="001C6576" w:rsidRDefault="00A75FDC" w:rsidP="00E84AC9">
            <w:pPr>
              <w:autoSpaceDE w:val="0"/>
              <w:autoSpaceDN w:val="0"/>
              <w:adjustRightInd w:val="0"/>
              <w:rPr>
                <w:rFonts w:ascii="Candara" w:eastAsia="Calibri" w:hAnsi="Candara" w:cs="Arial"/>
              </w:rPr>
            </w:pPr>
          </w:p>
          <w:p w14:paraId="49FED489" w14:textId="4281A004" w:rsidR="00A75FDC" w:rsidRPr="001C6576" w:rsidRDefault="00A75FDC" w:rsidP="00E84AC9">
            <w:pPr>
              <w:autoSpaceDE w:val="0"/>
              <w:autoSpaceDN w:val="0"/>
              <w:adjustRightInd w:val="0"/>
              <w:rPr>
                <w:rFonts w:ascii="Candara" w:eastAsia="Calibri" w:hAnsi="Candara" w:cs="Arial"/>
              </w:rPr>
            </w:pPr>
          </w:p>
          <w:p w14:paraId="313F6401" w14:textId="56290B75" w:rsidR="00A75FDC" w:rsidRPr="001C6576" w:rsidRDefault="00A75FDC" w:rsidP="00E84AC9">
            <w:pPr>
              <w:autoSpaceDE w:val="0"/>
              <w:autoSpaceDN w:val="0"/>
              <w:adjustRightInd w:val="0"/>
              <w:rPr>
                <w:rFonts w:ascii="Candara" w:eastAsia="Calibri" w:hAnsi="Candara" w:cs="Arial"/>
              </w:rPr>
            </w:pPr>
          </w:p>
          <w:p w14:paraId="0D795831" w14:textId="6DD16B38" w:rsidR="00A75FDC" w:rsidRPr="001C6576" w:rsidRDefault="00A75FDC" w:rsidP="00E84AC9">
            <w:pPr>
              <w:autoSpaceDE w:val="0"/>
              <w:autoSpaceDN w:val="0"/>
              <w:adjustRightInd w:val="0"/>
              <w:rPr>
                <w:rFonts w:ascii="Candara" w:eastAsia="Calibri" w:hAnsi="Candara" w:cs="Arial"/>
              </w:rPr>
            </w:pPr>
          </w:p>
          <w:p w14:paraId="58128370" w14:textId="2ADD8296" w:rsidR="00A75FDC" w:rsidRPr="001C6576" w:rsidRDefault="00A75FDC" w:rsidP="00E84AC9">
            <w:pPr>
              <w:autoSpaceDE w:val="0"/>
              <w:autoSpaceDN w:val="0"/>
              <w:adjustRightInd w:val="0"/>
              <w:rPr>
                <w:rFonts w:ascii="Candara" w:eastAsia="Calibri" w:hAnsi="Candara" w:cs="Arial"/>
              </w:rPr>
            </w:pPr>
          </w:p>
          <w:p w14:paraId="5ECD71C3" w14:textId="77777777" w:rsidR="00A75FDC" w:rsidRPr="001C6576" w:rsidRDefault="00A75FDC" w:rsidP="00E84AC9">
            <w:pPr>
              <w:autoSpaceDE w:val="0"/>
              <w:autoSpaceDN w:val="0"/>
              <w:adjustRightInd w:val="0"/>
              <w:rPr>
                <w:rFonts w:ascii="Candara" w:eastAsia="Calibri" w:hAnsi="Candara" w:cs="Arial"/>
              </w:rPr>
            </w:pPr>
          </w:p>
          <w:p w14:paraId="5224416F" w14:textId="36D58304" w:rsidR="00A75FDC" w:rsidRPr="001C6576" w:rsidRDefault="00A75FDC" w:rsidP="00E84AC9">
            <w:pPr>
              <w:autoSpaceDE w:val="0"/>
              <w:autoSpaceDN w:val="0"/>
              <w:adjustRightInd w:val="0"/>
              <w:rPr>
                <w:rFonts w:ascii="Candara" w:eastAsia="Calibri" w:hAnsi="Candara" w:cs="Arial"/>
              </w:rPr>
            </w:pPr>
          </w:p>
          <w:p w14:paraId="2920E54C" w14:textId="64795D8A" w:rsidR="00A75FDC" w:rsidRPr="001C6576" w:rsidRDefault="00A75FDC" w:rsidP="00E84AC9">
            <w:pPr>
              <w:autoSpaceDE w:val="0"/>
              <w:autoSpaceDN w:val="0"/>
              <w:adjustRightInd w:val="0"/>
              <w:rPr>
                <w:rFonts w:ascii="Candara" w:eastAsia="Calibri" w:hAnsi="Candara" w:cs="Arial"/>
              </w:rPr>
            </w:pPr>
          </w:p>
          <w:p w14:paraId="4F7F8986" w14:textId="5F58B95B" w:rsidR="00A75FDC" w:rsidRPr="001C6576" w:rsidRDefault="00A75FDC" w:rsidP="00E84AC9">
            <w:pPr>
              <w:autoSpaceDE w:val="0"/>
              <w:autoSpaceDN w:val="0"/>
              <w:adjustRightInd w:val="0"/>
              <w:rPr>
                <w:rFonts w:ascii="Candara" w:eastAsia="Calibri" w:hAnsi="Candara" w:cs="Arial"/>
              </w:rPr>
            </w:pPr>
          </w:p>
          <w:p w14:paraId="341B60E5" w14:textId="7F8AB382" w:rsidR="00A75FDC" w:rsidRPr="001C6576" w:rsidRDefault="00A75FDC" w:rsidP="00E84AC9">
            <w:pPr>
              <w:autoSpaceDE w:val="0"/>
              <w:autoSpaceDN w:val="0"/>
              <w:adjustRightInd w:val="0"/>
              <w:rPr>
                <w:rFonts w:ascii="Candara" w:eastAsia="Calibri" w:hAnsi="Candara" w:cs="Arial"/>
              </w:rPr>
            </w:pPr>
          </w:p>
          <w:p w14:paraId="6DD13256" w14:textId="0C107871" w:rsidR="00A75FDC" w:rsidRPr="001C6576" w:rsidRDefault="00A75FDC" w:rsidP="00E84AC9">
            <w:pPr>
              <w:autoSpaceDE w:val="0"/>
              <w:autoSpaceDN w:val="0"/>
              <w:adjustRightInd w:val="0"/>
              <w:rPr>
                <w:rFonts w:ascii="Candara" w:eastAsia="Calibri" w:hAnsi="Candara" w:cs="Arial"/>
              </w:rPr>
            </w:pPr>
          </w:p>
          <w:p w14:paraId="177F1D77" w14:textId="134AC8F0" w:rsidR="00A75FDC" w:rsidRPr="001C6576" w:rsidRDefault="00A75FDC" w:rsidP="00E84AC9">
            <w:pPr>
              <w:autoSpaceDE w:val="0"/>
              <w:autoSpaceDN w:val="0"/>
              <w:adjustRightInd w:val="0"/>
              <w:rPr>
                <w:rFonts w:ascii="Candara" w:eastAsia="Calibri" w:hAnsi="Candara" w:cs="Arial"/>
              </w:rPr>
            </w:pPr>
          </w:p>
          <w:p w14:paraId="2BB8FC51" w14:textId="77777777" w:rsidR="00A75FDC" w:rsidRPr="001C6576" w:rsidRDefault="00A75FDC" w:rsidP="00E84AC9">
            <w:pPr>
              <w:autoSpaceDE w:val="0"/>
              <w:autoSpaceDN w:val="0"/>
              <w:adjustRightInd w:val="0"/>
              <w:rPr>
                <w:rFonts w:ascii="Candara" w:eastAsia="Calibri" w:hAnsi="Candara" w:cs="Arial"/>
              </w:rPr>
            </w:pPr>
          </w:p>
          <w:p w14:paraId="053CB2D9" w14:textId="49EEE58D" w:rsidR="00A75FDC" w:rsidRPr="001C6576" w:rsidRDefault="00A75FDC" w:rsidP="00E84AC9">
            <w:pPr>
              <w:autoSpaceDE w:val="0"/>
              <w:autoSpaceDN w:val="0"/>
              <w:adjustRightInd w:val="0"/>
              <w:rPr>
                <w:rFonts w:ascii="Candara" w:eastAsia="Calibri" w:hAnsi="Candara" w:cs="Arial"/>
              </w:rPr>
            </w:pPr>
          </w:p>
          <w:p w14:paraId="55E43FB1" w14:textId="0ED0528C" w:rsidR="00A75FDC" w:rsidRPr="001C6576" w:rsidRDefault="00A75FDC" w:rsidP="00E84AC9">
            <w:pPr>
              <w:autoSpaceDE w:val="0"/>
              <w:autoSpaceDN w:val="0"/>
              <w:adjustRightInd w:val="0"/>
              <w:rPr>
                <w:rFonts w:ascii="Candara" w:eastAsia="Calibri" w:hAnsi="Candara" w:cs="Arial"/>
              </w:rPr>
            </w:pPr>
          </w:p>
          <w:p w14:paraId="5444EA6D" w14:textId="77777777" w:rsidR="00A75FDC" w:rsidRPr="001C6576" w:rsidRDefault="00A75FDC" w:rsidP="00E84AC9">
            <w:pPr>
              <w:autoSpaceDE w:val="0"/>
              <w:autoSpaceDN w:val="0"/>
              <w:adjustRightInd w:val="0"/>
              <w:rPr>
                <w:rFonts w:ascii="Candara" w:eastAsia="Calibri" w:hAnsi="Candara" w:cs="Arial"/>
              </w:rPr>
            </w:pPr>
          </w:p>
          <w:p w14:paraId="43B6D5AA" w14:textId="23312356" w:rsidR="00A75FDC" w:rsidRPr="001C6576" w:rsidRDefault="00A75FDC" w:rsidP="00E84AC9">
            <w:pPr>
              <w:autoSpaceDE w:val="0"/>
              <w:autoSpaceDN w:val="0"/>
              <w:adjustRightInd w:val="0"/>
              <w:rPr>
                <w:rFonts w:ascii="Candara" w:eastAsia="Calibri" w:hAnsi="Candara" w:cs="Arial"/>
              </w:rPr>
            </w:pPr>
          </w:p>
          <w:p w14:paraId="0AA97B27" w14:textId="1A846A9E" w:rsidR="00A75FDC" w:rsidRPr="001C6576" w:rsidRDefault="00A75FDC" w:rsidP="00E84AC9">
            <w:pPr>
              <w:autoSpaceDE w:val="0"/>
              <w:autoSpaceDN w:val="0"/>
              <w:adjustRightInd w:val="0"/>
              <w:rPr>
                <w:rFonts w:ascii="Candara" w:eastAsia="Calibri" w:hAnsi="Candara" w:cs="Arial"/>
              </w:rPr>
            </w:pPr>
          </w:p>
          <w:p w14:paraId="6FE6C05E" w14:textId="536F4811" w:rsidR="00A75FDC" w:rsidRPr="001C6576" w:rsidRDefault="00A75FDC" w:rsidP="00E84AC9">
            <w:pPr>
              <w:autoSpaceDE w:val="0"/>
              <w:autoSpaceDN w:val="0"/>
              <w:adjustRightInd w:val="0"/>
              <w:rPr>
                <w:rFonts w:ascii="Candara" w:eastAsia="Calibri" w:hAnsi="Candara" w:cs="Arial"/>
              </w:rPr>
            </w:pPr>
          </w:p>
          <w:p w14:paraId="39A4B6D4" w14:textId="33167EBF" w:rsidR="00A75FDC" w:rsidRPr="001C6576" w:rsidRDefault="00A75FDC" w:rsidP="00E84AC9">
            <w:pPr>
              <w:autoSpaceDE w:val="0"/>
              <w:autoSpaceDN w:val="0"/>
              <w:adjustRightInd w:val="0"/>
              <w:rPr>
                <w:rFonts w:ascii="Candara" w:eastAsia="Calibri" w:hAnsi="Candara" w:cs="Arial"/>
              </w:rPr>
            </w:pPr>
          </w:p>
          <w:p w14:paraId="0A3AFCF8" w14:textId="1695A412" w:rsidR="00A75FDC" w:rsidRPr="001C6576" w:rsidRDefault="00A75FDC" w:rsidP="00E84AC9">
            <w:pPr>
              <w:autoSpaceDE w:val="0"/>
              <w:autoSpaceDN w:val="0"/>
              <w:adjustRightInd w:val="0"/>
              <w:rPr>
                <w:rFonts w:ascii="Candara" w:eastAsia="Calibri" w:hAnsi="Candara" w:cs="Arial"/>
              </w:rPr>
            </w:pPr>
          </w:p>
          <w:p w14:paraId="1628E454" w14:textId="15E60534" w:rsidR="00A75FDC" w:rsidRPr="001C6576" w:rsidRDefault="00A75FDC" w:rsidP="00E84AC9">
            <w:pPr>
              <w:autoSpaceDE w:val="0"/>
              <w:autoSpaceDN w:val="0"/>
              <w:adjustRightInd w:val="0"/>
              <w:rPr>
                <w:rFonts w:ascii="Candara" w:eastAsia="Calibri" w:hAnsi="Candara" w:cs="Arial"/>
              </w:rPr>
            </w:pPr>
          </w:p>
          <w:p w14:paraId="068BC463" w14:textId="7B5123A2" w:rsidR="00A75FDC" w:rsidRPr="001C6576" w:rsidRDefault="00A75FDC" w:rsidP="00E84AC9">
            <w:pPr>
              <w:autoSpaceDE w:val="0"/>
              <w:autoSpaceDN w:val="0"/>
              <w:adjustRightInd w:val="0"/>
              <w:rPr>
                <w:rFonts w:ascii="Candara" w:eastAsia="Calibri" w:hAnsi="Candara" w:cs="Arial"/>
              </w:rPr>
            </w:pPr>
          </w:p>
          <w:p w14:paraId="009AFDC6" w14:textId="33D9A182" w:rsidR="00A75FDC" w:rsidRPr="001C6576" w:rsidRDefault="003277DD" w:rsidP="00E84AC9">
            <w:pPr>
              <w:autoSpaceDE w:val="0"/>
              <w:autoSpaceDN w:val="0"/>
              <w:adjustRightInd w:val="0"/>
              <w:rPr>
                <w:rFonts w:ascii="Candara" w:eastAsia="Calibri" w:hAnsi="Candara" w:cs="Arial"/>
              </w:rPr>
            </w:pPr>
            <w:r w:rsidRPr="001C6576">
              <w:rPr>
                <w:rFonts w:ascii="Candara" w:hAnsi="Candara"/>
                <w:noProof/>
                <w:lang w:val="en-GB" w:eastAsia="en-GB" w:bidi="ar-SA"/>
              </w:rPr>
              <w:drawing>
                <wp:anchor distT="0" distB="0" distL="114300" distR="114300" simplePos="0" relativeHeight="251900928" behindDoc="0" locked="0" layoutInCell="1" allowOverlap="1" wp14:anchorId="0C121BCF" wp14:editId="3ED38A4C">
                  <wp:simplePos x="0" y="0"/>
                  <wp:positionH relativeFrom="column">
                    <wp:posOffset>-1270</wp:posOffset>
                  </wp:positionH>
                  <wp:positionV relativeFrom="paragraph">
                    <wp:posOffset>172085</wp:posOffset>
                  </wp:positionV>
                  <wp:extent cx="7762875" cy="3838575"/>
                  <wp:effectExtent l="0" t="0" r="9525" b="9525"/>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6601ABA3" w14:textId="76B5B47A" w:rsidR="00A75FDC" w:rsidRPr="001C6576" w:rsidRDefault="00A75FDC" w:rsidP="00E84AC9">
            <w:pPr>
              <w:autoSpaceDE w:val="0"/>
              <w:autoSpaceDN w:val="0"/>
              <w:adjustRightInd w:val="0"/>
              <w:rPr>
                <w:rFonts w:ascii="Candara" w:eastAsia="Calibri" w:hAnsi="Candara" w:cs="Arial"/>
              </w:rPr>
            </w:pPr>
          </w:p>
          <w:p w14:paraId="48246BA3" w14:textId="15A537D1" w:rsidR="00A75FDC" w:rsidRPr="001C6576" w:rsidRDefault="00A75FDC" w:rsidP="00E84AC9">
            <w:pPr>
              <w:autoSpaceDE w:val="0"/>
              <w:autoSpaceDN w:val="0"/>
              <w:adjustRightInd w:val="0"/>
              <w:rPr>
                <w:rFonts w:ascii="Candara" w:eastAsia="Calibri" w:hAnsi="Candara" w:cs="Arial"/>
              </w:rPr>
            </w:pPr>
          </w:p>
          <w:p w14:paraId="7E5AF9CE" w14:textId="3F8F2F1C" w:rsidR="00A75FDC" w:rsidRPr="001C6576" w:rsidRDefault="00A75FDC" w:rsidP="00E84AC9">
            <w:pPr>
              <w:autoSpaceDE w:val="0"/>
              <w:autoSpaceDN w:val="0"/>
              <w:adjustRightInd w:val="0"/>
              <w:rPr>
                <w:rFonts w:ascii="Candara" w:eastAsia="Calibri" w:hAnsi="Candara" w:cs="Arial"/>
              </w:rPr>
            </w:pPr>
          </w:p>
          <w:p w14:paraId="198E4F47" w14:textId="4B57CFBC" w:rsidR="00A75FDC" w:rsidRPr="001C6576" w:rsidRDefault="00A75FDC" w:rsidP="00E84AC9">
            <w:pPr>
              <w:autoSpaceDE w:val="0"/>
              <w:autoSpaceDN w:val="0"/>
              <w:adjustRightInd w:val="0"/>
              <w:rPr>
                <w:rFonts w:ascii="Candara" w:eastAsia="Calibri" w:hAnsi="Candara" w:cs="Arial"/>
              </w:rPr>
            </w:pPr>
          </w:p>
          <w:p w14:paraId="02C93F22" w14:textId="508B466D" w:rsidR="00A75FDC" w:rsidRPr="001C6576" w:rsidRDefault="00A75FDC" w:rsidP="00E84AC9">
            <w:pPr>
              <w:autoSpaceDE w:val="0"/>
              <w:autoSpaceDN w:val="0"/>
              <w:adjustRightInd w:val="0"/>
              <w:rPr>
                <w:rFonts w:ascii="Candara" w:eastAsia="Calibri" w:hAnsi="Candara" w:cs="Arial"/>
              </w:rPr>
            </w:pPr>
          </w:p>
          <w:p w14:paraId="0A1995F3" w14:textId="2861066F" w:rsidR="00A75FDC" w:rsidRPr="001C6576" w:rsidRDefault="00A75FDC" w:rsidP="00E84AC9">
            <w:pPr>
              <w:autoSpaceDE w:val="0"/>
              <w:autoSpaceDN w:val="0"/>
              <w:adjustRightInd w:val="0"/>
              <w:rPr>
                <w:rFonts w:ascii="Candara" w:eastAsia="Calibri" w:hAnsi="Candara" w:cs="Arial"/>
              </w:rPr>
            </w:pPr>
          </w:p>
          <w:p w14:paraId="01EED4AA" w14:textId="6EB672AE" w:rsidR="00A75FDC" w:rsidRPr="001C6576" w:rsidRDefault="00A75FDC" w:rsidP="00E84AC9">
            <w:pPr>
              <w:autoSpaceDE w:val="0"/>
              <w:autoSpaceDN w:val="0"/>
              <w:adjustRightInd w:val="0"/>
              <w:rPr>
                <w:rFonts w:ascii="Candara" w:eastAsia="Calibri" w:hAnsi="Candara" w:cs="Arial"/>
              </w:rPr>
            </w:pPr>
          </w:p>
          <w:p w14:paraId="685A7D90" w14:textId="0DF81C40" w:rsidR="00A75FDC" w:rsidRPr="001C6576" w:rsidRDefault="00A75FDC" w:rsidP="00E84AC9">
            <w:pPr>
              <w:autoSpaceDE w:val="0"/>
              <w:autoSpaceDN w:val="0"/>
              <w:adjustRightInd w:val="0"/>
              <w:rPr>
                <w:rFonts w:ascii="Candara" w:eastAsia="Calibri" w:hAnsi="Candara" w:cs="Arial"/>
              </w:rPr>
            </w:pPr>
          </w:p>
          <w:p w14:paraId="026068DE" w14:textId="201E17BA" w:rsidR="00A75FDC" w:rsidRPr="001C6576" w:rsidRDefault="00A75FDC" w:rsidP="00E84AC9">
            <w:pPr>
              <w:autoSpaceDE w:val="0"/>
              <w:autoSpaceDN w:val="0"/>
              <w:adjustRightInd w:val="0"/>
              <w:rPr>
                <w:rFonts w:ascii="Candara" w:eastAsia="Calibri" w:hAnsi="Candara" w:cs="Arial"/>
              </w:rPr>
            </w:pPr>
          </w:p>
          <w:p w14:paraId="3D80FB29" w14:textId="22BF4ED6" w:rsidR="00A75FDC" w:rsidRPr="001C6576" w:rsidRDefault="00A75FDC" w:rsidP="00E84AC9">
            <w:pPr>
              <w:autoSpaceDE w:val="0"/>
              <w:autoSpaceDN w:val="0"/>
              <w:adjustRightInd w:val="0"/>
              <w:rPr>
                <w:rFonts w:ascii="Candara" w:eastAsia="Calibri" w:hAnsi="Candara" w:cs="Arial"/>
              </w:rPr>
            </w:pPr>
          </w:p>
          <w:p w14:paraId="2040257C" w14:textId="4B0E11CD" w:rsidR="00A75FDC" w:rsidRPr="001C6576" w:rsidRDefault="00A75FDC" w:rsidP="00E84AC9">
            <w:pPr>
              <w:autoSpaceDE w:val="0"/>
              <w:autoSpaceDN w:val="0"/>
              <w:adjustRightInd w:val="0"/>
              <w:rPr>
                <w:rFonts w:ascii="Candara" w:eastAsia="Calibri" w:hAnsi="Candara" w:cs="Arial"/>
              </w:rPr>
            </w:pPr>
          </w:p>
          <w:p w14:paraId="75CDD018" w14:textId="1BAF4E5A" w:rsidR="00A75FDC" w:rsidRPr="001C6576" w:rsidRDefault="00A75FDC" w:rsidP="00E84AC9">
            <w:pPr>
              <w:autoSpaceDE w:val="0"/>
              <w:autoSpaceDN w:val="0"/>
              <w:adjustRightInd w:val="0"/>
              <w:rPr>
                <w:rFonts w:ascii="Candara" w:eastAsia="Calibri" w:hAnsi="Candara" w:cs="Arial"/>
              </w:rPr>
            </w:pPr>
          </w:p>
          <w:p w14:paraId="2F5DA2F2" w14:textId="2B3677E7" w:rsidR="00A75FDC" w:rsidRPr="001C6576" w:rsidRDefault="00A75FDC" w:rsidP="00E84AC9">
            <w:pPr>
              <w:autoSpaceDE w:val="0"/>
              <w:autoSpaceDN w:val="0"/>
              <w:adjustRightInd w:val="0"/>
              <w:rPr>
                <w:rFonts w:ascii="Candara" w:eastAsia="Calibri" w:hAnsi="Candara" w:cs="Arial"/>
              </w:rPr>
            </w:pPr>
          </w:p>
          <w:p w14:paraId="63A2A964" w14:textId="0442ACBE" w:rsidR="00A75FDC" w:rsidRPr="001C6576" w:rsidRDefault="00A75FDC" w:rsidP="00E84AC9">
            <w:pPr>
              <w:autoSpaceDE w:val="0"/>
              <w:autoSpaceDN w:val="0"/>
              <w:adjustRightInd w:val="0"/>
              <w:rPr>
                <w:rFonts w:ascii="Candara" w:eastAsia="Calibri" w:hAnsi="Candara" w:cs="Arial"/>
              </w:rPr>
            </w:pPr>
          </w:p>
          <w:p w14:paraId="0CE99612" w14:textId="4206DCC9" w:rsidR="00A75FDC" w:rsidRPr="001C6576" w:rsidRDefault="00A75FDC" w:rsidP="00E84AC9">
            <w:pPr>
              <w:autoSpaceDE w:val="0"/>
              <w:autoSpaceDN w:val="0"/>
              <w:adjustRightInd w:val="0"/>
              <w:rPr>
                <w:rFonts w:ascii="Candara" w:eastAsia="Calibri" w:hAnsi="Candara" w:cs="Arial"/>
              </w:rPr>
            </w:pPr>
          </w:p>
          <w:p w14:paraId="1C50E815" w14:textId="67F84FDE" w:rsidR="00A75FDC" w:rsidRPr="001C6576" w:rsidRDefault="00A75FDC" w:rsidP="00E84AC9">
            <w:pPr>
              <w:autoSpaceDE w:val="0"/>
              <w:autoSpaceDN w:val="0"/>
              <w:adjustRightInd w:val="0"/>
              <w:rPr>
                <w:rFonts w:ascii="Candara" w:eastAsia="Calibri" w:hAnsi="Candara" w:cs="Arial"/>
              </w:rPr>
            </w:pPr>
          </w:p>
          <w:p w14:paraId="3C1CD8AE" w14:textId="36A624DA" w:rsidR="00A75FDC" w:rsidRPr="001C6576" w:rsidRDefault="00A75FDC" w:rsidP="00E84AC9">
            <w:pPr>
              <w:autoSpaceDE w:val="0"/>
              <w:autoSpaceDN w:val="0"/>
              <w:adjustRightInd w:val="0"/>
              <w:rPr>
                <w:rFonts w:ascii="Candara" w:eastAsia="Calibri" w:hAnsi="Candara" w:cs="Arial"/>
              </w:rPr>
            </w:pPr>
          </w:p>
          <w:p w14:paraId="1EE0A0E7" w14:textId="572158B6" w:rsidR="00A75FDC" w:rsidRPr="001C6576" w:rsidRDefault="00A75FDC" w:rsidP="00E84AC9">
            <w:pPr>
              <w:autoSpaceDE w:val="0"/>
              <w:autoSpaceDN w:val="0"/>
              <w:adjustRightInd w:val="0"/>
              <w:rPr>
                <w:rFonts w:ascii="Candara" w:eastAsia="Calibri" w:hAnsi="Candara" w:cs="Arial"/>
              </w:rPr>
            </w:pPr>
          </w:p>
          <w:p w14:paraId="35551EED" w14:textId="5999E249" w:rsidR="00A75FDC" w:rsidRPr="001C6576" w:rsidRDefault="00A75FDC" w:rsidP="00E84AC9">
            <w:pPr>
              <w:autoSpaceDE w:val="0"/>
              <w:autoSpaceDN w:val="0"/>
              <w:adjustRightInd w:val="0"/>
              <w:rPr>
                <w:rFonts w:ascii="Candara" w:eastAsia="Calibri" w:hAnsi="Candara" w:cs="Arial"/>
              </w:rPr>
            </w:pPr>
          </w:p>
          <w:p w14:paraId="7F8ADFC9" w14:textId="74FC5781" w:rsidR="00A75FDC" w:rsidRPr="001C6576" w:rsidRDefault="00A75FDC" w:rsidP="00E84AC9">
            <w:pPr>
              <w:autoSpaceDE w:val="0"/>
              <w:autoSpaceDN w:val="0"/>
              <w:adjustRightInd w:val="0"/>
              <w:rPr>
                <w:rFonts w:ascii="Candara" w:eastAsia="Calibri" w:hAnsi="Candara" w:cs="Arial"/>
              </w:rPr>
            </w:pPr>
          </w:p>
          <w:p w14:paraId="0FB5D6D1" w14:textId="145998AF" w:rsidR="00A75FDC" w:rsidRPr="001C6576" w:rsidRDefault="00A75FDC" w:rsidP="00E84AC9">
            <w:pPr>
              <w:autoSpaceDE w:val="0"/>
              <w:autoSpaceDN w:val="0"/>
              <w:adjustRightInd w:val="0"/>
              <w:rPr>
                <w:rFonts w:ascii="Candara" w:eastAsia="Calibri" w:hAnsi="Candara" w:cs="Arial"/>
              </w:rPr>
            </w:pPr>
          </w:p>
          <w:p w14:paraId="3397F620" w14:textId="055E7AD9" w:rsidR="00A75FDC" w:rsidRPr="001C6576" w:rsidRDefault="00A75FDC" w:rsidP="00E84AC9">
            <w:pPr>
              <w:autoSpaceDE w:val="0"/>
              <w:autoSpaceDN w:val="0"/>
              <w:adjustRightInd w:val="0"/>
              <w:rPr>
                <w:rFonts w:ascii="Candara" w:eastAsia="Calibri" w:hAnsi="Candara" w:cs="Arial"/>
              </w:rPr>
            </w:pPr>
          </w:p>
          <w:p w14:paraId="2049093C" w14:textId="77777777" w:rsidR="00A75FDC" w:rsidRPr="001C6576" w:rsidRDefault="00A75FDC" w:rsidP="00A75FDC">
            <w:pPr>
              <w:pStyle w:val="NoSpacing"/>
              <w:rPr>
                <w:rFonts w:ascii="Candara" w:hAnsi="Candara" w:cs="Arial"/>
                <w:szCs w:val="24"/>
              </w:rPr>
            </w:pPr>
            <w:r w:rsidRPr="001C6576">
              <w:rPr>
                <w:rFonts w:ascii="Candara" w:hAnsi="Candara" w:cs="Arial"/>
                <w:szCs w:val="24"/>
              </w:rPr>
              <w:t xml:space="preserve">The graphs show our whole school poverty-related attainment gap over time. This information is a collation of the percentage of children who are achieving expected </w:t>
            </w:r>
            <w:proofErr w:type="spellStart"/>
            <w:r w:rsidRPr="001C6576">
              <w:rPr>
                <w:rFonts w:ascii="Candara" w:hAnsi="Candara" w:cs="Arial"/>
                <w:szCs w:val="24"/>
              </w:rPr>
              <w:t>CfE</w:t>
            </w:r>
            <w:proofErr w:type="spellEnd"/>
            <w:r w:rsidRPr="001C6576">
              <w:rPr>
                <w:rFonts w:ascii="Candara" w:hAnsi="Candara" w:cs="Arial"/>
                <w:szCs w:val="24"/>
              </w:rPr>
              <w:t xml:space="preserve"> levels at stages P1, P4 and P7 according to teacher professional judgement. We have made the biggest progress towards closing the gap within Numeracy. Across the whole school for this year, our analysis shows that we have managed to close the gap to 3% in Numeracy. This is a 15% decrease from session 2017-18.</w:t>
            </w:r>
          </w:p>
          <w:p w14:paraId="2CF405A2" w14:textId="77777777" w:rsidR="00A75FDC" w:rsidRPr="001C6576" w:rsidRDefault="00A75FDC" w:rsidP="00A75FDC">
            <w:pPr>
              <w:pStyle w:val="NoSpacing"/>
              <w:rPr>
                <w:rFonts w:ascii="Candara" w:hAnsi="Candara" w:cs="Arial"/>
                <w:szCs w:val="24"/>
              </w:rPr>
            </w:pPr>
            <w:r w:rsidRPr="001C6576">
              <w:rPr>
                <w:rFonts w:ascii="Candara" w:hAnsi="Candara" w:cs="Arial"/>
                <w:szCs w:val="24"/>
              </w:rPr>
              <w:t xml:space="preserve">In 2017-18, Reading showed the biggest gap (25.4%). During this session, we put in place ‘Catch up Literacy’ as an intervention to try to close this gap. Children from P2 to P7 were included but P4 </w:t>
            </w:r>
            <w:proofErr w:type="gramStart"/>
            <w:r w:rsidRPr="001C6576">
              <w:rPr>
                <w:rFonts w:ascii="Candara" w:hAnsi="Candara" w:cs="Arial"/>
                <w:szCs w:val="24"/>
              </w:rPr>
              <w:t>were given</w:t>
            </w:r>
            <w:proofErr w:type="gramEnd"/>
            <w:r w:rsidRPr="001C6576">
              <w:rPr>
                <w:rFonts w:ascii="Candara" w:hAnsi="Candara" w:cs="Arial"/>
                <w:szCs w:val="24"/>
              </w:rPr>
              <w:t xml:space="preserve"> the most support, as this was the stage with the lowest attainment in reading. Across the whole school, our analysis shows that the gap in reading has closed by 9% and is now down to 14%.</w:t>
            </w:r>
          </w:p>
          <w:p w14:paraId="2888F297" w14:textId="77777777" w:rsidR="00A75FDC" w:rsidRPr="001C6576" w:rsidRDefault="00A75FDC" w:rsidP="00A75FDC">
            <w:pPr>
              <w:pStyle w:val="NoSpacing"/>
              <w:rPr>
                <w:rFonts w:ascii="Candara" w:hAnsi="Candara" w:cs="Arial"/>
                <w:szCs w:val="24"/>
              </w:rPr>
            </w:pPr>
            <w:r w:rsidRPr="001C6576">
              <w:rPr>
                <w:rFonts w:ascii="Candara" w:hAnsi="Candara" w:cs="Arial"/>
                <w:szCs w:val="24"/>
              </w:rPr>
              <w:t>Listening and Talking showed a gap of 18.4% for session 2017-18. We made Listening and Talking one of the areas of the curriculum taught by a CCC teacher to try to have a more consistent approach. Across the school, the gap for Listening and Talking was 14% for session 2018-19. This meant the gap had closed by 11% from the previous session.</w:t>
            </w:r>
          </w:p>
          <w:p w14:paraId="28CF636C" w14:textId="77777777" w:rsidR="00A75FDC" w:rsidRPr="001C6576" w:rsidRDefault="00A75FDC" w:rsidP="00A75FDC">
            <w:pPr>
              <w:pStyle w:val="NoSpacing"/>
              <w:rPr>
                <w:rFonts w:ascii="Candara" w:hAnsi="Candara" w:cs="Arial"/>
                <w:szCs w:val="24"/>
              </w:rPr>
            </w:pPr>
            <w:r w:rsidRPr="001C6576">
              <w:rPr>
                <w:rFonts w:ascii="Candara" w:hAnsi="Candara" w:cs="Arial"/>
                <w:szCs w:val="24"/>
              </w:rPr>
              <w:lastRenderedPageBreak/>
              <w:t>Writing showed a gap of 16.8% for P1, P4 and P7 but a gap of 26% across the whole school for session 2017-18. We used some of our PEF allocation to buy in a teacher to run an intervention in writing called ‘Let’s Write’. Across the whole school, the gap in writing has closed by 11% to 15% during this session. As this is still our highest gap, we plan to use some of this session’s PEF allocation to keep this intervention running.</w:t>
            </w:r>
          </w:p>
          <w:p w14:paraId="475F01C0" w14:textId="0D0D968F" w:rsidR="00A75FDC" w:rsidRPr="001C6576" w:rsidRDefault="00A75FDC" w:rsidP="00E84AC9">
            <w:pPr>
              <w:autoSpaceDE w:val="0"/>
              <w:autoSpaceDN w:val="0"/>
              <w:adjustRightInd w:val="0"/>
              <w:rPr>
                <w:rFonts w:ascii="Candara" w:eastAsia="Calibri" w:hAnsi="Candara" w:cs="Arial"/>
              </w:rPr>
            </w:pPr>
          </w:p>
          <w:p w14:paraId="38EB72EB" w14:textId="00FEA496" w:rsidR="00E84AC9" w:rsidRPr="001C6576" w:rsidRDefault="0078672D" w:rsidP="00E84AC9">
            <w:pPr>
              <w:autoSpaceDE w:val="0"/>
              <w:autoSpaceDN w:val="0"/>
              <w:adjustRightInd w:val="0"/>
              <w:rPr>
                <w:rFonts w:ascii="Candara" w:eastAsia="Calibri" w:hAnsi="Candara" w:cs="Arial"/>
              </w:rPr>
            </w:pPr>
            <w:r w:rsidRPr="001C6576">
              <w:rPr>
                <w:rFonts w:ascii="Candara" w:eastAsia="Calibri" w:hAnsi="Candara" w:cs="Arial"/>
              </w:rPr>
              <w:t>Our gaps in attainment</w:t>
            </w:r>
            <w:r w:rsidR="00261F20" w:rsidRPr="001C6576">
              <w:rPr>
                <w:rFonts w:ascii="Candara" w:eastAsia="Calibri" w:hAnsi="Candara" w:cs="Arial"/>
              </w:rPr>
              <w:t xml:space="preserve"> for this session</w:t>
            </w:r>
            <w:r w:rsidRPr="001C6576">
              <w:rPr>
                <w:rFonts w:ascii="Candara" w:eastAsia="Calibri" w:hAnsi="Candara" w:cs="Arial"/>
              </w:rPr>
              <w:t xml:space="preserve"> </w:t>
            </w:r>
            <w:r w:rsidR="00261F20" w:rsidRPr="001C6576">
              <w:rPr>
                <w:rFonts w:ascii="Candara" w:eastAsia="Calibri" w:hAnsi="Candara" w:cs="Arial"/>
              </w:rPr>
              <w:t>were</w:t>
            </w:r>
            <w:r w:rsidRPr="001C6576">
              <w:rPr>
                <w:rFonts w:ascii="Candara" w:eastAsia="Calibri" w:hAnsi="Candara" w:cs="Arial"/>
              </w:rPr>
              <w:t xml:space="preserve"> as follows:</w:t>
            </w:r>
          </w:p>
          <w:p w14:paraId="5547CD90" w14:textId="7ACB0DFD" w:rsidR="0078672D" w:rsidRPr="001C6576" w:rsidRDefault="0078672D" w:rsidP="007747ED">
            <w:pPr>
              <w:pStyle w:val="ListParagraph"/>
              <w:numPr>
                <w:ilvl w:val="0"/>
                <w:numId w:val="12"/>
              </w:numPr>
              <w:autoSpaceDE w:val="0"/>
              <w:autoSpaceDN w:val="0"/>
              <w:adjustRightInd w:val="0"/>
              <w:rPr>
                <w:rFonts w:ascii="Candara" w:eastAsia="Calibri" w:hAnsi="Candara" w:cs="Arial"/>
              </w:rPr>
            </w:pPr>
            <w:r w:rsidRPr="001C6576">
              <w:rPr>
                <w:rFonts w:ascii="Candara" w:eastAsia="Calibri" w:hAnsi="Candara" w:cs="Arial"/>
              </w:rPr>
              <w:t>Reading – gap is 14%. This has closed by 9% from last session.</w:t>
            </w:r>
          </w:p>
          <w:p w14:paraId="5AE4ABBA" w14:textId="77777777" w:rsidR="0078672D" w:rsidRPr="001C6576" w:rsidRDefault="0078672D" w:rsidP="0078672D">
            <w:pPr>
              <w:pStyle w:val="ListParagraph"/>
              <w:autoSpaceDE w:val="0"/>
              <w:autoSpaceDN w:val="0"/>
              <w:adjustRightInd w:val="0"/>
              <w:rPr>
                <w:rFonts w:ascii="Candara" w:eastAsia="Calibri" w:hAnsi="Candara" w:cs="Arial"/>
              </w:rPr>
            </w:pPr>
          </w:p>
          <w:p w14:paraId="715B1D13" w14:textId="222A6967" w:rsidR="0078672D" w:rsidRPr="001C6576" w:rsidRDefault="0078672D" w:rsidP="007747ED">
            <w:pPr>
              <w:pStyle w:val="ListParagraph"/>
              <w:numPr>
                <w:ilvl w:val="0"/>
                <w:numId w:val="12"/>
              </w:numPr>
              <w:autoSpaceDE w:val="0"/>
              <w:autoSpaceDN w:val="0"/>
              <w:adjustRightInd w:val="0"/>
              <w:rPr>
                <w:rFonts w:ascii="Candara" w:eastAsia="Calibri" w:hAnsi="Candara" w:cs="Arial"/>
              </w:rPr>
            </w:pPr>
            <w:r w:rsidRPr="001C6576">
              <w:rPr>
                <w:rFonts w:ascii="Candara" w:eastAsia="Calibri" w:hAnsi="Candara" w:cs="Arial"/>
              </w:rPr>
              <w:t>Writing – gap is 15%. This has closed by 11% from last session.</w:t>
            </w:r>
          </w:p>
          <w:p w14:paraId="501A5F45" w14:textId="77777777" w:rsidR="0078672D" w:rsidRPr="001C6576" w:rsidRDefault="0078672D" w:rsidP="0078672D">
            <w:pPr>
              <w:autoSpaceDE w:val="0"/>
              <w:autoSpaceDN w:val="0"/>
              <w:adjustRightInd w:val="0"/>
              <w:rPr>
                <w:rFonts w:ascii="Candara" w:eastAsia="Calibri" w:hAnsi="Candara" w:cs="Arial"/>
              </w:rPr>
            </w:pPr>
          </w:p>
          <w:p w14:paraId="4097AD79" w14:textId="0F2AA1F1" w:rsidR="00A75FDC" w:rsidRPr="001C6576" w:rsidRDefault="0078672D" w:rsidP="007747ED">
            <w:pPr>
              <w:pStyle w:val="ListParagraph"/>
              <w:numPr>
                <w:ilvl w:val="0"/>
                <w:numId w:val="12"/>
              </w:numPr>
              <w:autoSpaceDE w:val="0"/>
              <w:autoSpaceDN w:val="0"/>
              <w:adjustRightInd w:val="0"/>
              <w:rPr>
                <w:rFonts w:ascii="Candara" w:eastAsia="Calibri" w:hAnsi="Candara" w:cs="Arial"/>
              </w:rPr>
            </w:pPr>
            <w:r w:rsidRPr="001C6576">
              <w:rPr>
                <w:rFonts w:ascii="Candara" w:eastAsia="Calibri" w:hAnsi="Candara" w:cs="Arial"/>
              </w:rPr>
              <w:t>Listening and Talking – gap is 14%. This has closed by 11% from last session.</w:t>
            </w:r>
          </w:p>
          <w:p w14:paraId="2A782E6C" w14:textId="77777777" w:rsidR="0078672D" w:rsidRPr="001C6576" w:rsidRDefault="0078672D" w:rsidP="0078672D">
            <w:pPr>
              <w:pStyle w:val="ListParagraph"/>
              <w:autoSpaceDE w:val="0"/>
              <w:autoSpaceDN w:val="0"/>
              <w:adjustRightInd w:val="0"/>
              <w:rPr>
                <w:rFonts w:ascii="Candara" w:eastAsia="Calibri" w:hAnsi="Candara" w:cs="Arial"/>
              </w:rPr>
            </w:pPr>
          </w:p>
          <w:p w14:paraId="2F936884" w14:textId="3FF7B995" w:rsidR="0078672D" w:rsidRPr="001C6576" w:rsidRDefault="0078672D" w:rsidP="007747ED">
            <w:pPr>
              <w:pStyle w:val="ListParagraph"/>
              <w:numPr>
                <w:ilvl w:val="0"/>
                <w:numId w:val="12"/>
              </w:numPr>
              <w:autoSpaceDE w:val="0"/>
              <w:autoSpaceDN w:val="0"/>
              <w:adjustRightInd w:val="0"/>
              <w:rPr>
                <w:rFonts w:ascii="Candara" w:eastAsia="Calibri" w:hAnsi="Candara" w:cs="Arial"/>
              </w:rPr>
            </w:pPr>
            <w:r w:rsidRPr="001C6576">
              <w:rPr>
                <w:rFonts w:ascii="Candara" w:eastAsia="Calibri" w:hAnsi="Candara" w:cs="Arial"/>
              </w:rPr>
              <w:t>Numeracy – gap is 3%. This has closed by 15% from last session</w:t>
            </w:r>
            <w:r w:rsidR="00A75FDC" w:rsidRPr="001C6576">
              <w:rPr>
                <w:rFonts w:ascii="Candara" w:eastAsia="Calibri" w:hAnsi="Candara" w:cs="Arial"/>
              </w:rPr>
              <w:t>.</w:t>
            </w:r>
          </w:p>
          <w:p w14:paraId="39039D68" w14:textId="5ABA77A5" w:rsidR="00E84AC9" w:rsidRPr="001C6576" w:rsidRDefault="00E84AC9" w:rsidP="00E84AC9">
            <w:pPr>
              <w:autoSpaceDE w:val="0"/>
              <w:autoSpaceDN w:val="0"/>
              <w:adjustRightInd w:val="0"/>
              <w:rPr>
                <w:rFonts w:ascii="Candara" w:eastAsia="Calibri" w:hAnsi="Candara" w:cs="Arial"/>
                <w:b/>
                <w:bCs/>
                <w:u w:val="single"/>
              </w:rPr>
            </w:pPr>
          </w:p>
          <w:p w14:paraId="3E8CDF1D" w14:textId="3D584423" w:rsidR="00E84AC9" w:rsidRPr="001C6576" w:rsidRDefault="00E84AC9" w:rsidP="00E84AC9">
            <w:pPr>
              <w:autoSpaceDE w:val="0"/>
              <w:autoSpaceDN w:val="0"/>
              <w:adjustRightInd w:val="0"/>
              <w:rPr>
                <w:rFonts w:ascii="Candara" w:eastAsia="Calibri" w:hAnsi="Candara" w:cs="Arial"/>
                <w:b/>
                <w:bCs/>
                <w:u w:val="single"/>
              </w:rPr>
            </w:pPr>
          </w:p>
          <w:p w14:paraId="7E3ABC11" w14:textId="3AD088C3" w:rsidR="00E84AC9" w:rsidRPr="001C6576" w:rsidRDefault="00E84AC9" w:rsidP="00E84AC9">
            <w:pPr>
              <w:autoSpaceDE w:val="0"/>
              <w:autoSpaceDN w:val="0"/>
              <w:adjustRightInd w:val="0"/>
              <w:rPr>
                <w:rFonts w:ascii="Candara" w:eastAsia="Calibri" w:hAnsi="Candara" w:cs="Arial"/>
                <w:b/>
                <w:bCs/>
                <w:u w:val="single"/>
              </w:rPr>
            </w:pPr>
            <w:r w:rsidRPr="001C6576">
              <w:rPr>
                <w:rFonts w:ascii="Candara" w:eastAsia="Calibri" w:hAnsi="Candara" w:cs="Arial"/>
                <w:b/>
                <w:bCs/>
                <w:u w:val="single"/>
              </w:rPr>
              <w:t>Attendance</w:t>
            </w:r>
          </w:p>
          <w:p w14:paraId="6D1B84F1" w14:textId="49253C0A" w:rsidR="00E84AC9" w:rsidRPr="001C6576" w:rsidRDefault="00ED31B2" w:rsidP="00E84AC9">
            <w:pPr>
              <w:autoSpaceDE w:val="0"/>
              <w:autoSpaceDN w:val="0"/>
              <w:adjustRightInd w:val="0"/>
              <w:rPr>
                <w:rFonts w:ascii="Candara" w:eastAsia="Calibri" w:hAnsi="Candara" w:cs="Arial"/>
              </w:rPr>
            </w:pPr>
            <w:r w:rsidRPr="001C6576">
              <w:rPr>
                <w:rFonts w:ascii="Candara" w:eastAsia="Calibri" w:hAnsi="Candara" w:cs="Arial"/>
              </w:rPr>
              <w:t>Our whole school attendance rate for last session was 94%.</w:t>
            </w:r>
          </w:p>
          <w:p w14:paraId="347D3702" w14:textId="42B4065E" w:rsidR="00261F20" w:rsidRPr="001C6576" w:rsidRDefault="00261F20" w:rsidP="00E84AC9">
            <w:pPr>
              <w:autoSpaceDE w:val="0"/>
              <w:autoSpaceDN w:val="0"/>
              <w:adjustRightInd w:val="0"/>
              <w:rPr>
                <w:rFonts w:ascii="Candara" w:eastAsia="Calibri" w:hAnsi="Candara" w:cs="Arial"/>
              </w:rPr>
            </w:pPr>
          </w:p>
          <w:p w14:paraId="0F65184C" w14:textId="31E9B20B" w:rsidR="00261F20" w:rsidRPr="001C6576" w:rsidRDefault="00261F20" w:rsidP="00E84AC9">
            <w:pPr>
              <w:autoSpaceDE w:val="0"/>
              <w:autoSpaceDN w:val="0"/>
              <w:adjustRightInd w:val="0"/>
              <w:rPr>
                <w:rFonts w:ascii="Candara" w:eastAsia="Calibri" w:hAnsi="Candara" w:cs="Arial"/>
              </w:rPr>
            </w:pPr>
            <w:r w:rsidRPr="001C6576">
              <w:rPr>
                <w:rFonts w:ascii="Candara" w:eastAsia="Calibri" w:hAnsi="Candara" w:cs="Arial"/>
              </w:rPr>
              <w:t>For our PEF target group (SIMD 1-2 + FME) the attendance rate was 93.3%.</w:t>
            </w:r>
            <w:r w:rsidR="002B7425" w:rsidRPr="001C6576">
              <w:rPr>
                <w:rFonts w:ascii="Candara" w:eastAsia="Calibri" w:hAnsi="Candara" w:cs="Arial"/>
              </w:rPr>
              <w:t xml:space="preserve"> For our non-PEF group (SIMD 3-10 no FME) the rate was 95.8%.</w:t>
            </w:r>
          </w:p>
          <w:p w14:paraId="6D60106F" w14:textId="19635442" w:rsidR="002B7425" w:rsidRPr="001C6576" w:rsidRDefault="002B7425" w:rsidP="00E84AC9">
            <w:pPr>
              <w:autoSpaceDE w:val="0"/>
              <w:autoSpaceDN w:val="0"/>
              <w:adjustRightInd w:val="0"/>
              <w:rPr>
                <w:rFonts w:ascii="Candara" w:eastAsia="Calibri" w:hAnsi="Candara" w:cs="Arial"/>
              </w:rPr>
            </w:pPr>
          </w:p>
          <w:p w14:paraId="12A42B0A" w14:textId="70D842ED" w:rsidR="002B7425" w:rsidRPr="001C6576" w:rsidRDefault="002B7425" w:rsidP="00E84AC9">
            <w:pPr>
              <w:autoSpaceDE w:val="0"/>
              <w:autoSpaceDN w:val="0"/>
              <w:adjustRightInd w:val="0"/>
              <w:rPr>
                <w:rFonts w:ascii="Candara" w:eastAsia="Calibri" w:hAnsi="Candara" w:cs="Arial"/>
              </w:rPr>
            </w:pPr>
            <w:r w:rsidRPr="001C6576">
              <w:rPr>
                <w:rFonts w:ascii="Candara" w:eastAsia="Calibri" w:hAnsi="Candara" w:cs="Arial"/>
              </w:rPr>
              <w:t xml:space="preserve">This means that our gap was 2.5%. This is lower than the SLC average gap for </w:t>
            </w:r>
            <w:proofErr w:type="gramStart"/>
            <w:r w:rsidRPr="001C6576">
              <w:rPr>
                <w:rFonts w:ascii="Candara" w:eastAsia="Calibri" w:hAnsi="Candara" w:cs="Arial"/>
              </w:rPr>
              <w:t>attendance which</w:t>
            </w:r>
            <w:proofErr w:type="gramEnd"/>
            <w:r w:rsidRPr="001C6576">
              <w:rPr>
                <w:rFonts w:ascii="Candara" w:eastAsia="Calibri" w:hAnsi="Candara" w:cs="Arial"/>
              </w:rPr>
              <w:t xml:space="preserve"> is 3.5%.</w:t>
            </w:r>
          </w:p>
          <w:p w14:paraId="3B7B0096" w14:textId="3E22F4ED" w:rsidR="00E84AC9" w:rsidRPr="001C6576" w:rsidRDefault="00E84AC9" w:rsidP="00E84AC9">
            <w:pPr>
              <w:autoSpaceDE w:val="0"/>
              <w:autoSpaceDN w:val="0"/>
              <w:adjustRightInd w:val="0"/>
              <w:rPr>
                <w:rFonts w:ascii="Candara" w:eastAsia="Calibri" w:hAnsi="Candara" w:cs="Arial"/>
                <w:b/>
                <w:bCs/>
                <w:u w:val="single"/>
              </w:rPr>
            </w:pPr>
          </w:p>
          <w:p w14:paraId="39392432" w14:textId="4B101A60" w:rsidR="00E84AC9" w:rsidRPr="001C6576" w:rsidRDefault="00E84AC9" w:rsidP="00E84AC9">
            <w:pPr>
              <w:autoSpaceDE w:val="0"/>
              <w:autoSpaceDN w:val="0"/>
              <w:adjustRightInd w:val="0"/>
              <w:rPr>
                <w:rFonts w:ascii="Candara" w:eastAsia="Calibri" w:hAnsi="Candara" w:cs="Arial"/>
                <w:b/>
                <w:bCs/>
                <w:u w:val="single"/>
              </w:rPr>
            </w:pPr>
          </w:p>
          <w:p w14:paraId="7053EFA3" w14:textId="541A2563" w:rsidR="00E84AC9" w:rsidRPr="001C6576" w:rsidRDefault="00E84AC9" w:rsidP="00E84AC9">
            <w:pPr>
              <w:autoSpaceDE w:val="0"/>
              <w:autoSpaceDN w:val="0"/>
              <w:adjustRightInd w:val="0"/>
              <w:rPr>
                <w:rFonts w:ascii="Candara" w:eastAsia="Calibri" w:hAnsi="Candara" w:cs="Arial"/>
                <w:b/>
                <w:bCs/>
                <w:u w:val="single"/>
              </w:rPr>
            </w:pPr>
            <w:r w:rsidRPr="001C6576">
              <w:rPr>
                <w:rFonts w:ascii="Candara" w:eastAsia="Calibri" w:hAnsi="Candara" w:cs="Arial"/>
                <w:b/>
                <w:bCs/>
                <w:u w:val="single"/>
              </w:rPr>
              <w:t>Exclusion</w:t>
            </w:r>
          </w:p>
          <w:p w14:paraId="0A1937F6" w14:textId="7049C04A" w:rsidR="00E84AC9" w:rsidRPr="001C6576" w:rsidRDefault="00E84AC9" w:rsidP="00E84AC9">
            <w:pPr>
              <w:autoSpaceDE w:val="0"/>
              <w:autoSpaceDN w:val="0"/>
              <w:adjustRightInd w:val="0"/>
              <w:rPr>
                <w:rFonts w:ascii="Candara" w:eastAsia="Calibri" w:hAnsi="Candara" w:cs="Arial"/>
              </w:rPr>
            </w:pPr>
            <w:r w:rsidRPr="001C6576">
              <w:rPr>
                <w:rFonts w:ascii="Candara" w:eastAsia="Calibri" w:hAnsi="Candara" w:cs="Arial"/>
              </w:rPr>
              <w:t xml:space="preserve">We have </w:t>
            </w:r>
            <w:r w:rsidR="0078672D" w:rsidRPr="001C6576">
              <w:rPr>
                <w:rFonts w:ascii="Candara" w:eastAsia="Calibri" w:hAnsi="Candara" w:cs="Arial"/>
              </w:rPr>
              <w:t xml:space="preserve">had no exclusions for any pupils during </w:t>
            </w:r>
            <w:r w:rsidR="00ED31B2" w:rsidRPr="001C6576">
              <w:rPr>
                <w:rFonts w:ascii="Candara" w:eastAsia="Calibri" w:hAnsi="Candara" w:cs="Arial"/>
              </w:rPr>
              <w:t>sessions 2017-18 or 2018 -19</w:t>
            </w:r>
            <w:r w:rsidR="0078672D" w:rsidRPr="001C6576">
              <w:rPr>
                <w:rFonts w:ascii="Candara" w:eastAsia="Calibri" w:hAnsi="Candara" w:cs="Arial"/>
              </w:rPr>
              <w:t>.</w:t>
            </w:r>
          </w:p>
          <w:p w14:paraId="6B7734D4" w14:textId="4BA4F730" w:rsidR="00E84AC9" w:rsidRPr="001C6576" w:rsidRDefault="00E84AC9" w:rsidP="00E84AC9">
            <w:pPr>
              <w:autoSpaceDE w:val="0"/>
              <w:autoSpaceDN w:val="0"/>
              <w:adjustRightInd w:val="0"/>
              <w:rPr>
                <w:rFonts w:ascii="Candara" w:eastAsia="Calibri" w:hAnsi="Candara" w:cs="Arial"/>
                <w:b/>
                <w:bCs/>
                <w:u w:val="single"/>
              </w:rPr>
            </w:pPr>
          </w:p>
          <w:p w14:paraId="4BEEEDF9" w14:textId="5318DCD7" w:rsidR="00E84AC9" w:rsidRPr="001C6576" w:rsidRDefault="00E84AC9" w:rsidP="00E84AC9">
            <w:pPr>
              <w:autoSpaceDE w:val="0"/>
              <w:autoSpaceDN w:val="0"/>
              <w:adjustRightInd w:val="0"/>
              <w:rPr>
                <w:rFonts w:ascii="Candara" w:eastAsia="Calibri" w:hAnsi="Candara" w:cs="Arial"/>
                <w:b/>
                <w:bCs/>
                <w:u w:val="single"/>
              </w:rPr>
            </w:pPr>
          </w:p>
          <w:p w14:paraId="5E1E6222" w14:textId="708398C6" w:rsidR="005168CE" w:rsidRPr="001C6576" w:rsidRDefault="00E84AC9" w:rsidP="005168CE">
            <w:pPr>
              <w:autoSpaceDE w:val="0"/>
              <w:autoSpaceDN w:val="0"/>
              <w:adjustRightInd w:val="0"/>
              <w:rPr>
                <w:rFonts w:ascii="Candara" w:eastAsia="Calibri" w:hAnsi="Candara" w:cs="Arial"/>
                <w:b/>
                <w:bCs/>
                <w:u w:val="single"/>
              </w:rPr>
            </w:pPr>
            <w:r w:rsidRPr="001C6576">
              <w:rPr>
                <w:rFonts w:ascii="Candara" w:eastAsia="Calibri" w:hAnsi="Candara" w:cs="Arial"/>
                <w:b/>
                <w:bCs/>
                <w:u w:val="single"/>
              </w:rPr>
              <w:t>Participation</w:t>
            </w:r>
          </w:p>
          <w:p w14:paraId="710300FB" w14:textId="7E6CF71F" w:rsidR="00BE4A78" w:rsidRPr="001C6576" w:rsidRDefault="00BE4A78" w:rsidP="00E87ABC">
            <w:pPr>
              <w:rPr>
                <w:rFonts w:ascii="Candara" w:hAnsi="Candara" w:cs="Arial"/>
              </w:rPr>
            </w:pPr>
            <w:r w:rsidRPr="001C6576">
              <w:rPr>
                <w:rFonts w:ascii="Candara" w:hAnsi="Candara" w:cs="Arial"/>
              </w:rPr>
              <w:t>Across the whole school, most (85%) of pupils participated in at least one extra-curricular sport club.</w:t>
            </w:r>
          </w:p>
          <w:p w14:paraId="3D373CF9" w14:textId="14CBFDBD" w:rsidR="00C77F7A" w:rsidRPr="001C6576" w:rsidRDefault="00C77F7A" w:rsidP="00E87ABC">
            <w:pPr>
              <w:rPr>
                <w:rFonts w:ascii="Candara" w:hAnsi="Candara" w:cs="Arial"/>
              </w:rPr>
            </w:pPr>
          </w:p>
          <w:p w14:paraId="70D1FE92" w14:textId="552A0721" w:rsidR="00C77F7A" w:rsidRPr="001C6576" w:rsidRDefault="00C77F7A" w:rsidP="00E87ABC">
            <w:pPr>
              <w:rPr>
                <w:rFonts w:ascii="Candara" w:hAnsi="Candara" w:cs="Arial"/>
              </w:rPr>
            </w:pPr>
            <w:r w:rsidRPr="001C6576">
              <w:rPr>
                <w:rFonts w:ascii="Candara" w:hAnsi="Candara" w:cs="Arial"/>
              </w:rPr>
              <w:t xml:space="preserve">Almost </w:t>
            </w:r>
            <w:proofErr w:type="gramStart"/>
            <w:r w:rsidRPr="001C6576">
              <w:rPr>
                <w:rFonts w:ascii="Candara" w:hAnsi="Candara" w:cs="Arial"/>
              </w:rPr>
              <w:t>all of our</w:t>
            </w:r>
            <w:proofErr w:type="gramEnd"/>
            <w:r w:rsidRPr="001C6576">
              <w:rPr>
                <w:rFonts w:ascii="Candara" w:hAnsi="Candara" w:cs="Arial"/>
              </w:rPr>
              <w:t xml:space="preserve"> PEF group (91%) attended at least one extra-curricular sports club. </w:t>
            </w:r>
          </w:p>
          <w:p w14:paraId="40FE5456" w14:textId="0A4556CC" w:rsidR="00C77F7A" w:rsidRPr="001C6576" w:rsidRDefault="00C77F7A" w:rsidP="00E87ABC">
            <w:pPr>
              <w:rPr>
                <w:rFonts w:ascii="Candara" w:hAnsi="Candara" w:cs="Arial"/>
              </w:rPr>
            </w:pPr>
          </w:p>
          <w:p w14:paraId="211F75BA" w14:textId="1B6F7046" w:rsidR="00C77F7A" w:rsidRPr="001C6576" w:rsidRDefault="00C77F7A" w:rsidP="00E87ABC">
            <w:pPr>
              <w:rPr>
                <w:rFonts w:ascii="Candara" w:hAnsi="Candara" w:cs="Arial"/>
              </w:rPr>
            </w:pPr>
            <w:r w:rsidRPr="001C6576">
              <w:rPr>
                <w:rFonts w:ascii="Candara" w:hAnsi="Candara" w:cs="Arial"/>
              </w:rPr>
              <w:t>Most of our Non-PEF group (89%) attended at least one extra-curricular sports club.</w:t>
            </w:r>
          </w:p>
          <w:p w14:paraId="1D32F07E" w14:textId="38CBE57A" w:rsidR="00C77F7A" w:rsidRPr="001C6576" w:rsidRDefault="00C77F7A" w:rsidP="00E87ABC">
            <w:pPr>
              <w:rPr>
                <w:rFonts w:ascii="Candara" w:hAnsi="Candara" w:cs="Arial"/>
              </w:rPr>
            </w:pPr>
          </w:p>
          <w:p w14:paraId="79638365" w14:textId="7DF2AD54" w:rsidR="0063661D" w:rsidRPr="001C6576" w:rsidRDefault="00C77F7A" w:rsidP="00291B3B">
            <w:pPr>
              <w:rPr>
                <w:rFonts w:ascii="Candara" w:hAnsi="Candara" w:cs="Arial"/>
              </w:rPr>
            </w:pPr>
            <w:r w:rsidRPr="001C6576">
              <w:rPr>
                <w:rFonts w:ascii="Candara" w:hAnsi="Candara" w:cs="Arial"/>
              </w:rPr>
              <w:t>This evidences that we have closed the gap in regards to participation in extra-curricular sports clubs.  This affects positively on pupil HWB and in turn supports increased attainment.</w:t>
            </w:r>
          </w:p>
          <w:p w14:paraId="7FC1C7F1" w14:textId="250F5976" w:rsidR="00291B3B" w:rsidRPr="001C6576" w:rsidRDefault="00291B3B" w:rsidP="00291B3B">
            <w:pPr>
              <w:autoSpaceDE w:val="0"/>
              <w:autoSpaceDN w:val="0"/>
              <w:adjustRightInd w:val="0"/>
              <w:rPr>
                <w:rFonts w:ascii="Candara" w:eastAsia="Calibri" w:hAnsi="Candara" w:cs="Arial"/>
                <w:b/>
                <w:bCs/>
                <w:u w:val="single"/>
              </w:rPr>
            </w:pPr>
            <w:r w:rsidRPr="001C6576">
              <w:rPr>
                <w:rFonts w:ascii="Candara" w:eastAsia="Calibri" w:hAnsi="Candara" w:cs="Arial"/>
                <w:b/>
                <w:bCs/>
                <w:u w:val="single"/>
              </w:rPr>
              <w:lastRenderedPageBreak/>
              <w:t>Engagement</w:t>
            </w:r>
          </w:p>
          <w:p w14:paraId="735BEE96" w14:textId="77777777" w:rsidR="00291B3B" w:rsidRPr="001C6576" w:rsidRDefault="00291B3B" w:rsidP="00291B3B">
            <w:pPr>
              <w:rPr>
                <w:rFonts w:ascii="Candara" w:hAnsi="Candara" w:cs="Arial"/>
              </w:rPr>
            </w:pPr>
          </w:p>
          <w:p w14:paraId="52B311A9" w14:textId="0FFBCB19" w:rsidR="00291B3B" w:rsidRPr="001C6576" w:rsidRDefault="00291B3B" w:rsidP="00291B3B">
            <w:pPr>
              <w:rPr>
                <w:rFonts w:ascii="Candara" w:hAnsi="Candara" w:cs="Arial"/>
              </w:rPr>
            </w:pPr>
            <w:r w:rsidRPr="001C6576">
              <w:rPr>
                <w:rFonts w:ascii="Candara" w:hAnsi="Candara" w:cs="Arial"/>
              </w:rPr>
              <w:t>Across the whole school, almost all (94%) of children were evaluated as being engaged in their learning.</w:t>
            </w:r>
          </w:p>
          <w:p w14:paraId="4D800C61" w14:textId="6C7652ED" w:rsidR="00291B3B" w:rsidRPr="001C6576" w:rsidRDefault="00291B3B" w:rsidP="00291B3B">
            <w:pPr>
              <w:rPr>
                <w:rFonts w:ascii="Candara" w:hAnsi="Candara" w:cs="Arial"/>
              </w:rPr>
            </w:pPr>
          </w:p>
          <w:p w14:paraId="12584037" w14:textId="322F775C" w:rsidR="00291B3B" w:rsidRPr="001C6576" w:rsidRDefault="00291B3B" w:rsidP="00291B3B">
            <w:pPr>
              <w:rPr>
                <w:rFonts w:ascii="Candara" w:hAnsi="Candara" w:cs="Arial"/>
              </w:rPr>
            </w:pPr>
            <w:r w:rsidRPr="001C6576">
              <w:rPr>
                <w:rFonts w:ascii="Candara" w:hAnsi="Candara" w:cs="Arial"/>
              </w:rPr>
              <w:t xml:space="preserve">Most of our PEF group (88%) </w:t>
            </w:r>
            <w:proofErr w:type="gramStart"/>
            <w:r w:rsidRPr="001C6576">
              <w:rPr>
                <w:rFonts w:ascii="Candara" w:hAnsi="Candara" w:cs="Arial"/>
              </w:rPr>
              <w:t>were evaluated</w:t>
            </w:r>
            <w:proofErr w:type="gramEnd"/>
            <w:r w:rsidRPr="001C6576">
              <w:rPr>
                <w:rFonts w:ascii="Candara" w:hAnsi="Candara" w:cs="Arial"/>
              </w:rPr>
              <w:t xml:space="preserve"> as being engaged in their learning. </w:t>
            </w:r>
          </w:p>
          <w:p w14:paraId="6202C5AF" w14:textId="77777777" w:rsidR="00291B3B" w:rsidRPr="001C6576" w:rsidRDefault="00291B3B" w:rsidP="00291B3B">
            <w:pPr>
              <w:rPr>
                <w:rFonts w:ascii="Candara" w:hAnsi="Candara" w:cs="Arial"/>
              </w:rPr>
            </w:pPr>
          </w:p>
          <w:p w14:paraId="08840705" w14:textId="17B0D9D6" w:rsidR="00291B3B" w:rsidRPr="001C6576" w:rsidRDefault="00291B3B" w:rsidP="00291B3B">
            <w:pPr>
              <w:rPr>
                <w:rFonts w:ascii="Candara" w:hAnsi="Candara" w:cs="Arial"/>
              </w:rPr>
            </w:pPr>
            <w:r w:rsidRPr="001C6576">
              <w:rPr>
                <w:rFonts w:ascii="Candara" w:hAnsi="Candara" w:cs="Arial"/>
              </w:rPr>
              <w:t xml:space="preserve">Almost all of our Non-PEF group (95%) </w:t>
            </w:r>
            <w:proofErr w:type="gramStart"/>
            <w:r w:rsidRPr="001C6576">
              <w:rPr>
                <w:rFonts w:ascii="Candara" w:hAnsi="Candara" w:cs="Arial"/>
              </w:rPr>
              <w:t>were evaluated</w:t>
            </w:r>
            <w:proofErr w:type="gramEnd"/>
            <w:r w:rsidRPr="001C6576">
              <w:rPr>
                <w:rFonts w:ascii="Candara" w:hAnsi="Candara" w:cs="Arial"/>
              </w:rPr>
              <w:t xml:space="preserve"> as being engaged in their learning. </w:t>
            </w:r>
          </w:p>
          <w:p w14:paraId="76A193D9" w14:textId="77777777" w:rsidR="00291B3B" w:rsidRPr="001C6576" w:rsidRDefault="00291B3B" w:rsidP="00291B3B">
            <w:pPr>
              <w:rPr>
                <w:rFonts w:ascii="Candara" w:hAnsi="Candara" w:cs="Arial"/>
              </w:rPr>
            </w:pPr>
          </w:p>
          <w:p w14:paraId="77264037" w14:textId="28106BB7" w:rsidR="00291B3B" w:rsidRPr="001C6576" w:rsidRDefault="00291B3B" w:rsidP="00291B3B">
            <w:pPr>
              <w:rPr>
                <w:rFonts w:ascii="Candara" w:hAnsi="Candara" w:cs="Arial"/>
              </w:rPr>
            </w:pPr>
            <w:r w:rsidRPr="001C6576">
              <w:rPr>
                <w:rFonts w:ascii="Candara" w:hAnsi="Candara" w:cs="Arial"/>
              </w:rPr>
              <w:t xml:space="preserve">This illustrates a 7% gap in engagement between our PEF and Non-PEF group.  We will aim </w:t>
            </w:r>
            <w:proofErr w:type="gramStart"/>
            <w:r w:rsidRPr="001C6576">
              <w:rPr>
                <w:rFonts w:ascii="Candara" w:hAnsi="Candara" w:cs="Arial"/>
              </w:rPr>
              <w:t>to further reduce</w:t>
            </w:r>
            <w:proofErr w:type="gramEnd"/>
            <w:r w:rsidRPr="001C6576">
              <w:rPr>
                <w:rFonts w:ascii="Candara" w:hAnsi="Candara" w:cs="Arial"/>
              </w:rPr>
              <w:t xml:space="preserve"> this gap to 5% next session. </w:t>
            </w:r>
          </w:p>
          <w:p w14:paraId="080C0BC8" w14:textId="77777777" w:rsidR="00291B3B" w:rsidRPr="001C6576" w:rsidRDefault="00291B3B" w:rsidP="00E87ABC">
            <w:pPr>
              <w:rPr>
                <w:rFonts w:ascii="Candara" w:hAnsi="Candara" w:cs="Arial"/>
              </w:rPr>
            </w:pPr>
          </w:p>
          <w:p w14:paraId="012F5171" w14:textId="2621EE7B" w:rsidR="00C77F7A" w:rsidRPr="001C6576" w:rsidRDefault="00C77F7A" w:rsidP="00E87ABC">
            <w:pPr>
              <w:rPr>
                <w:rFonts w:ascii="Candara" w:hAnsi="Candara" w:cs="Arial"/>
              </w:rPr>
            </w:pPr>
            <w:r w:rsidRPr="001C6576">
              <w:rPr>
                <w:rFonts w:ascii="Candara" w:hAnsi="Candara" w:cs="Arial"/>
              </w:rPr>
              <w:t xml:space="preserve"> </w:t>
            </w:r>
          </w:p>
          <w:p w14:paraId="4446F5FB" w14:textId="66C2F6DC" w:rsidR="00E84AC9" w:rsidRPr="001C6576" w:rsidRDefault="00E84AC9" w:rsidP="00E84AC9">
            <w:pPr>
              <w:autoSpaceDE w:val="0"/>
              <w:autoSpaceDN w:val="0"/>
              <w:adjustRightInd w:val="0"/>
              <w:rPr>
                <w:rFonts w:ascii="Candara" w:eastAsia="Calibri" w:hAnsi="Candara" w:cs="Arial"/>
                <w:b/>
                <w:bCs/>
                <w:u w:val="single"/>
              </w:rPr>
            </w:pPr>
          </w:p>
          <w:p w14:paraId="38D0B79A" w14:textId="3A206723" w:rsidR="00E84AC9" w:rsidRPr="001C6576" w:rsidRDefault="00E84AC9" w:rsidP="00E84AC9">
            <w:pPr>
              <w:autoSpaceDE w:val="0"/>
              <w:autoSpaceDN w:val="0"/>
              <w:adjustRightInd w:val="0"/>
              <w:rPr>
                <w:rFonts w:ascii="Candara" w:eastAsia="Calibri" w:hAnsi="Candara" w:cs="Arial"/>
                <w:b/>
                <w:bCs/>
                <w:u w:val="single"/>
              </w:rPr>
            </w:pPr>
          </w:p>
          <w:p w14:paraId="7EAA89A6" w14:textId="6FE96093" w:rsidR="00980883" w:rsidRPr="001C6576" w:rsidRDefault="00980883" w:rsidP="008A1C8B">
            <w:pPr>
              <w:autoSpaceDE w:val="0"/>
              <w:autoSpaceDN w:val="0"/>
              <w:adjustRightInd w:val="0"/>
              <w:rPr>
                <w:rFonts w:ascii="Candara" w:eastAsia="Calibri" w:hAnsi="Candara" w:cs="Arial"/>
                <w:b/>
              </w:rPr>
            </w:pPr>
          </w:p>
          <w:p w14:paraId="0E95B255" w14:textId="42BC3753" w:rsidR="00980883" w:rsidRPr="001C6576" w:rsidRDefault="00980883" w:rsidP="008A1C8B">
            <w:pPr>
              <w:autoSpaceDE w:val="0"/>
              <w:autoSpaceDN w:val="0"/>
              <w:adjustRightInd w:val="0"/>
              <w:rPr>
                <w:rFonts w:ascii="Candara" w:eastAsia="Calibri" w:hAnsi="Candara" w:cs="Arial"/>
                <w:b/>
              </w:rPr>
            </w:pPr>
          </w:p>
        </w:tc>
      </w:tr>
    </w:tbl>
    <w:p w14:paraId="7E611872" w14:textId="77777777" w:rsidR="00980883" w:rsidRPr="001C6576" w:rsidRDefault="00980883" w:rsidP="00980883">
      <w:pPr>
        <w:ind w:left="-709" w:right="-1724"/>
        <w:jc w:val="center"/>
        <w:rPr>
          <w:rFonts w:ascii="Candara" w:hAnsi="Candara" w:cs="Arial"/>
          <w:sz w:val="72"/>
          <w:szCs w:val="72"/>
        </w:rPr>
        <w:sectPr w:rsidR="00980883" w:rsidRPr="001C6576" w:rsidSect="008A1C8B">
          <w:pgSz w:w="16838" w:h="11906" w:orient="landscape"/>
          <w:pgMar w:top="709" w:right="426" w:bottom="567" w:left="284" w:header="708" w:footer="113" w:gutter="0"/>
          <w:pgNumType w:start="0"/>
          <w:cols w:space="708"/>
          <w:titlePg/>
          <w:docGrid w:linePitch="360"/>
        </w:sectPr>
      </w:pPr>
    </w:p>
    <w:tbl>
      <w:tblPr>
        <w:tblStyle w:val="TableGrid"/>
        <w:tblpPr w:leftFromText="180" w:rightFromText="180" w:horzAnchor="margin" w:tblpXSpec="center" w:tblpY="-570"/>
        <w:tblW w:w="20833" w:type="dxa"/>
        <w:tblLayout w:type="fixed"/>
        <w:tblLook w:val="04A0" w:firstRow="1" w:lastRow="0" w:firstColumn="1" w:lastColumn="0" w:noHBand="0" w:noVBand="1"/>
      </w:tblPr>
      <w:tblGrid>
        <w:gridCol w:w="4172"/>
        <w:gridCol w:w="5245"/>
        <w:gridCol w:w="425"/>
        <w:gridCol w:w="425"/>
        <w:gridCol w:w="426"/>
        <w:gridCol w:w="425"/>
        <w:gridCol w:w="425"/>
        <w:gridCol w:w="425"/>
        <w:gridCol w:w="426"/>
        <w:gridCol w:w="462"/>
        <w:gridCol w:w="388"/>
        <w:gridCol w:w="464"/>
        <w:gridCol w:w="424"/>
        <w:gridCol w:w="3440"/>
        <w:gridCol w:w="3261"/>
      </w:tblGrid>
      <w:tr w:rsidR="00980883" w:rsidRPr="001C6576" w14:paraId="0E07B32C" w14:textId="77777777" w:rsidTr="008A1C8B">
        <w:trPr>
          <w:trHeight w:val="1361"/>
        </w:trPr>
        <w:tc>
          <w:tcPr>
            <w:tcW w:w="4172" w:type="dxa"/>
            <w:vMerge w:val="restart"/>
            <w:tcBorders>
              <w:top w:val="single" w:sz="4" w:space="0" w:color="auto"/>
              <w:left w:val="single" w:sz="4" w:space="0" w:color="auto"/>
              <w:right w:val="single" w:sz="4" w:space="0" w:color="auto"/>
            </w:tcBorders>
          </w:tcPr>
          <w:p w14:paraId="6DF3C24D" w14:textId="77777777" w:rsidR="00980883" w:rsidRPr="001C6576" w:rsidRDefault="00980883" w:rsidP="008A1C8B">
            <w:pPr>
              <w:jc w:val="center"/>
              <w:rPr>
                <w:rFonts w:ascii="Candara" w:hAnsi="Candara" w:cs="Arial"/>
                <w:b/>
                <w:sz w:val="20"/>
                <w:szCs w:val="20"/>
              </w:rPr>
            </w:pPr>
            <w:r w:rsidRPr="001C6576">
              <w:rPr>
                <w:rFonts w:ascii="Candara" w:hAnsi="Candara" w:cs="Arial"/>
                <w:b/>
                <w:sz w:val="20"/>
                <w:szCs w:val="20"/>
              </w:rPr>
              <w:lastRenderedPageBreak/>
              <w:t>Outcomes and Measures</w:t>
            </w:r>
          </w:p>
          <w:p w14:paraId="3B71EB99" w14:textId="77777777" w:rsidR="00980883" w:rsidRPr="001C6576" w:rsidRDefault="00980883" w:rsidP="008A1C8B">
            <w:pPr>
              <w:rPr>
                <w:rFonts w:ascii="Candara" w:hAnsi="Candara" w:cs="Arial"/>
                <w:sz w:val="20"/>
                <w:szCs w:val="20"/>
              </w:rPr>
            </w:pPr>
          </w:p>
          <w:p w14:paraId="1C682E84" w14:textId="77777777" w:rsidR="00980883" w:rsidRPr="001C6576" w:rsidRDefault="00980883" w:rsidP="008A1C8B">
            <w:pPr>
              <w:rPr>
                <w:rFonts w:ascii="Candara" w:hAnsi="Candara" w:cs="Arial"/>
                <w:sz w:val="20"/>
                <w:szCs w:val="20"/>
              </w:rPr>
            </w:pPr>
          </w:p>
          <w:p w14:paraId="63CD40F0" w14:textId="77777777" w:rsidR="00980883" w:rsidRPr="001C6576" w:rsidRDefault="00980883" w:rsidP="008A1C8B">
            <w:pPr>
              <w:jc w:val="center"/>
              <w:rPr>
                <w:rFonts w:ascii="Candara" w:hAnsi="Candara" w:cs="Arial"/>
                <w:sz w:val="20"/>
                <w:szCs w:val="20"/>
              </w:rPr>
            </w:pPr>
          </w:p>
        </w:tc>
        <w:tc>
          <w:tcPr>
            <w:tcW w:w="5245" w:type="dxa"/>
            <w:vMerge w:val="restart"/>
            <w:tcBorders>
              <w:top w:val="single" w:sz="4" w:space="0" w:color="auto"/>
              <w:left w:val="single" w:sz="4" w:space="0" w:color="auto"/>
              <w:right w:val="single" w:sz="4" w:space="0" w:color="auto"/>
            </w:tcBorders>
          </w:tcPr>
          <w:p w14:paraId="54411FDD" w14:textId="77777777" w:rsidR="00980883" w:rsidRPr="001C6576" w:rsidRDefault="00980883" w:rsidP="008A1C8B">
            <w:pPr>
              <w:jc w:val="center"/>
              <w:rPr>
                <w:rFonts w:ascii="Candara" w:hAnsi="Candara" w:cs="Arial"/>
                <w:b/>
                <w:sz w:val="20"/>
                <w:szCs w:val="20"/>
              </w:rPr>
            </w:pPr>
            <w:r w:rsidRPr="001C6576">
              <w:rPr>
                <w:rFonts w:ascii="Candara" w:hAnsi="Candara" w:cs="Arial"/>
                <w:b/>
                <w:sz w:val="20"/>
                <w:szCs w:val="20"/>
              </w:rPr>
              <w:t>Intervention Description</w:t>
            </w:r>
          </w:p>
          <w:p w14:paraId="6170319B" w14:textId="77777777" w:rsidR="00980883" w:rsidRPr="001C6576" w:rsidRDefault="00980883" w:rsidP="008A1C8B">
            <w:pPr>
              <w:jc w:val="center"/>
              <w:rPr>
                <w:rFonts w:ascii="Candara" w:hAnsi="Candara" w:cs="Arial"/>
                <w:sz w:val="20"/>
                <w:szCs w:val="20"/>
              </w:rPr>
            </w:pPr>
            <w:r w:rsidRPr="001C6576">
              <w:rPr>
                <w:rFonts w:ascii="Candara" w:hAnsi="Candara" w:cs="Arial"/>
                <w:sz w:val="20"/>
                <w:szCs w:val="20"/>
              </w:rPr>
              <w:t>New Interventions – description and clear rational</w:t>
            </w:r>
          </w:p>
          <w:p w14:paraId="282BFCB9" w14:textId="77777777" w:rsidR="00980883" w:rsidRPr="001C6576" w:rsidRDefault="00980883" w:rsidP="008A1C8B">
            <w:pPr>
              <w:jc w:val="center"/>
              <w:rPr>
                <w:rFonts w:ascii="Candara" w:hAnsi="Candara" w:cs="Arial"/>
                <w:b/>
                <w:sz w:val="20"/>
                <w:szCs w:val="20"/>
              </w:rPr>
            </w:pPr>
            <w:r w:rsidRPr="001C6576">
              <w:rPr>
                <w:rFonts w:ascii="Candara" w:hAnsi="Candara" w:cs="Arial"/>
                <w:sz w:val="20"/>
                <w:szCs w:val="20"/>
              </w:rPr>
              <w:t>Max 200 words</w:t>
            </w:r>
          </w:p>
        </w:tc>
        <w:tc>
          <w:tcPr>
            <w:tcW w:w="1276" w:type="dxa"/>
            <w:gridSpan w:val="3"/>
            <w:tcBorders>
              <w:top w:val="single" w:sz="4" w:space="0" w:color="auto"/>
              <w:left w:val="single" w:sz="4" w:space="0" w:color="auto"/>
              <w:bottom w:val="single" w:sz="4" w:space="0" w:color="auto"/>
              <w:right w:val="single" w:sz="4" w:space="0" w:color="auto"/>
            </w:tcBorders>
          </w:tcPr>
          <w:p w14:paraId="3A8B10E3" w14:textId="77777777" w:rsidR="00980883" w:rsidRPr="001C6576" w:rsidRDefault="00980883" w:rsidP="008A1C8B">
            <w:pPr>
              <w:jc w:val="center"/>
              <w:rPr>
                <w:rFonts w:ascii="Candara" w:hAnsi="Candara" w:cs="Arial"/>
                <w:b/>
                <w:sz w:val="20"/>
                <w:szCs w:val="20"/>
              </w:rPr>
            </w:pPr>
            <w:r w:rsidRPr="001C6576">
              <w:rPr>
                <w:rFonts w:ascii="Candara" w:hAnsi="Candara" w:cs="Arial"/>
                <w:b/>
                <w:sz w:val="20"/>
                <w:szCs w:val="20"/>
              </w:rPr>
              <w:t>Intervention Theme</w:t>
            </w:r>
          </w:p>
          <w:p w14:paraId="0413997A" w14:textId="77777777" w:rsidR="00980883" w:rsidRPr="001C6576" w:rsidRDefault="00980883" w:rsidP="008A1C8B">
            <w:pPr>
              <w:jc w:val="center"/>
              <w:rPr>
                <w:rFonts w:ascii="Candara" w:hAnsi="Candara" w:cs="Arial"/>
              </w:rPr>
            </w:pPr>
          </w:p>
        </w:tc>
        <w:tc>
          <w:tcPr>
            <w:tcW w:w="1275" w:type="dxa"/>
            <w:gridSpan w:val="3"/>
            <w:tcBorders>
              <w:top w:val="single" w:sz="4" w:space="0" w:color="auto"/>
              <w:left w:val="single" w:sz="4" w:space="0" w:color="auto"/>
              <w:right w:val="single" w:sz="4" w:space="0" w:color="auto"/>
            </w:tcBorders>
          </w:tcPr>
          <w:p w14:paraId="7EF39BF5" w14:textId="77777777" w:rsidR="00980883" w:rsidRPr="001C6576" w:rsidRDefault="00980883" w:rsidP="008A1C8B">
            <w:pPr>
              <w:jc w:val="center"/>
              <w:rPr>
                <w:rFonts w:ascii="Candara" w:hAnsi="Candara" w:cs="Arial"/>
                <w:b/>
              </w:rPr>
            </w:pPr>
            <w:proofErr w:type="spellStart"/>
            <w:r w:rsidRPr="001C6576">
              <w:rPr>
                <w:rFonts w:ascii="Candara" w:hAnsi="Candara" w:cs="Arial"/>
                <w:b/>
              </w:rPr>
              <w:t>Organiser</w:t>
            </w:r>
            <w:proofErr w:type="spellEnd"/>
          </w:p>
          <w:p w14:paraId="62B30083" w14:textId="77777777" w:rsidR="00980883" w:rsidRPr="001C6576" w:rsidRDefault="00980883" w:rsidP="008A1C8B">
            <w:pPr>
              <w:jc w:val="center"/>
              <w:rPr>
                <w:rFonts w:ascii="Candara" w:hAnsi="Candara" w:cs="Arial"/>
                <w:b/>
              </w:rPr>
            </w:pPr>
          </w:p>
          <w:p w14:paraId="08277AD5" w14:textId="77777777" w:rsidR="00980883" w:rsidRPr="001C6576" w:rsidRDefault="00980883" w:rsidP="008A1C8B">
            <w:pPr>
              <w:jc w:val="center"/>
              <w:rPr>
                <w:rFonts w:ascii="Candara" w:hAnsi="Candara" w:cs="Arial"/>
              </w:rPr>
            </w:pPr>
          </w:p>
        </w:tc>
        <w:tc>
          <w:tcPr>
            <w:tcW w:w="1740" w:type="dxa"/>
            <w:gridSpan w:val="4"/>
            <w:tcBorders>
              <w:top w:val="single" w:sz="4" w:space="0" w:color="auto"/>
              <w:left w:val="single" w:sz="4" w:space="0" w:color="auto"/>
              <w:right w:val="single" w:sz="4" w:space="0" w:color="auto"/>
            </w:tcBorders>
          </w:tcPr>
          <w:p w14:paraId="6D9FFDAA" w14:textId="77777777" w:rsidR="00980883" w:rsidRPr="001C6576" w:rsidRDefault="00980883" w:rsidP="008A1C8B">
            <w:pPr>
              <w:jc w:val="center"/>
              <w:rPr>
                <w:rFonts w:ascii="Candara" w:hAnsi="Candara" w:cs="Arial"/>
              </w:rPr>
            </w:pPr>
            <w:r w:rsidRPr="001C6576">
              <w:rPr>
                <w:rFonts w:ascii="Candara" w:hAnsi="Candara" w:cs="Arial"/>
                <w:b/>
              </w:rPr>
              <w:t>Type of intervention</w:t>
            </w:r>
          </w:p>
        </w:tc>
        <w:tc>
          <w:tcPr>
            <w:tcW w:w="424" w:type="dxa"/>
            <w:vMerge w:val="restart"/>
            <w:tcBorders>
              <w:top w:val="single" w:sz="4" w:space="0" w:color="auto"/>
              <w:left w:val="single" w:sz="4" w:space="0" w:color="auto"/>
              <w:right w:val="single" w:sz="4" w:space="0" w:color="auto"/>
            </w:tcBorders>
            <w:textDirection w:val="tbRl"/>
            <w:vAlign w:val="bottom"/>
          </w:tcPr>
          <w:p w14:paraId="2DD35D1E" w14:textId="77777777" w:rsidR="00980883" w:rsidRPr="001C6576" w:rsidRDefault="00980883" w:rsidP="008A1C8B">
            <w:pPr>
              <w:ind w:left="113" w:right="113"/>
              <w:jc w:val="center"/>
              <w:rPr>
                <w:rFonts w:ascii="Candara" w:hAnsi="Candara" w:cs="Arial"/>
                <w:b/>
              </w:rPr>
            </w:pPr>
            <w:r w:rsidRPr="001C6576">
              <w:rPr>
                <w:rFonts w:ascii="Candara" w:hAnsi="Candara" w:cs="Arial"/>
                <w:b/>
              </w:rPr>
              <w:t>Continuation of 2017/18 Plans     Y or N?</w:t>
            </w:r>
          </w:p>
        </w:tc>
        <w:tc>
          <w:tcPr>
            <w:tcW w:w="3440" w:type="dxa"/>
            <w:vMerge w:val="restart"/>
            <w:tcBorders>
              <w:top w:val="single" w:sz="4" w:space="0" w:color="auto"/>
              <w:left w:val="single" w:sz="4" w:space="0" w:color="auto"/>
              <w:right w:val="single" w:sz="4" w:space="0" w:color="auto"/>
            </w:tcBorders>
            <w:shd w:val="clear" w:color="auto" w:fill="BFBFBF" w:themeFill="background1" w:themeFillShade="BF"/>
          </w:tcPr>
          <w:p w14:paraId="20A81334" w14:textId="77777777" w:rsidR="00980883" w:rsidRPr="001C6576" w:rsidRDefault="00980883" w:rsidP="008A1C8B">
            <w:pPr>
              <w:jc w:val="center"/>
              <w:rPr>
                <w:rFonts w:ascii="Candara" w:hAnsi="Candara" w:cs="Arial"/>
                <w:b/>
              </w:rPr>
            </w:pPr>
            <w:r w:rsidRPr="001C6576">
              <w:rPr>
                <w:rFonts w:ascii="Candara" w:hAnsi="Candara" w:cs="Arial"/>
                <w:b/>
              </w:rPr>
              <w:t>Mid-Year Progress</w:t>
            </w:r>
          </w:p>
          <w:p w14:paraId="6AF57A6B" w14:textId="77777777" w:rsidR="00980883" w:rsidRPr="001C6576" w:rsidRDefault="00980883" w:rsidP="008A1C8B">
            <w:pPr>
              <w:jc w:val="center"/>
              <w:rPr>
                <w:rFonts w:ascii="Candara" w:hAnsi="Candara" w:cs="Arial"/>
              </w:rPr>
            </w:pPr>
            <w:r w:rsidRPr="001C6576">
              <w:rPr>
                <w:rFonts w:ascii="Candara" w:hAnsi="Candara" w:cs="Arial"/>
              </w:rPr>
              <w:t>To be completed at Mid-Year Stage</w:t>
            </w:r>
          </w:p>
        </w:tc>
        <w:tc>
          <w:tcPr>
            <w:tcW w:w="3261" w:type="dxa"/>
            <w:vMerge w:val="restart"/>
            <w:tcBorders>
              <w:top w:val="single" w:sz="4" w:space="0" w:color="auto"/>
              <w:left w:val="single" w:sz="4" w:space="0" w:color="auto"/>
              <w:right w:val="single" w:sz="4" w:space="0" w:color="auto"/>
            </w:tcBorders>
            <w:shd w:val="clear" w:color="auto" w:fill="BFBFBF" w:themeFill="background1" w:themeFillShade="BF"/>
          </w:tcPr>
          <w:p w14:paraId="6666547A" w14:textId="77777777" w:rsidR="00980883" w:rsidRPr="001C6576" w:rsidRDefault="00980883" w:rsidP="008A1C8B">
            <w:pPr>
              <w:jc w:val="center"/>
              <w:rPr>
                <w:rFonts w:ascii="Candara" w:hAnsi="Candara" w:cs="Arial"/>
                <w:b/>
              </w:rPr>
            </w:pPr>
            <w:r w:rsidRPr="001C6576">
              <w:rPr>
                <w:rFonts w:ascii="Candara" w:hAnsi="Candara" w:cs="Arial"/>
                <w:b/>
              </w:rPr>
              <w:t>Actual Impact</w:t>
            </w:r>
          </w:p>
          <w:p w14:paraId="7EC3C507" w14:textId="77777777" w:rsidR="00980883" w:rsidRPr="001C6576" w:rsidRDefault="00980883" w:rsidP="008A1C8B">
            <w:pPr>
              <w:jc w:val="center"/>
              <w:rPr>
                <w:rFonts w:ascii="Candara" w:hAnsi="Candara" w:cs="Arial"/>
              </w:rPr>
            </w:pPr>
            <w:r w:rsidRPr="001C6576">
              <w:rPr>
                <w:rFonts w:ascii="Candara" w:hAnsi="Candara" w:cs="Arial"/>
              </w:rPr>
              <w:t>To be completed at End of Year</w:t>
            </w:r>
          </w:p>
          <w:p w14:paraId="376A8F49" w14:textId="77777777" w:rsidR="00980883" w:rsidRPr="001C6576" w:rsidRDefault="00980883" w:rsidP="008A1C8B">
            <w:pPr>
              <w:jc w:val="center"/>
              <w:rPr>
                <w:rFonts w:ascii="Candara" w:hAnsi="Candara" w:cs="Arial"/>
              </w:rPr>
            </w:pPr>
          </w:p>
        </w:tc>
      </w:tr>
      <w:tr w:rsidR="00980883" w:rsidRPr="001C6576" w14:paraId="3A2FE3A3" w14:textId="77777777" w:rsidTr="008A1C8B">
        <w:trPr>
          <w:cantSplit/>
          <w:trHeight w:val="2433"/>
        </w:trPr>
        <w:tc>
          <w:tcPr>
            <w:tcW w:w="4172" w:type="dxa"/>
            <w:vMerge/>
            <w:tcBorders>
              <w:left w:val="single" w:sz="4" w:space="0" w:color="auto"/>
              <w:bottom w:val="single" w:sz="4" w:space="0" w:color="auto"/>
              <w:right w:val="single" w:sz="4" w:space="0" w:color="auto"/>
            </w:tcBorders>
          </w:tcPr>
          <w:p w14:paraId="587155AE" w14:textId="77777777" w:rsidR="00980883" w:rsidRPr="001C6576" w:rsidRDefault="00980883" w:rsidP="008A1C8B">
            <w:pPr>
              <w:rPr>
                <w:rFonts w:ascii="Candara" w:hAnsi="Candara" w:cs="Arial"/>
                <w:sz w:val="20"/>
                <w:szCs w:val="20"/>
              </w:rPr>
            </w:pPr>
          </w:p>
        </w:tc>
        <w:tc>
          <w:tcPr>
            <w:tcW w:w="5245" w:type="dxa"/>
            <w:vMerge/>
            <w:tcBorders>
              <w:left w:val="single" w:sz="4" w:space="0" w:color="auto"/>
              <w:bottom w:val="single" w:sz="4" w:space="0" w:color="auto"/>
              <w:right w:val="single" w:sz="4" w:space="0" w:color="auto"/>
            </w:tcBorders>
            <w:vAlign w:val="center"/>
          </w:tcPr>
          <w:p w14:paraId="0EF0E4FB" w14:textId="77777777" w:rsidR="00980883" w:rsidRPr="001C6576" w:rsidRDefault="00980883" w:rsidP="008A1C8B">
            <w:pPr>
              <w:rPr>
                <w:rFonts w:ascii="Candara" w:hAnsi="Candara" w:cs="Arial"/>
                <w:b/>
                <w:sz w:val="20"/>
                <w:szCs w:val="20"/>
              </w:rPr>
            </w:pPr>
          </w:p>
        </w:tc>
        <w:tc>
          <w:tcPr>
            <w:tcW w:w="425" w:type="dxa"/>
            <w:tcBorders>
              <w:top w:val="single" w:sz="4" w:space="0" w:color="auto"/>
              <w:left w:val="single" w:sz="4" w:space="0" w:color="auto"/>
              <w:bottom w:val="single" w:sz="4" w:space="0" w:color="auto"/>
              <w:right w:val="single" w:sz="4" w:space="0" w:color="auto"/>
            </w:tcBorders>
            <w:textDirection w:val="tbRl"/>
            <w:vAlign w:val="bottom"/>
          </w:tcPr>
          <w:p w14:paraId="4A8D32D2" w14:textId="77777777" w:rsidR="00980883" w:rsidRPr="001C6576" w:rsidRDefault="00980883" w:rsidP="008A1C8B">
            <w:pPr>
              <w:ind w:left="113" w:right="113"/>
              <w:jc w:val="center"/>
              <w:rPr>
                <w:rFonts w:ascii="Candara" w:hAnsi="Candara" w:cs="Arial"/>
              </w:rPr>
            </w:pPr>
            <w:r w:rsidRPr="001C6576">
              <w:rPr>
                <w:rFonts w:ascii="Candara" w:hAnsi="Candara" w:cs="Arial"/>
              </w:rPr>
              <w:t>Literacy</w:t>
            </w:r>
          </w:p>
        </w:tc>
        <w:tc>
          <w:tcPr>
            <w:tcW w:w="425" w:type="dxa"/>
            <w:tcBorders>
              <w:top w:val="single" w:sz="4" w:space="0" w:color="auto"/>
              <w:left w:val="single" w:sz="4" w:space="0" w:color="auto"/>
              <w:bottom w:val="single" w:sz="4" w:space="0" w:color="auto"/>
              <w:right w:val="single" w:sz="4" w:space="0" w:color="auto"/>
            </w:tcBorders>
            <w:textDirection w:val="tbRl"/>
            <w:vAlign w:val="bottom"/>
          </w:tcPr>
          <w:p w14:paraId="25E380A0" w14:textId="77777777" w:rsidR="00980883" w:rsidRPr="001C6576" w:rsidRDefault="00980883" w:rsidP="008A1C8B">
            <w:pPr>
              <w:ind w:left="113" w:right="113"/>
              <w:jc w:val="center"/>
              <w:rPr>
                <w:rFonts w:ascii="Candara" w:hAnsi="Candara" w:cs="Arial"/>
              </w:rPr>
            </w:pPr>
            <w:r w:rsidRPr="001C6576">
              <w:rPr>
                <w:rFonts w:ascii="Candara" w:hAnsi="Candara" w:cs="Arial"/>
              </w:rPr>
              <w:t>Numeracy</w:t>
            </w:r>
          </w:p>
        </w:tc>
        <w:tc>
          <w:tcPr>
            <w:tcW w:w="426" w:type="dxa"/>
            <w:tcBorders>
              <w:top w:val="single" w:sz="4" w:space="0" w:color="auto"/>
              <w:left w:val="single" w:sz="4" w:space="0" w:color="auto"/>
              <w:bottom w:val="single" w:sz="4" w:space="0" w:color="auto"/>
              <w:right w:val="single" w:sz="4" w:space="0" w:color="auto"/>
            </w:tcBorders>
            <w:textDirection w:val="tbRl"/>
            <w:vAlign w:val="bottom"/>
          </w:tcPr>
          <w:p w14:paraId="23CA47E7" w14:textId="77777777" w:rsidR="00980883" w:rsidRPr="001C6576" w:rsidRDefault="00980883" w:rsidP="008A1C8B">
            <w:pPr>
              <w:ind w:left="113" w:right="113"/>
              <w:jc w:val="center"/>
              <w:rPr>
                <w:rFonts w:ascii="Candara" w:hAnsi="Candara" w:cs="Arial"/>
              </w:rPr>
            </w:pPr>
            <w:r w:rsidRPr="001C6576">
              <w:rPr>
                <w:rFonts w:ascii="Candara" w:hAnsi="Candara" w:cs="Arial"/>
              </w:rPr>
              <w:t>HWB</w:t>
            </w:r>
          </w:p>
        </w:tc>
        <w:tc>
          <w:tcPr>
            <w:tcW w:w="425" w:type="dxa"/>
            <w:tcBorders>
              <w:left w:val="single" w:sz="4" w:space="0" w:color="auto"/>
              <w:bottom w:val="single" w:sz="4" w:space="0" w:color="auto"/>
              <w:right w:val="single" w:sz="4" w:space="0" w:color="auto"/>
            </w:tcBorders>
            <w:textDirection w:val="tbRl"/>
            <w:vAlign w:val="bottom"/>
          </w:tcPr>
          <w:p w14:paraId="2235313A" w14:textId="77777777" w:rsidR="00980883" w:rsidRPr="001C6576" w:rsidRDefault="00980883" w:rsidP="008A1C8B">
            <w:pPr>
              <w:ind w:left="113" w:right="113"/>
              <w:jc w:val="center"/>
              <w:rPr>
                <w:rFonts w:ascii="Candara" w:hAnsi="Candara" w:cs="Arial"/>
              </w:rPr>
            </w:pPr>
            <w:r w:rsidRPr="001C6576">
              <w:rPr>
                <w:rFonts w:ascii="Candara" w:hAnsi="Candara" w:cs="Arial"/>
              </w:rPr>
              <w:t>Learning &amp; Teaching</w:t>
            </w:r>
          </w:p>
        </w:tc>
        <w:tc>
          <w:tcPr>
            <w:tcW w:w="425" w:type="dxa"/>
            <w:tcBorders>
              <w:left w:val="single" w:sz="4" w:space="0" w:color="auto"/>
              <w:bottom w:val="single" w:sz="4" w:space="0" w:color="auto"/>
              <w:right w:val="single" w:sz="4" w:space="0" w:color="auto"/>
            </w:tcBorders>
            <w:textDirection w:val="tbRl"/>
            <w:vAlign w:val="bottom"/>
          </w:tcPr>
          <w:p w14:paraId="6DAE3C68" w14:textId="77777777" w:rsidR="00980883" w:rsidRPr="001C6576" w:rsidRDefault="00980883" w:rsidP="008A1C8B">
            <w:pPr>
              <w:ind w:left="113" w:right="113"/>
              <w:jc w:val="center"/>
              <w:rPr>
                <w:rFonts w:ascii="Candara" w:hAnsi="Candara" w:cs="Arial"/>
              </w:rPr>
            </w:pPr>
            <w:r w:rsidRPr="001C6576">
              <w:rPr>
                <w:rFonts w:ascii="Candara" w:hAnsi="Candara" w:cs="Arial"/>
              </w:rPr>
              <w:t>Leadership</w:t>
            </w:r>
          </w:p>
        </w:tc>
        <w:tc>
          <w:tcPr>
            <w:tcW w:w="425" w:type="dxa"/>
            <w:tcBorders>
              <w:left w:val="single" w:sz="4" w:space="0" w:color="auto"/>
              <w:bottom w:val="single" w:sz="4" w:space="0" w:color="auto"/>
              <w:right w:val="single" w:sz="4" w:space="0" w:color="auto"/>
            </w:tcBorders>
            <w:textDirection w:val="tbRl"/>
            <w:vAlign w:val="bottom"/>
          </w:tcPr>
          <w:p w14:paraId="505066C7" w14:textId="77777777" w:rsidR="00980883" w:rsidRPr="001C6576" w:rsidRDefault="00980883" w:rsidP="008A1C8B">
            <w:pPr>
              <w:ind w:left="113" w:right="113"/>
              <w:jc w:val="center"/>
              <w:rPr>
                <w:rFonts w:ascii="Candara" w:hAnsi="Candara" w:cs="Arial"/>
              </w:rPr>
            </w:pPr>
            <w:r w:rsidRPr="001C6576">
              <w:rPr>
                <w:rFonts w:ascii="Candara" w:hAnsi="Candara" w:cs="Arial"/>
              </w:rPr>
              <w:t>Family &amp; Communities</w:t>
            </w:r>
          </w:p>
        </w:tc>
        <w:tc>
          <w:tcPr>
            <w:tcW w:w="426" w:type="dxa"/>
            <w:tcBorders>
              <w:left w:val="single" w:sz="4" w:space="0" w:color="auto"/>
              <w:bottom w:val="single" w:sz="4" w:space="0" w:color="auto"/>
              <w:right w:val="single" w:sz="4" w:space="0" w:color="auto"/>
            </w:tcBorders>
            <w:textDirection w:val="tbRl"/>
            <w:vAlign w:val="bottom"/>
          </w:tcPr>
          <w:p w14:paraId="3783CA05" w14:textId="77777777" w:rsidR="00980883" w:rsidRPr="001C6576" w:rsidRDefault="00980883" w:rsidP="008A1C8B">
            <w:pPr>
              <w:ind w:left="113" w:right="113"/>
              <w:jc w:val="center"/>
              <w:rPr>
                <w:rFonts w:ascii="Candara" w:hAnsi="Candara" w:cs="Arial"/>
              </w:rPr>
            </w:pPr>
            <w:r w:rsidRPr="001C6576">
              <w:rPr>
                <w:rFonts w:ascii="Candara" w:hAnsi="Candara" w:cs="Arial"/>
              </w:rPr>
              <w:t>School generated</w:t>
            </w:r>
          </w:p>
        </w:tc>
        <w:tc>
          <w:tcPr>
            <w:tcW w:w="462" w:type="dxa"/>
            <w:tcBorders>
              <w:left w:val="single" w:sz="4" w:space="0" w:color="auto"/>
              <w:bottom w:val="single" w:sz="4" w:space="0" w:color="auto"/>
              <w:right w:val="single" w:sz="4" w:space="0" w:color="auto"/>
            </w:tcBorders>
            <w:textDirection w:val="tbRl"/>
            <w:vAlign w:val="bottom"/>
          </w:tcPr>
          <w:p w14:paraId="55E9E09B" w14:textId="77777777" w:rsidR="00980883" w:rsidRPr="001C6576" w:rsidRDefault="00980883" w:rsidP="008A1C8B">
            <w:pPr>
              <w:ind w:left="113" w:right="113"/>
              <w:jc w:val="center"/>
              <w:rPr>
                <w:rFonts w:ascii="Candara" w:hAnsi="Candara" w:cs="Arial"/>
              </w:rPr>
            </w:pPr>
            <w:r w:rsidRPr="001C6576">
              <w:rPr>
                <w:rFonts w:ascii="Candara" w:hAnsi="Candara" w:cs="Arial"/>
              </w:rPr>
              <w:t>Partnership/charity</w:t>
            </w:r>
          </w:p>
        </w:tc>
        <w:tc>
          <w:tcPr>
            <w:tcW w:w="388" w:type="dxa"/>
            <w:tcBorders>
              <w:left w:val="single" w:sz="4" w:space="0" w:color="auto"/>
              <w:bottom w:val="single" w:sz="4" w:space="0" w:color="auto"/>
              <w:right w:val="single" w:sz="4" w:space="0" w:color="auto"/>
            </w:tcBorders>
            <w:textDirection w:val="tbRl"/>
            <w:vAlign w:val="bottom"/>
          </w:tcPr>
          <w:p w14:paraId="085A7C65" w14:textId="77777777" w:rsidR="00980883" w:rsidRPr="001C6576" w:rsidRDefault="00980883" w:rsidP="008A1C8B">
            <w:pPr>
              <w:ind w:left="113" w:right="113"/>
              <w:jc w:val="center"/>
              <w:rPr>
                <w:rFonts w:ascii="Candara" w:hAnsi="Candara" w:cs="Arial"/>
              </w:rPr>
            </w:pPr>
            <w:r w:rsidRPr="001C6576">
              <w:rPr>
                <w:rFonts w:ascii="Candara" w:hAnsi="Candara" w:cs="Arial"/>
              </w:rPr>
              <w:t>Commercial Resource</w:t>
            </w:r>
          </w:p>
        </w:tc>
        <w:tc>
          <w:tcPr>
            <w:tcW w:w="464" w:type="dxa"/>
            <w:tcBorders>
              <w:left w:val="single" w:sz="4" w:space="0" w:color="auto"/>
              <w:bottom w:val="single" w:sz="4" w:space="0" w:color="auto"/>
              <w:right w:val="single" w:sz="4" w:space="0" w:color="auto"/>
            </w:tcBorders>
            <w:textDirection w:val="tbRl"/>
            <w:vAlign w:val="bottom"/>
          </w:tcPr>
          <w:p w14:paraId="1262D941" w14:textId="77777777" w:rsidR="00980883" w:rsidRPr="001C6576" w:rsidRDefault="00980883" w:rsidP="008A1C8B">
            <w:pPr>
              <w:ind w:left="113" w:right="113"/>
              <w:jc w:val="center"/>
              <w:rPr>
                <w:rFonts w:ascii="Candara" w:hAnsi="Candara" w:cs="Arial"/>
              </w:rPr>
            </w:pPr>
            <w:r w:rsidRPr="001C6576">
              <w:rPr>
                <w:rFonts w:ascii="Candara" w:hAnsi="Candara" w:cs="Arial"/>
              </w:rPr>
              <w:t>Consultant</w:t>
            </w:r>
          </w:p>
        </w:tc>
        <w:tc>
          <w:tcPr>
            <w:tcW w:w="424" w:type="dxa"/>
            <w:vMerge/>
            <w:tcBorders>
              <w:left w:val="single" w:sz="4" w:space="0" w:color="auto"/>
              <w:bottom w:val="single" w:sz="4" w:space="0" w:color="auto"/>
              <w:right w:val="single" w:sz="4" w:space="0" w:color="auto"/>
            </w:tcBorders>
          </w:tcPr>
          <w:p w14:paraId="75354CAE" w14:textId="77777777" w:rsidR="00980883" w:rsidRPr="001C6576" w:rsidRDefault="00980883" w:rsidP="008A1C8B">
            <w:pPr>
              <w:jc w:val="center"/>
              <w:rPr>
                <w:rFonts w:ascii="Candara" w:hAnsi="Candara" w:cs="Arial"/>
              </w:rPr>
            </w:pPr>
          </w:p>
        </w:tc>
        <w:tc>
          <w:tcPr>
            <w:tcW w:w="344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8CBA6A6" w14:textId="77777777" w:rsidR="00980883" w:rsidRPr="001C6576" w:rsidRDefault="00980883" w:rsidP="008A1C8B">
            <w:pPr>
              <w:rPr>
                <w:rFonts w:ascii="Candara" w:hAnsi="Candara" w:cs="Arial"/>
              </w:rPr>
            </w:pPr>
          </w:p>
        </w:tc>
        <w:tc>
          <w:tcPr>
            <w:tcW w:w="326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7C4F676" w14:textId="77777777" w:rsidR="00980883" w:rsidRPr="001C6576" w:rsidRDefault="00980883" w:rsidP="008A1C8B">
            <w:pPr>
              <w:rPr>
                <w:rFonts w:ascii="Candara" w:hAnsi="Candara" w:cs="Arial"/>
              </w:rPr>
            </w:pPr>
          </w:p>
        </w:tc>
      </w:tr>
      <w:tr w:rsidR="00980883" w:rsidRPr="001C6576" w14:paraId="10E284E9" w14:textId="77777777" w:rsidTr="008A1C8B">
        <w:trPr>
          <w:trHeight w:val="1258"/>
        </w:trPr>
        <w:tc>
          <w:tcPr>
            <w:tcW w:w="4172" w:type="dxa"/>
            <w:tcBorders>
              <w:top w:val="single" w:sz="4" w:space="0" w:color="auto"/>
              <w:left w:val="single" w:sz="4" w:space="0" w:color="auto"/>
              <w:right w:val="single" w:sz="4" w:space="0" w:color="auto"/>
            </w:tcBorders>
          </w:tcPr>
          <w:p w14:paraId="5A3CA4BA" w14:textId="77777777" w:rsidR="00980883" w:rsidRPr="00B349CD" w:rsidRDefault="00980883" w:rsidP="008A1C8B">
            <w:pPr>
              <w:rPr>
                <w:rFonts w:ascii="Candara" w:hAnsi="Candara" w:cs="Arial"/>
                <w:b/>
              </w:rPr>
            </w:pPr>
            <w:r w:rsidRPr="00B349CD">
              <w:rPr>
                <w:rFonts w:ascii="Candara" w:hAnsi="Candara" w:cs="Arial"/>
                <w:b/>
              </w:rPr>
              <w:t>Outcomes:</w:t>
            </w:r>
          </w:p>
          <w:p w14:paraId="7885F374" w14:textId="7311CACF" w:rsidR="006A3DC0" w:rsidRPr="00B349CD" w:rsidRDefault="006A3DC0" w:rsidP="007747ED">
            <w:pPr>
              <w:pStyle w:val="ListParagraph"/>
              <w:numPr>
                <w:ilvl w:val="0"/>
                <w:numId w:val="8"/>
              </w:numPr>
              <w:spacing w:line="276" w:lineRule="auto"/>
              <w:rPr>
                <w:rFonts w:ascii="Candara" w:hAnsi="Candara"/>
              </w:rPr>
            </w:pPr>
            <w:r w:rsidRPr="00B349CD">
              <w:rPr>
                <w:rFonts w:ascii="Candara" w:hAnsi="Candara"/>
              </w:rPr>
              <w:t>Improve attainment in Spelling.</w:t>
            </w:r>
          </w:p>
          <w:p w14:paraId="45D99616" w14:textId="77777777" w:rsidR="006A3DC0" w:rsidRPr="00B349CD" w:rsidRDefault="006A3DC0" w:rsidP="007747ED">
            <w:pPr>
              <w:pStyle w:val="ListParagraph"/>
              <w:numPr>
                <w:ilvl w:val="0"/>
                <w:numId w:val="8"/>
              </w:numPr>
              <w:spacing w:line="276" w:lineRule="auto"/>
              <w:rPr>
                <w:rFonts w:ascii="Candara" w:hAnsi="Candara"/>
              </w:rPr>
            </w:pPr>
            <w:r w:rsidRPr="00B349CD">
              <w:rPr>
                <w:rFonts w:ascii="Candara" w:hAnsi="Candara"/>
              </w:rPr>
              <w:t>Whole school attainment target is 75%</w:t>
            </w:r>
          </w:p>
          <w:p w14:paraId="63885C78" w14:textId="1A1A1382" w:rsidR="00980883" w:rsidRPr="00B349CD" w:rsidRDefault="006A3DC0" w:rsidP="007747ED">
            <w:pPr>
              <w:pStyle w:val="ListParagraph"/>
              <w:numPr>
                <w:ilvl w:val="0"/>
                <w:numId w:val="8"/>
              </w:numPr>
              <w:rPr>
                <w:rFonts w:ascii="Candara" w:hAnsi="Candara" w:cs="Arial"/>
              </w:rPr>
            </w:pPr>
            <w:r w:rsidRPr="00B349CD">
              <w:rPr>
                <w:rFonts w:ascii="Candara" w:hAnsi="Candara"/>
              </w:rPr>
              <w:t>Reduce attainment gap from 20% in Session 2018-19 to at least 15% in Session 2019-20</w:t>
            </w:r>
          </w:p>
        </w:tc>
        <w:tc>
          <w:tcPr>
            <w:tcW w:w="5245" w:type="dxa"/>
            <w:vMerge w:val="restart"/>
            <w:tcBorders>
              <w:top w:val="single" w:sz="4" w:space="0" w:color="auto"/>
              <w:left w:val="single" w:sz="4" w:space="0" w:color="auto"/>
              <w:right w:val="single" w:sz="4" w:space="0" w:color="auto"/>
            </w:tcBorders>
            <w:hideMark/>
          </w:tcPr>
          <w:p w14:paraId="01504CD3" w14:textId="0D6903EB" w:rsidR="00980883" w:rsidRPr="00B349CD" w:rsidRDefault="006A3DC0" w:rsidP="008A1C8B">
            <w:pPr>
              <w:rPr>
                <w:rFonts w:ascii="Candara" w:hAnsi="Candara" w:cs="Arial"/>
                <w:sz w:val="20"/>
                <w:szCs w:val="20"/>
              </w:rPr>
            </w:pPr>
            <w:r w:rsidRPr="00B349CD">
              <w:rPr>
                <w:rFonts w:ascii="Candara" w:hAnsi="Candara" w:cs="Arial"/>
                <w:b/>
                <w:sz w:val="20"/>
                <w:szCs w:val="20"/>
              </w:rPr>
              <w:t>Intervention 1: Raise attainment</w:t>
            </w:r>
            <w:r w:rsidR="0065129F" w:rsidRPr="00B349CD">
              <w:rPr>
                <w:rFonts w:ascii="Candara" w:hAnsi="Candara" w:cs="Arial"/>
                <w:b/>
                <w:sz w:val="20"/>
                <w:szCs w:val="20"/>
              </w:rPr>
              <w:t xml:space="preserve"> and close the attainment gap</w:t>
            </w:r>
            <w:r w:rsidRPr="00B349CD">
              <w:rPr>
                <w:rFonts w:ascii="Candara" w:hAnsi="Candara" w:cs="Arial"/>
                <w:b/>
                <w:sz w:val="20"/>
                <w:szCs w:val="20"/>
              </w:rPr>
              <w:t xml:space="preserve"> in Spelling</w:t>
            </w:r>
          </w:p>
          <w:p w14:paraId="7928F65C" w14:textId="77777777" w:rsidR="00980883" w:rsidRPr="00B349CD" w:rsidRDefault="00FF4A9C" w:rsidP="007747ED">
            <w:pPr>
              <w:pStyle w:val="ListParagraph"/>
              <w:numPr>
                <w:ilvl w:val="0"/>
                <w:numId w:val="7"/>
              </w:numPr>
              <w:ind w:left="360"/>
              <w:rPr>
                <w:rFonts w:ascii="Candara" w:hAnsi="Candara" w:cs="Arial"/>
                <w:sz w:val="20"/>
                <w:szCs w:val="20"/>
              </w:rPr>
            </w:pPr>
            <w:r w:rsidRPr="00B349CD">
              <w:rPr>
                <w:rFonts w:ascii="Candara" w:hAnsi="Candara" w:cs="Arial"/>
                <w:sz w:val="20"/>
                <w:szCs w:val="20"/>
              </w:rPr>
              <w:t xml:space="preserve">We aim to raise attainment in Spelling from 64% (the majority of pupils) to 75% (most pupils) achieving expected </w:t>
            </w:r>
            <w:proofErr w:type="spellStart"/>
            <w:r w:rsidRPr="00B349CD">
              <w:rPr>
                <w:rFonts w:ascii="Candara" w:hAnsi="Candara" w:cs="Arial"/>
                <w:sz w:val="20"/>
                <w:szCs w:val="20"/>
              </w:rPr>
              <w:t>CfE</w:t>
            </w:r>
            <w:proofErr w:type="spellEnd"/>
            <w:r w:rsidRPr="00B349CD">
              <w:rPr>
                <w:rFonts w:ascii="Candara" w:hAnsi="Candara" w:cs="Arial"/>
                <w:sz w:val="20"/>
                <w:szCs w:val="20"/>
              </w:rPr>
              <w:t xml:space="preserve"> Spelling levels.</w:t>
            </w:r>
          </w:p>
          <w:p w14:paraId="10CD3DC7" w14:textId="77777777" w:rsidR="00FF4A9C" w:rsidRPr="00B349CD" w:rsidRDefault="00FF4A9C" w:rsidP="007747ED">
            <w:pPr>
              <w:pStyle w:val="ListParagraph"/>
              <w:numPr>
                <w:ilvl w:val="0"/>
                <w:numId w:val="7"/>
              </w:numPr>
              <w:ind w:left="360"/>
              <w:rPr>
                <w:rFonts w:ascii="Candara" w:hAnsi="Candara" w:cs="Arial"/>
                <w:sz w:val="20"/>
                <w:szCs w:val="20"/>
              </w:rPr>
            </w:pPr>
            <w:r w:rsidRPr="00B349CD">
              <w:rPr>
                <w:rFonts w:ascii="Candara" w:hAnsi="Candara" w:cs="Arial"/>
                <w:sz w:val="20"/>
                <w:szCs w:val="20"/>
              </w:rPr>
              <w:t xml:space="preserve">We will create and incorporate new phonics and spelling planners into current the infant Literacy Planners to ensure coherent and progressive learning and teaching.  They will take into account the learning and teaching outlined in North </w:t>
            </w:r>
            <w:proofErr w:type="spellStart"/>
            <w:r w:rsidRPr="00B349CD">
              <w:rPr>
                <w:rFonts w:ascii="Candara" w:hAnsi="Candara" w:cs="Arial"/>
                <w:sz w:val="20"/>
                <w:szCs w:val="20"/>
              </w:rPr>
              <w:t>Lanarkshire’s</w:t>
            </w:r>
            <w:proofErr w:type="spellEnd"/>
            <w:r w:rsidRPr="00B349CD">
              <w:rPr>
                <w:rFonts w:ascii="Candara" w:hAnsi="Candara" w:cs="Arial"/>
                <w:sz w:val="20"/>
                <w:szCs w:val="20"/>
              </w:rPr>
              <w:t xml:space="preserve"> ‘Active Literacy </w:t>
            </w:r>
            <w:proofErr w:type="spellStart"/>
            <w:r w:rsidRPr="00B349CD">
              <w:rPr>
                <w:rFonts w:ascii="Candara" w:hAnsi="Candara" w:cs="Arial"/>
                <w:sz w:val="20"/>
                <w:szCs w:val="20"/>
              </w:rPr>
              <w:t>Programme</w:t>
            </w:r>
            <w:proofErr w:type="spellEnd"/>
            <w:r w:rsidRPr="00B349CD">
              <w:rPr>
                <w:rFonts w:ascii="Candara" w:hAnsi="Candara" w:cs="Arial"/>
                <w:sz w:val="20"/>
                <w:szCs w:val="20"/>
              </w:rPr>
              <w:t>’ and the phonemes and spelling rules in the ‘Single Word Spelling Test’.</w:t>
            </w:r>
          </w:p>
          <w:p w14:paraId="5D5A9629" w14:textId="77777777" w:rsidR="00FF4A9C" w:rsidRPr="00B349CD" w:rsidRDefault="00FF4A9C" w:rsidP="007747ED">
            <w:pPr>
              <w:pStyle w:val="ListParagraph"/>
              <w:numPr>
                <w:ilvl w:val="0"/>
                <w:numId w:val="7"/>
              </w:numPr>
              <w:ind w:left="360"/>
              <w:rPr>
                <w:rFonts w:ascii="Candara" w:hAnsi="Candara" w:cs="Arial"/>
                <w:sz w:val="20"/>
                <w:szCs w:val="20"/>
              </w:rPr>
            </w:pPr>
            <w:r w:rsidRPr="00B349CD">
              <w:rPr>
                <w:rFonts w:ascii="Candara" w:hAnsi="Candara" w:cs="Arial"/>
                <w:sz w:val="20"/>
                <w:szCs w:val="20"/>
              </w:rPr>
              <w:t xml:space="preserve">We will create new spelling planners for Third Level to ensure coherent, progressive learning and teaching.  This will build capacity to challenge pupils once they have achieved the </w:t>
            </w:r>
            <w:proofErr w:type="spellStart"/>
            <w:r w:rsidRPr="00B349CD">
              <w:rPr>
                <w:rFonts w:ascii="Candara" w:hAnsi="Candara" w:cs="Arial"/>
                <w:sz w:val="20"/>
                <w:szCs w:val="20"/>
              </w:rPr>
              <w:t>CfE</w:t>
            </w:r>
            <w:proofErr w:type="spellEnd"/>
            <w:r w:rsidRPr="00B349CD">
              <w:rPr>
                <w:rFonts w:ascii="Candara" w:hAnsi="Candara" w:cs="Arial"/>
                <w:sz w:val="20"/>
                <w:szCs w:val="20"/>
              </w:rPr>
              <w:t xml:space="preserve"> Second Secure Spelling level.  </w:t>
            </w:r>
          </w:p>
          <w:p w14:paraId="009FFD58" w14:textId="0D39819A" w:rsidR="00FF4A9C" w:rsidRPr="00B349CD" w:rsidRDefault="00FF4A9C" w:rsidP="007747ED">
            <w:pPr>
              <w:pStyle w:val="ListParagraph"/>
              <w:numPr>
                <w:ilvl w:val="0"/>
                <w:numId w:val="7"/>
              </w:numPr>
              <w:ind w:left="360"/>
              <w:rPr>
                <w:rFonts w:ascii="Candara" w:hAnsi="Candara" w:cs="Arial"/>
                <w:sz w:val="20"/>
                <w:szCs w:val="20"/>
              </w:rPr>
            </w:pPr>
            <w:r w:rsidRPr="00B349CD">
              <w:rPr>
                <w:rFonts w:ascii="Candara" w:hAnsi="Candara" w:cs="Arial"/>
                <w:sz w:val="20"/>
                <w:szCs w:val="20"/>
              </w:rPr>
              <w:t>We will develop a new online approach to homework with a focus on digital learning, particularly for spelling, to improve engagement and participation of all our pupils. We will allocate time in the homework club for pupils who do not have access to online facilities at home.  This will give them the opportunity to have support to do their homework in school.</w:t>
            </w:r>
          </w:p>
        </w:tc>
        <w:tc>
          <w:tcPr>
            <w:tcW w:w="425" w:type="dxa"/>
            <w:vMerge w:val="restart"/>
            <w:tcBorders>
              <w:top w:val="single" w:sz="4" w:space="0" w:color="auto"/>
              <w:left w:val="single" w:sz="4" w:space="0" w:color="auto"/>
              <w:right w:val="single" w:sz="4" w:space="0" w:color="auto"/>
            </w:tcBorders>
          </w:tcPr>
          <w:p w14:paraId="037F0F65" w14:textId="3033FEA0" w:rsidR="00980883" w:rsidRPr="001C6576" w:rsidRDefault="00FF4A9C" w:rsidP="008A1C8B">
            <w:pPr>
              <w:jc w:val="center"/>
              <w:rPr>
                <w:rFonts w:ascii="Candara" w:hAnsi="Candara" w:cs="Arial"/>
              </w:rPr>
            </w:pPr>
            <w:r w:rsidRPr="001C6576">
              <w:rPr>
                <w:rFonts w:ascii="Candara" w:hAnsi="Candara" w:cs="Arial"/>
              </w:rPr>
              <w:t>*I</w:t>
            </w:r>
          </w:p>
          <w:p w14:paraId="2422941B" w14:textId="77777777" w:rsidR="00D52FE9" w:rsidRPr="001C6576" w:rsidRDefault="00D52FE9" w:rsidP="008A1C8B">
            <w:pPr>
              <w:jc w:val="center"/>
              <w:rPr>
                <w:rFonts w:ascii="Candara" w:hAnsi="Candara" w:cs="Arial"/>
              </w:rPr>
            </w:pPr>
          </w:p>
          <w:p w14:paraId="439483C8" w14:textId="77777777" w:rsidR="00D52FE9" w:rsidRPr="001C6576" w:rsidRDefault="00D52FE9" w:rsidP="008A1C8B">
            <w:pPr>
              <w:jc w:val="center"/>
              <w:rPr>
                <w:rFonts w:ascii="Candara" w:hAnsi="Candara" w:cs="Arial"/>
              </w:rPr>
            </w:pPr>
          </w:p>
          <w:p w14:paraId="440137C5" w14:textId="77777777" w:rsidR="00D52FE9" w:rsidRPr="001C6576" w:rsidRDefault="00D52FE9" w:rsidP="008A1C8B">
            <w:pPr>
              <w:jc w:val="center"/>
              <w:rPr>
                <w:rFonts w:ascii="Candara" w:hAnsi="Candara" w:cs="Arial"/>
              </w:rPr>
            </w:pPr>
          </w:p>
          <w:p w14:paraId="44BAFF0E" w14:textId="77777777" w:rsidR="00D52FE9" w:rsidRPr="001C6576" w:rsidRDefault="00D52FE9" w:rsidP="008A1C8B">
            <w:pPr>
              <w:jc w:val="center"/>
              <w:rPr>
                <w:rFonts w:ascii="Candara" w:hAnsi="Candara" w:cs="Arial"/>
              </w:rPr>
            </w:pPr>
          </w:p>
          <w:p w14:paraId="14C6BF69" w14:textId="732427BC" w:rsidR="00D52FE9" w:rsidRPr="001C6576" w:rsidRDefault="00D52FE9" w:rsidP="008A1C8B">
            <w:pPr>
              <w:jc w:val="center"/>
              <w:rPr>
                <w:rFonts w:ascii="Candara" w:hAnsi="Candara" w:cs="Arial"/>
              </w:rPr>
            </w:pPr>
          </w:p>
        </w:tc>
        <w:tc>
          <w:tcPr>
            <w:tcW w:w="425" w:type="dxa"/>
            <w:vMerge w:val="restart"/>
            <w:tcBorders>
              <w:top w:val="single" w:sz="4" w:space="0" w:color="auto"/>
              <w:left w:val="single" w:sz="4" w:space="0" w:color="auto"/>
              <w:right w:val="single" w:sz="4" w:space="0" w:color="auto"/>
            </w:tcBorders>
          </w:tcPr>
          <w:p w14:paraId="27A9E517" w14:textId="77777777" w:rsidR="00980883" w:rsidRPr="001C6576" w:rsidRDefault="00980883" w:rsidP="008A1C8B">
            <w:pPr>
              <w:jc w:val="center"/>
              <w:rPr>
                <w:rFonts w:ascii="Candara" w:hAnsi="Candara" w:cs="Arial"/>
              </w:rPr>
            </w:pPr>
          </w:p>
        </w:tc>
        <w:tc>
          <w:tcPr>
            <w:tcW w:w="426" w:type="dxa"/>
            <w:vMerge w:val="restart"/>
            <w:tcBorders>
              <w:top w:val="single" w:sz="4" w:space="0" w:color="auto"/>
              <w:left w:val="single" w:sz="4" w:space="0" w:color="auto"/>
              <w:right w:val="single" w:sz="4" w:space="0" w:color="auto"/>
            </w:tcBorders>
          </w:tcPr>
          <w:p w14:paraId="3BC6688D" w14:textId="77777777" w:rsidR="00980883" w:rsidRPr="001C6576" w:rsidRDefault="00980883" w:rsidP="008A1C8B">
            <w:pPr>
              <w:jc w:val="center"/>
              <w:rPr>
                <w:rFonts w:ascii="Candara" w:hAnsi="Candara" w:cs="Arial"/>
              </w:rPr>
            </w:pPr>
          </w:p>
        </w:tc>
        <w:tc>
          <w:tcPr>
            <w:tcW w:w="425" w:type="dxa"/>
            <w:vMerge w:val="restart"/>
            <w:tcBorders>
              <w:top w:val="single" w:sz="4" w:space="0" w:color="auto"/>
              <w:left w:val="single" w:sz="4" w:space="0" w:color="auto"/>
              <w:right w:val="single" w:sz="4" w:space="0" w:color="auto"/>
            </w:tcBorders>
          </w:tcPr>
          <w:p w14:paraId="5886A633" w14:textId="0F67EE88" w:rsidR="00980883" w:rsidRPr="001C6576" w:rsidRDefault="00FF4A9C" w:rsidP="008A1C8B">
            <w:pPr>
              <w:jc w:val="center"/>
              <w:rPr>
                <w:rFonts w:ascii="Candara" w:hAnsi="Candara" w:cs="Arial"/>
              </w:rPr>
            </w:pPr>
            <w:r w:rsidRPr="001C6576">
              <w:rPr>
                <w:rFonts w:ascii="Candara" w:hAnsi="Candara" w:cs="Arial"/>
              </w:rPr>
              <w:t>*</w:t>
            </w:r>
          </w:p>
          <w:p w14:paraId="3F799D92" w14:textId="77777777" w:rsidR="00FF4A9C" w:rsidRPr="001C6576" w:rsidRDefault="00FF4A9C" w:rsidP="008A1C8B">
            <w:pPr>
              <w:jc w:val="center"/>
              <w:rPr>
                <w:rFonts w:ascii="Candara" w:hAnsi="Candara" w:cs="Arial"/>
              </w:rPr>
            </w:pPr>
          </w:p>
          <w:p w14:paraId="546BA8CD" w14:textId="77777777" w:rsidR="00FF4A9C" w:rsidRPr="001C6576" w:rsidRDefault="00FF4A9C" w:rsidP="008A1C8B">
            <w:pPr>
              <w:jc w:val="center"/>
              <w:rPr>
                <w:rFonts w:ascii="Candara" w:hAnsi="Candara" w:cs="Arial"/>
              </w:rPr>
            </w:pPr>
          </w:p>
          <w:p w14:paraId="68519F8A" w14:textId="77777777" w:rsidR="00FF4A9C" w:rsidRPr="001C6576" w:rsidRDefault="00FF4A9C" w:rsidP="008A1C8B">
            <w:pPr>
              <w:jc w:val="center"/>
              <w:rPr>
                <w:rFonts w:ascii="Candara" w:hAnsi="Candara" w:cs="Arial"/>
              </w:rPr>
            </w:pPr>
          </w:p>
          <w:p w14:paraId="70CC5986" w14:textId="77777777" w:rsidR="00FF4A9C" w:rsidRPr="001C6576" w:rsidRDefault="00FF4A9C" w:rsidP="008A1C8B">
            <w:pPr>
              <w:jc w:val="center"/>
              <w:rPr>
                <w:rFonts w:ascii="Candara" w:hAnsi="Candara" w:cs="Arial"/>
              </w:rPr>
            </w:pPr>
          </w:p>
          <w:p w14:paraId="45A5CC77" w14:textId="40CB8F01" w:rsidR="00FF4A9C" w:rsidRPr="001C6576" w:rsidRDefault="00FF4A9C" w:rsidP="008A1C8B">
            <w:pPr>
              <w:jc w:val="center"/>
              <w:rPr>
                <w:rFonts w:ascii="Candara" w:hAnsi="Candara" w:cs="Arial"/>
              </w:rPr>
            </w:pPr>
          </w:p>
        </w:tc>
        <w:tc>
          <w:tcPr>
            <w:tcW w:w="425" w:type="dxa"/>
            <w:vMerge w:val="restart"/>
            <w:tcBorders>
              <w:top w:val="single" w:sz="4" w:space="0" w:color="auto"/>
              <w:left w:val="single" w:sz="4" w:space="0" w:color="auto"/>
              <w:right w:val="single" w:sz="4" w:space="0" w:color="auto"/>
            </w:tcBorders>
          </w:tcPr>
          <w:p w14:paraId="04A1CE4C" w14:textId="77777777" w:rsidR="00980883" w:rsidRPr="001C6576" w:rsidRDefault="00980883" w:rsidP="008A1C8B">
            <w:pPr>
              <w:jc w:val="center"/>
              <w:rPr>
                <w:rFonts w:ascii="Candara" w:hAnsi="Candara" w:cs="Arial"/>
              </w:rPr>
            </w:pPr>
          </w:p>
        </w:tc>
        <w:tc>
          <w:tcPr>
            <w:tcW w:w="425" w:type="dxa"/>
            <w:vMerge w:val="restart"/>
            <w:tcBorders>
              <w:top w:val="single" w:sz="4" w:space="0" w:color="auto"/>
              <w:left w:val="single" w:sz="4" w:space="0" w:color="auto"/>
              <w:right w:val="single" w:sz="4" w:space="0" w:color="auto"/>
            </w:tcBorders>
          </w:tcPr>
          <w:p w14:paraId="4E73DDA6" w14:textId="77777777" w:rsidR="00980883" w:rsidRPr="001C6576" w:rsidRDefault="00980883" w:rsidP="008A1C8B">
            <w:pPr>
              <w:jc w:val="center"/>
              <w:rPr>
                <w:rFonts w:ascii="Candara" w:hAnsi="Candara" w:cs="Arial"/>
              </w:rPr>
            </w:pPr>
          </w:p>
        </w:tc>
        <w:tc>
          <w:tcPr>
            <w:tcW w:w="426" w:type="dxa"/>
            <w:vMerge w:val="restart"/>
            <w:tcBorders>
              <w:top w:val="single" w:sz="4" w:space="0" w:color="auto"/>
              <w:left w:val="single" w:sz="4" w:space="0" w:color="auto"/>
              <w:right w:val="single" w:sz="4" w:space="0" w:color="auto"/>
            </w:tcBorders>
          </w:tcPr>
          <w:p w14:paraId="4E0B114E" w14:textId="417809FC" w:rsidR="00980883" w:rsidRPr="001C6576" w:rsidRDefault="00FF4A9C" w:rsidP="008A1C8B">
            <w:pPr>
              <w:jc w:val="center"/>
              <w:rPr>
                <w:rFonts w:ascii="Candara" w:hAnsi="Candara" w:cs="Arial"/>
              </w:rPr>
            </w:pPr>
            <w:r w:rsidRPr="001C6576">
              <w:rPr>
                <w:rFonts w:ascii="Candara" w:hAnsi="Candara" w:cs="Arial"/>
              </w:rPr>
              <w:t>*</w:t>
            </w:r>
          </w:p>
        </w:tc>
        <w:tc>
          <w:tcPr>
            <w:tcW w:w="462" w:type="dxa"/>
            <w:vMerge w:val="restart"/>
            <w:tcBorders>
              <w:top w:val="single" w:sz="4" w:space="0" w:color="auto"/>
              <w:left w:val="single" w:sz="4" w:space="0" w:color="auto"/>
              <w:right w:val="single" w:sz="4" w:space="0" w:color="auto"/>
            </w:tcBorders>
          </w:tcPr>
          <w:p w14:paraId="19A3BBAC" w14:textId="77777777" w:rsidR="00980883" w:rsidRPr="001C6576" w:rsidRDefault="00980883" w:rsidP="008A1C8B">
            <w:pPr>
              <w:jc w:val="center"/>
              <w:rPr>
                <w:rFonts w:ascii="Candara" w:hAnsi="Candara" w:cs="Arial"/>
              </w:rPr>
            </w:pPr>
          </w:p>
        </w:tc>
        <w:tc>
          <w:tcPr>
            <w:tcW w:w="388" w:type="dxa"/>
            <w:vMerge w:val="restart"/>
            <w:tcBorders>
              <w:top w:val="single" w:sz="4" w:space="0" w:color="auto"/>
              <w:left w:val="single" w:sz="4" w:space="0" w:color="auto"/>
              <w:right w:val="single" w:sz="4" w:space="0" w:color="auto"/>
            </w:tcBorders>
          </w:tcPr>
          <w:p w14:paraId="39638343" w14:textId="16AB5480" w:rsidR="00980883" w:rsidRPr="001C6576" w:rsidRDefault="00FF4A9C" w:rsidP="008A1C8B">
            <w:pPr>
              <w:jc w:val="center"/>
              <w:rPr>
                <w:rFonts w:ascii="Candara" w:hAnsi="Candara" w:cs="Arial"/>
              </w:rPr>
            </w:pPr>
            <w:r w:rsidRPr="001C6576">
              <w:rPr>
                <w:rFonts w:ascii="Candara" w:hAnsi="Candara" w:cs="Arial"/>
              </w:rPr>
              <w:t>*</w:t>
            </w:r>
          </w:p>
        </w:tc>
        <w:tc>
          <w:tcPr>
            <w:tcW w:w="464" w:type="dxa"/>
            <w:vMerge w:val="restart"/>
            <w:tcBorders>
              <w:top w:val="single" w:sz="4" w:space="0" w:color="auto"/>
              <w:left w:val="single" w:sz="4" w:space="0" w:color="auto"/>
              <w:right w:val="single" w:sz="4" w:space="0" w:color="auto"/>
            </w:tcBorders>
          </w:tcPr>
          <w:p w14:paraId="39AF69A5" w14:textId="77777777" w:rsidR="00980883" w:rsidRPr="001C6576" w:rsidRDefault="00980883" w:rsidP="008A1C8B">
            <w:pPr>
              <w:jc w:val="center"/>
              <w:rPr>
                <w:rFonts w:ascii="Candara" w:hAnsi="Candara" w:cs="Arial"/>
              </w:rPr>
            </w:pPr>
          </w:p>
        </w:tc>
        <w:tc>
          <w:tcPr>
            <w:tcW w:w="424" w:type="dxa"/>
            <w:vMerge w:val="restart"/>
            <w:tcBorders>
              <w:top w:val="single" w:sz="4" w:space="0" w:color="auto"/>
              <w:left w:val="single" w:sz="4" w:space="0" w:color="auto"/>
              <w:right w:val="single" w:sz="4" w:space="0" w:color="auto"/>
            </w:tcBorders>
          </w:tcPr>
          <w:p w14:paraId="1974C3A6" w14:textId="77777777" w:rsidR="00980883" w:rsidRPr="001C6576" w:rsidRDefault="00980883" w:rsidP="008A1C8B">
            <w:pPr>
              <w:jc w:val="center"/>
              <w:rPr>
                <w:rFonts w:ascii="Candara" w:hAnsi="Candara" w:cs="Arial"/>
              </w:rPr>
            </w:pPr>
          </w:p>
        </w:tc>
        <w:tc>
          <w:tcPr>
            <w:tcW w:w="344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F826F94" w14:textId="77777777" w:rsidR="00980883" w:rsidRPr="001C6576" w:rsidRDefault="00980883" w:rsidP="008A1C8B">
            <w:pPr>
              <w:rPr>
                <w:rFonts w:ascii="Candara" w:hAnsi="Candara" w:cs="Arial"/>
              </w:rPr>
            </w:pPr>
          </w:p>
        </w:tc>
        <w:tc>
          <w:tcPr>
            <w:tcW w:w="326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39FF440D" w14:textId="77777777" w:rsidR="00980883" w:rsidRPr="001C6576" w:rsidRDefault="00980883" w:rsidP="008A1C8B">
            <w:pPr>
              <w:rPr>
                <w:rFonts w:ascii="Candara" w:hAnsi="Candara" w:cs="Arial"/>
              </w:rPr>
            </w:pPr>
          </w:p>
        </w:tc>
      </w:tr>
      <w:tr w:rsidR="00980883" w:rsidRPr="001C6576" w14:paraId="65DB96B6" w14:textId="77777777" w:rsidTr="008A1C8B">
        <w:trPr>
          <w:trHeight w:val="1296"/>
        </w:trPr>
        <w:tc>
          <w:tcPr>
            <w:tcW w:w="4172" w:type="dxa"/>
            <w:tcBorders>
              <w:left w:val="single" w:sz="4" w:space="0" w:color="auto"/>
              <w:bottom w:val="single" w:sz="4" w:space="0" w:color="auto"/>
              <w:right w:val="single" w:sz="4" w:space="0" w:color="auto"/>
            </w:tcBorders>
          </w:tcPr>
          <w:p w14:paraId="5D119E7B" w14:textId="77777777" w:rsidR="00980883" w:rsidRPr="00B349CD" w:rsidRDefault="00980883" w:rsidP="008A1C8B">
            <w:pPr>
              <w:rPr>
                <w:rFonts w:ascii="Candara" w:hAnsi="Candara" w:cs="Arial"/>
                <w:b/>
              </w:rPr>
            </w:pPr>
            <w:r w:rsidRPr="00B349CD">
              <w:rPr>
                <w:rFonts w:ascii="Candara" w:hAnsi="Candara" w:cs="Arial"/>
                <w:b/>
              </w:rPr>
              <w:t>Measures:</w:t>
            </w:r>
          </w:p>
          <w:p w14:paraId="07F9CB99" w14:textId="18A54BFF" w:rsidR="00980883" w:rsidRPr="00B349CD" w:rsidRDefault="006A3DC0" w:rsidP="007747ED">
            <w:pPr>
              <w:pStyle w:val="ListParagraph"/>
              <w:numPr>
                <w:ilvl w:val="0"/>
                <w:numId w:val="9"/>
              </w:numPr>
              <w:rPr>
                <w:rFonts w:ascii="Candara" w:hAnsi="Candara" w:cs="Arial"/>
              </w:rPr>
            </w:pPr>
            <w:r w:rsidRPr="00B349CD">
              <w:rPr>
                <w:rFonts w:ascii="Candara" w:hAnsi="Candara"/>
              </w:rPr>
              <w:t xml:space="preserve">Attainment data based on professional judgement and </w:t>
            </w:r>
            <w:proofErr w:type="spellStart"/>
            <w:r w:rsidRPr="00B349CD">
              <w:rPr>
                <w:rFonts w:ascii="Candara" w:hAnsi="Candara"/>
              </w:rPr>
              <w:t>standardised</w:t>
            </w:r>
            <w:proofErr w:type="spellEnd"/>
            <w:r w:rsidRPr="00B349CD">
              <w:rPr>
                <w:rFonts w:ascii="Candara" w:hAnsi="Candara"/>
              </w:rPr>
              <w:t xml:space="preserve"> assessment scores.</w:t>
            </w:r>
          </w:p>
        </w:tc>
        <w:tc>
          <w:tcPr>
            <w:tcW w:w="5245" w:type="dxa"/>
            <w:vMerge/>
            <w:tcBorders>
              <w:left w:val="single" w:sz="4" w:space="0" w:color="auto"/>
              <w:bottom w:val="single" w:sz="4" w:space="0" w:color="auto"/>
              <w:right w:val="single" w:sz="4" w:space="0" w:color="auto"/>
            </w:tcBorders>
          </w:tcPr>
          <w:p w14:paraId="15046A2D" w14:textId="77777777" w:rsidR="00980883" w:rsidRPr="00B349CD" w:rsidRDefault="00980883" w:rsidP="008A1C8B">
            <w:pPr>
              <w:rPr>
                <w:rFonts w:ascii="Candara" w:hAnsi="Candara" w:cs="Arial"/>
                <w:b/>
                <w:sz w:val="20"/>
                <w:szCs w:val="20"/>
              </w:rPr>
            </w:pPr>
          </w:p>
        </w:tc>
        <w:tc>
          <w:tcPr>
            <w:tcW w:w="425" w:type="dxa"/>
            <w:vMerge/>
            <w:tcBorders>
              <w:left w:val="single" w:sz="4" w:space="0" w:color="auto"/>
              <w:bottom w:val="single" w:sz="4" w:space="0" w:color="auto"/>
              <w:right w:val="single" w:sz="4" w:space="0" w:color="auto"/>
            </w:tcBorders>
          </w:tcPr>
          <w:p w14:paraId="6569FFA9" w14:textId="77777777" w:rsidR="00980883" w:rsidRPr="001C6576" w:rsidRDefault="00980883" w:rsidP="008A1C8B">
            <w:pPr>
              <w:jc w:val="center"/>
              <w:rPr>
                <w:rFonts w:ascii="Candara" w:hAnsi="Candara" w:cs="Arial"/>
              </w:rPr>
            </w:pPr>
          </w:p>
        </w:tc>
        <w:tc>
          <w:tcPr>
            <w:tcW w:w="425" w:type="dxa"/>
            <w:vMerge/>
            <w:tcBorders>
              <w:left w:val="single" w:sz="4" w:space="0" w:color="auto"/>
              <w:bottom w:val="single" w:sz="4" w:space="0" w:color="auto"/>
              <w:right w:val="single" w:sz="4" w:space="0" w:color="auto"/>
            </w:tcBorders>
          </w:tcPr>
          <w:p w14:paraId="2E81E2E4" w14:textId="77777777" w:rsidR="00980883" w:rsidRPr="001C6576" w:rsidRDefault="00980883" w:rsidP="008A1C8B">
            <w:pPr>
              <w:jc w:val="center"/>
              <w:rPr>
                <w:rFonts w:ascii="Candara" w:hAnsi="Candara" w:cs="Arial"/>
              </w:rPr>
            </w:pPr>
          </w:p>
        </w:tc>
        <w:tc>
          <w:tcPr>
            <w:tcW w:w="426" w:type="dxa"/>
            <w:vMerge/>
            <w:tcBorders>
              <w:left w:val="single" w:sz="4" w:space="0" w:color="auto"/>
              <w:bottom w:val="single" w:sz="4" w:space="0" w:color="auto"/>
              <w:right w:val="single" w:sz="4" w:space="0" w:color="auto"/>
            </w:tcBorders>
          </w:tcPr>
          <w:p w14:paraId="47EA1F44" w14:textId="77777777" w:rsidR="00980883" w:rsidRPr="001C6576" w:rsidRDefault="00980883" w:rsidP="008A1C8B">
            <w:pPr>
              <w:jc w:val="center"/>
              <w:rPr>
                <w:rFonts w:ascii="Candara" w:hAnsi="Candara" w:cs="Arial"/>
              </w:rPr>
            </w:pPr>
          </w:p>
        </w:tc>
        <w:tc>
          <w:tcPr>
            <w:tcW w:w="425" w:type="dxa"/>
            <w:vMerge/>
            <w:tcBorders>
              <w:left w:val="single" w:sz="4" w:space="0" w:color="auto"/>
              <w:bottom w:val="single" w:sz="4" w:space="0" w:color="auto"/>
              <w:right w:val="single" w:sz="4" w:space="0" w:color="auto"/>
            </w:tcBorders>
          </w:tcPr>
          <w:p w14:paraId="7BBE56C1" w14:textId="77777777" w:rsidR="00980883" w:rsidRPr="001C6576" w:rsidRDefault="00980883" w:rsidP="008A1C8B">
            <w:pPr>
              <w:jc w:val="center"/>
              <w:rPr>
                <w:rFonts w:ascii="Candara" w:hAnsi="Candara" w:cs="Arial"/>
              </w:rPr>
            </w:pPr>
          </w:p>
        </w:tc>
        <w:tc>
          <w:tcPr>
            <w:tcW w:w="425" w:type="dxa"/>
            <w:vMerge/>
            <w:tcBorders>
              <w:left w:val="single" w:sz="4" w:space="0" w:color="auto"/>
              <w:bottom w:val="single" w:sz="4" w:space="0" w:color="auto"/>
              <w:right w:val="single" w:sz="4" w:space="0" w:color="auto"/>
            </w:tcBorders>
          </w:tcPr>
          <w:p w14:paraId="50132F43" w14:textId="77777777" w:rsidR="00980883" w:rsidRPr="001C6576" w:rsidRDefault="00980883" w:rsidP="008A1C8B">
            <w:pPr>
              <w:jc w:val="center"/>
              <w:rPr>
                <w:rFonts w:ascii="Candara" w:hAnsi="Candara" w:cs="Arial"/>
              </w:rPr>
            </w:pPr>
          </w:p>
        </w:tc>
        <w:tc>
          <w:tcPr>
            <w:tcW w:w="425" w:type="dxa"/>
            <w:vMerge/>
            <w:tcBorders>
              <w:left w:val="single" w:sz="4" w:space="0" w:color="auto"/>
              <w:bottom w:val="single" w:sz="4" w:space="0" w:color="auto"/>
              <w:right w:val="single" w:sz="4" w:space="0" w:color="auto"/>
            </w:tcBorders>
          </w:tcPr>
          <w:p w14:paraId="0B08EEA4" w14:textId="77777777" w:rsidR="00980883" w:rsidRPr="001C6576" w:rsidRDefault="00980883" w:rsidP="008A1C8B">
            <w:pPr>
              <w:jc w:val="center"/>
              <w:rPr>
                <w:rFonts w:ascii="Candara" w:hAnsi="Candara" w:cs="Arial"/>
              </w:rPr>
            </w:pPr>
          </w:p>
        </w:tc>
        <w:tc>
          <w:tcPr>
            <w:tcW w:w="426" w:type="dxa"/>
            <w:vMerge/>
            <w:tcBorders>
              <w:left w:val="single" w:sz="4" w:space="0" w:color="auto"/>
              <w:bottom w:val="single" w:sz="4" w:space="0" w:color="auto"/>
              <w:right w:val="single" w:sz="4" w:space="0" w:color="auto"/>
            </w:tcBorders>
          </w:tcPr>
          <w:p w14:paraId="70B7C020" w14:textId="77777777" w:rsidR="00980883" w:rsidRPr="001C6576" w:rsidRDefault="00980883" w:rsidP="008A1C8B">
            <w:pPr>
              <w:jc w:val="center"/>
              <w:rPr>
                <w:rFonts w:ascii="Candara" w:hAnsi="Candara" w:cs="Arial"/>
              </w:rPr>
            </w:pPr>
          </w:p>
        </w:tc>
        <w:tc>
          <w:tcPr>
            <w:tcW w:w="462" w:type="dxa"/>
            <w:vMerge/>
            <w:tcBorders>
              <w:left w:val="single" w:sz="4" w:space="0" w:color="auto"/>
              <w:bottom w:val="single" w:sz="4" w:space="0" w:color="auto"/>
              <w:right w:val="single" w:sz="4" w:space="0" w:color="auto"/>
            </w:tcBorders>
          </w:tcPr>
          <w:p w14:paraId="54526E74" w14:textId="77777777" w:rsidR="00980883" w:rsidRPr="001C6576" w:rsidRDefault="00980883" w:rsidP="008A1C8B">
            <w:pPr>
              <w:jc w:val="center"/>
              <w:rPr>
                <w:rFonts w:ascii="Candara" w:hAnsi="Candara" w:cs="Arial"/>
              </w:rPr>
            </w:pPr>
          </w:p>
        </w:tc>
        <w:tc>
          <w:tcPr>
            <w:tcW w:w="388" w:type="dxa"/>
            <w:vMerge/>
            <w:tcBorders>
              <w:left w:val="single" w:sz="4" w:space="0" w:color="auto"/>
              <w:bottom w:val="single" w:sz="4" w:space="0" w:color="auto"/>
              <w:right w:val="single" w:sz="4" w:space="0" w:color="auto"/>
            </w:tcBorders>
          </w:tcPr>
          <w:p w14:paraId="79644874" w14:textId="77777777" w:rsidR="00980883" w:rsidRPr="001C6576" w:rsidRDefault="00980883" w:rsidP="008A1C8B">
            <w:pPr>
              <w:jc w:val="center"/>
              <w:rPr>
                <w:rFonts w:ascii="Candara" w:hAnsi="Candara" w:cs="Arial"/>
              </w:rPr>
            </w:pPr>
          </w:p>
        </w:tc>
        <w:tc>
          <w:tcPr>
            <w:tcW w:w="464" w:type="dxa"/>
            <w:vMerge/>
            <w:tcBorders>
              <w:left w:val="single" w:sz="4" w:space="0" w:color="auto"/>
              <w:bottom w:val="single" w:sz="4" w:space="0" w:color="auto"/>
              <w:right w:val="single" w:sz="4" w:space="0" w:color="auto"/>
            </w:tcBorders>
          </w:tcPr>
          <w:p w14:paraId="173C950F" w14:textId="77777777" w:rsidR="00980883" w:rsidRPr="001C6576" w:rsidRDefault="00980883" w:rsidP="008A1C8B">
            <w:pPr>
              <w:jc w:val="center"/>
              <w:rPr>
                <w:rFonts w:ascii="Candara" w:hAnsi="Candara" w:cs="Arial"/>
              </w:rPr>
            </w:pPr>
          </w:p>
        </w:tc>
        <w:tc>
          <w:tcPr>
            <w:tcW w:w="424" w:type="dxa"/>
            <w:vMerge/>
            <w:tcBorders>
              <w:left w:val="single" w:sz="4" w:space="0" w:color="auto"/>
              <w:bottom w:val="single" w:sz="4" w:space="0" w:color="auto"/>
              <w:right w:val="single" w:sz="4" w:space="0" w:color="auto"/>
            </w:tcBorders>
          </w:tcPr>
          <w:p w14:paraId="0A2F314D" w14:textId="77777777" w:rsidR="00980883" w:rsidRPr="001C6576" w:rsidRDefault="00980883" w:rsidP="008A1C8B">
            <w:pPr>
              <w:jc w:val="center"/>
              <w:rPr>
                <w:rFonts w:ascii="Candara" w:hAnsi="Candara" w:cs="Arial"/>
              </w:rPr>
            </w:pPr>
          </w:p>
        </w:tc>
        <w:tc>
          <w:tcPr>
            <w:tcW w:w="344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4F830A13" w14:textId="77777777" w:rsidR="00980883" w:rsidRPr="001C6576" w:rsidRDefault="00980883" w:rsidP="008A1C8B">
            <w:pPr>
              <w:rPr>
                <w:rFonts w:ascii="Candara" w:hAnsi="Candara" w:cs="Arial"/>
              </w:rPr>
            </w:pPr>
          </w:p>
        </w:tc>
        <w:tc>
          <w:tcPr>
            <w:tcW w:w="326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1265018" w14:textId="77777777" w:rsidR="00980883" w:rsidRPr="001C6576" w:rsidRDefault="00980883" w:rsidP="008A1C8B">
            <w:pPr>
              <w:rPr>
                <w:rFonts w:ascii="Candara" w:hAnsi="Candara" w:cs="Arial"/>
              </w:rPr>
            </w:pPr>
          </w:p>
        </w:tc>
      </w:tr>
      <w:tr w:rsidR="00980883" w:rsidRPr="001C6576" w14:paraId="794DB165" w14:textId="77777777" w:rsidTr="008A1C8B">
        <w:trPr>
          <w:trHeight w:val="1379"/>
        </w:trPr>
        <w:tc>
          <w:tcPr>
            <w:tcW w:w="4172" w:type="dxa"/>
            <w:tcBorders>
              <w:top w:val="single" w:sz="4" w:space="0" w:color="auto"/>
              <w:left w:val="single" w:sz="4" w:space="0" w:color="auto"/>
              <w:right w:val="single" w:sz="4" w:space="0" w:color="auto"/>
            </w:tcBorders>
          </w:tcPr>
          <w:p w14:paraId="3431B6D5" w14:textId="77777777" w:rsidR="00980883" w:rsidRPr="00B349CD" w:rsidRDefault="00980883" w:rsidP="008A1C8B">
            <w:pPr>
              <w:rPr>
                <w:rFonts w:ascii="Candara" w:hAnsi="Candara" w:cs="Arial"/>
                <w:b/>
              </w:rPr>
            </w:pPr>
            <w:r w:rsidRPr="00B349CD">
              <w:rPr>
                <w:rFonts w:ascii="Candara" w:hAnsi="Candara" w:cs="Arial"/>
                <w:b/>
              </w:rPr>
              <w:t>Outcomes:</w:t>
            </w:r>
          </w:p>
          <w:p w14:paraId="61251749" w14:textId="77777777" w:rsidR="00980883" w:rsidRPr="00B349CD" w:rsidRDefault="0065129F" w:rsidP="007747ED">
            <w:pPr>
              <w:pStyle w:val="ListParagraph"/>
              <w:numPr>
                <w:ilvl w:val="0"/>
                <w:numId w:val="8"/>
              </w:numPr>
              <w:rPr>
                <w:rFonts w:ascii="Candara" w:hAnsi="Candara" w:cs="Arial"/>
              </w:rPr>
            </w:pPr>
            <w:r w:rsidRPr="00B349CD">
              <w:rPr>
                <w:rFonts w:ascii="Candara" w:hAnsi="Candara" w:cs="Arial"/>
              </w:rPr>
              <w:t xml:space="preserve">Improve attainment in Writing </w:t>
            </w:r>
          </w:p>
          <w:p w14:paraId="478DA339" w14:textId="77777777" w:rsidR="0065129F" w:rsidRPr="00B349CD" w:rsidRDefault="0065129F" w:rsidP="007747ED">
            <w:pPr>
              <w:pStyle w:val="ListParagraph"/>
              <w:numPr>
                <w:ilvl w:val="0"/>
                <w:numId w:val="8"/>
              </w:numPr>
              <w:rPr>
                <w:rFonts w:ascii="Candara" w:hAnsi="Candara" w:cs="Arial"/>
              </w:rPr>
            </w:pPr>
            <w:r w:rsidRPr="00B349CD">
              <w:rPr>
                <w:rFonts w:ascii="Candara" w:hAnsi="Candara" w:cs="Arial"/>
              </w:rPr>
              <w:t>Whole school target is 80%</w:t>
            </w:r>
          </w:p>
          <w:p w14:paraId="723FE6BD" w14:textId="17952FF3" w:rsidR="0065129F" w:rsidRPr="00B349CD" w:rsidRDefault="0065129F" w:rsidP="007747ED">
            <w:pPr>
              <w:pStyle w:val="ListParagraph"/>
              <w:numPr>
                <w:ilvl w:val="0"/>
                <w:numId w:val="8"/>
              </w:numPr>
              <w:rPr>
                <w:rFonts w:ascii="Candara" w:hAnsi="Candara" w:cs="Arial"/>
              </w:rPr>
            </w:pPr>
            <w:r w:rsidRPr="00B349CD">
              <w:rPr>
                <w:rFonts w:ascii="Candara" w:hAnsi="Candara" w:cs="Arial"/>
              </w:rPr>
              <w:t xml:space="preserve">Reduce the attainment gap from 15% to 10% </w:t>
            </w:r>
          </w:p>
        </w:tc>
        <w:tc>
          <w:tcPr>
            <w:tcW w:w="5245" w:type="dxa"/>
            <w:vMerge w:val="restart"/>
            <w:tcBorders>
              <w:top w:val="single" w:sz="4" w:space="0" w:color="auto"/>
              <w:left w:val="single" w:sz="4" w:space="0" w:color="auto"/>
              <w:right w:val="single" w:sz="4" w:space="0" w:color="auto"/>
            </w:tcBorders>
          </w:tcPr>
          <w:p w14:paraId="1273BCC8" w14:textId="292FCF59" w:rsidR="00980883" w:rsidRPr="00B349CD" w:rsidRDefault="00980883" w:rsidP="008A1C8B">
            <w:pPr>
              <w:rPr>
                <w:rFonts w:ascii="Candara" w:hAnsi="Candara" w:cs="Arial"/>
                <w:b/>
                <w:i/>
                <w:sz w:val="20"/>
                <w:szCs w:val="20"/>
              </w:rPr>
            </w:pPr>
            <w:r w:rsidRPr="00B349CD">
              <w:rPr>
                <w:rFonts w:ascii="Candara" w:hAnsi="Candara" w:cs="Arial"/>
                <w:b/>
                <w:sz w:val="20"/>
                <w:szCs w:val="20"/>
              </w:rPr>
              <w:t xml:space="preserve">Intervention 2:  </w:t>
            </w:r>
            <w:r w:rsidR="0065129F" w:rsidRPr="00B349CD">
              <w:rPr>
                <w:rFonts w:ascii="Candara" w:hAnsi="Candara" w:cs="Arial"/>
                <w:b/>
                <w:sz w:val="20"/>
                <w:szCs w:val="20"/>
              </w:rPr>
              <w:t xml:space="preserve">Raise attainment and close the attainment gap in Writing </w:t>
            </w:r>
          </w:p>
          <w:p w14:paraId="389FEEA2" w14:textId="77777777" w:rsidR="00980883" w:rsidRPr="00B349CD" w:rsidRDefault="0065129F" w:rsidP="007747ED">
            <w:pPr>
              <w:pStyle w:val="ListParagraph"/>
              <w:numPr>
                <w:ilvl w:val="0"/>
                <w:numId w:val="10"/>
              </w:numPr>
              <w:rPr>
                <w:rFonts w:ascii="Candara" w:hAnsi="Candara" w:cs="Arial"/>
                <w:sz w:val="20"/>
                <w:szCs w:val="20"/>
              </w:rPr>
            </w:pPr>
            <w:r w:rsidRPr="00B349CD">
              <w:rPr>
                <w:rFonts w:ascii="Candara" w:hAnsi="Candara" w:cs="Arial"/>
                <w:sz w:val="20"/>
                <w:szCs w:val="20"/>
              </w:rPr>
              <w:t xml:space="preserve"> We will develop our teaching practice (pedagogy) in Writing for P1-7.  We will work with Dean Thompson from the ‘Talk for Writing’ approach to train Leaders in Writing.</w:t>
            </w:r>
          </w:p>
          <w:p w14:paraId="790319B0" w14:textId="77777777" w:rsidR="0065129F" w:rsidRPr="00B349CD" w:rsidRDefault="0065129F" w:rsidP="007747ED">
            <w:pPr>
              <w:pStyle w:val="ListParagraph"/>
              <w:numPr>
                <w:ilvl w:val="0"/>
                <w:numId w:val="10"/>
              </w:numPr>
              <w:rPr>
                <w:rFonts w:ascii="Candara" w:hAnsi="Candara" w:cs="Arial"/>
                <w:sz w:val="20"/>
                <w:szCs w:val="20"/>
              </w:rPr>
            </w:pPr>
            <w:r w:rsidRPr="00B349CD">
              <w:rPr>
                <w:rFonts w:ascii="Candara" w:hAnsi="Candara" w:cs="Arial"/>
                <w:sz w:val="20"/>
                <w:szCs w:val="20"/>
              </w:rPr>
              <w:t xml:space="preserve">We will continue to run our new intervention ‘Let’s Write’ </w:t>
            </w:r>
            <w:proofErr w:type="gramStart"/>
            <w:r w:rsidRPr="00B349CD">
              <w:rPr>
                <w:rFonts w:ascii="Candara" w:hAnsi="Candara" w:cs="Arial"/>
                <w:sz w:val="20"/>
                <w:szCs w:val="20"/>
              </w:rPr>
              <w:t>which</w:t>
            </w:r>
            <w:proofErr w:type="gramEnd"/>
            <w:r w:rsidRPr="00B349CD">
              <w:rPr>
                <w:rFonts w:ascii="Candara" w:hAnsi="Candara" w:cs="Arial"/>
                <w:sz w:val="20"/>
                <w:szCs w:val="20"/>
              </w:rPr>
              <w:t xml:space="preserve"> is funded through our PEF allocation to pay for an additional teacher.  </w:t>
            </w:r>
          </w:p>
          <w:p w14:paraId="76FBAAC9" w14:textId="77777777" w:rsidR="0065129F" w:rsidRPr="00B349CD" w:rsidRDefault="0065129F" w:rsidP="007747ED">
            <w:pPr>
              <w:pStyle w:val="ListParagraph"/>
              <w:numPr>
                <w:ilvl w:val="0"/>
                <w:numId w:val="10"/>
              </w:numPr>
              <w:rPr>
                <w:rFonts w:ascii="Candara" w:hAnsi="Candara" w:cs="Arial"/>
                <w:sz w:val="20"/>
                <w:szCs w:val="20"/>
              </w:rPr>
            </w:pPr>
            <w:r w:rsidRPr="00B349CD">
              <w:rPr>
                <w:rFonts w:ascii="Candara" w:hAnsi="Candara" w:cs="Arial"/>
                <w:sz w:val="20"/>
                <w:szCs w:val="20"/>
              </w:rPr>
              <w:t>Staff will participate in professional learning opportunities led by the teachers who attended the ‘Leaders in Writing’ course so that they can take this forward in their own practice.</w:t>
            </w:r>
          </w:p>
          <w:p w14:paraId="7D1E0517" w14:textId="4B0527EC" w:rsidR="0065129F" w:rsidRPr="00B349CD" w:rsidRDefault="0065129F" w:rsidP="007747ED">
            <w:pPr>
              <w:pStyle w:val="ListParagraph"/>
              <w:numPr>
                <w:ilvl w:val="0"/>
                <w:numId w:val="10"/>
              </w:numPr>
              <w:rPr>
                <w:rFonts w:ascii="Candara" w:hAnsi="Candara" w:cs="Arial"/>
                <w:sz w:val="20"/>
                <w:szCs w:val="20"/>
              </w:rPr>
            </w:pPr>
            <w:proofErr w:type="gramStart"/>
            <w:r w:rsidRPr="00B349CD">
              <w:rPr>
                <w:rFonts w:ascii="Candara" w:hAnsi="Candara" w:cs="Arial"/>
                <w:sz w:val="20"/>
                <w:szCs w:val="20"/>
              </w:rPr>
              <w:t>The New Pupil Success Criteria (created in session 2018-19) will be evaluated by pupils, staff and parents/</w:t>
            </w:r>
            <w:proofErr w:type="spellStart"/>
            <w:r w:rsidRPr="00B349CD">
              <w:rPr>
                <w:rFonts w:ascii="Candara" w:hAnsi="Candara" w:cs="Arial"/>
                <w:sz w:val="20"/>
                <w:szCs w:val="20"/>
              </w:rPr>
              <w:t>carers</w:t>
            </w:r>
            <w:proofErr w:type="spellEnd"/>
            <w:proofErr w:type="gramEnd"/>
            <w:r w:rsidRPr="00B349CD">
              <w:rPr>
                <w:rFonts w:ascii="Candara" w:hAnsi="Candara" w:cs="Arial"/>
                <w:sz w:val="20"/>
                <w:szCs w:val="20"/>
              </w:rPr>
              <w:t xml:space="preserve"> before being completed in final draft.</w:t>
            </w:r>
          </w:p>
        </w:tc>
        <w:tc>
          <w:tcPr>
            <w:tcW w:w="425" w:type="dxa"/>
            <w:vMerge w:val="restart"/>
            <w:tcBorders>
              <w:top w:val="single" w:sz="4" w:space="0" w:color="auto"/>
              <w:left w:val="single" w:sz="4" w:space="0" w:color="auto"/>
              <w:right w:val="single" w:sz="4" w:space="0" w:color="auto"/>
            </w:tcBorders>
          </w:tcPr>
          <w:p w14:paraId="03B64BA7" w14:textId="6E192B47" w:rsidR="00980883" w:rsidRPr="001C6576" w:rsidRDefault="0065129F" w:rsidP="008A1C8B">
            <w:pPr>
              <w:jc w:val="center"/>
              <w:rPr>
                <w:rFonts w:ascii="Candara" w:hAnsi="Candara" w:cs="Arial"/>
              </w:rPr>
            </w:pPr>
            <w:r w:rsidRPr="001C6576">
              <w:rPr>
                <w:rFonts w:ascii="Candara" w:hAnsi="Candara" w:cs="Arial"/>
              </w:rPr>
              <w:t>*</w:t>
            </w:r>
          </w:p>
        </w:tc>
        <w:tc>
          <w:tcPr>
            <w:tcW w:w="425" w:type="dxa"/>
            <w:vMerge w:val="restart"/>
            <w:tcBorders>
              <w:top w:val="single" w:sz="4" w:space="0" w:color="auto"/>
              <w:left w:val="single" w:sz="4" w:space="0" w:color="auto"/>
              <w:right w:val="single" w:sz="4" w:space="0" w:color="auto"/>
            </w:tcBorders>
          </w:tcPr>
          <w:p w14:paraId="038108BC" w14:textId="77777777" w:rsidR="00980883" w:rsidRPr="001C6576" w:rsidRDefault="00980883" w:rsidP="008A1C8B">
            <w:pPr>
              <w:jc w:val="center"/>
              <w:rPr>
                <w:rFonts w:ascii="Candara" w:hAnsi="Candara" w:cs="Arial"/>
              </w:rPr>
            </w:pPr>
          </w:p>
        </w:tc>
        <w:tc>
          <w:tcPr>
            <w:tcW w:w="426" w:type="dxa"/>
            <w:vMerge w:val="restart"/>
            <w:tcBorders>
              <w:top w:val="single" w:sz="4" w:space="0" w:color="auto"/>
              <w:left w:val="single" w:sz="4" w:space="0" w:color="auto"/>
              <w:right w:val="single" w:sz="4" w:space="0" w:color="auto"/>
            </w:tcBorders>
          </w:tcPr>
          <w:p w14:paraId="0838B738" w14:textId="77777777" w:rsidR="00980883" w:rsidRPr="001C6576" w:rsidRDefault="00980883" w:rsidP="008A1C8B">
            <w:pPr>
              <w:jc w:val="center"/>
              <w:rPr>
                <w:rFonts w:ascii="Candara" w:hAnsi="Candara" w:cs="Arial"/>
              </w:rPr>
            </w:pPr>
          </w:p>
        </w:tc>
        <w:tc>
          <w:tcPr>
            <w:tcW w:w="425" w:type="dxa"/>
            <w:vMerge w:val="restart"/>
            <w:tcBorders>
              <w:top w:val="single" w:sz="4" w:space="0" w:color="auto"/>
              <w:left w:val="single" w:sz="4" w:space="0" w:color="auto"/>
              <w:right w:val="single" w:sz="4" w:space="0" w:color="auto"/>
            </w:tcBorders>
          </w:tcPr>
          <w:p w14:paraId="02D98530" w14:textId="79CAFC58" w:rsidR="00980883" w:rsidRPr="001C6576" w:rsidRDefault="0065129F" w:rsidP="008A1C8B">
            <w:pPr>
              <w:jc w:val="center"/>
              <w:rPr>
                <w:rFonts w:ascii="Candara" w:hAnsi="Candara" w:cs="Arial"/>
              </w:rPr>
            </w:pPr>
            <w:r w:rsidRPr="001C6576">
              <w:rPr>
                <w:rFonts w:ascii="Candara" w:hAnsi="Candara" w:cs="Arial"/>
              </w:rPr>
              <w:t>*</w:t>
            </w:r>
          </w:p>
        </w:tc>
        <w:tc>
          <w:tcPr>
            <w:tcW w:w="425" w:type="dxa"/>
            <w:vMerge w:val="restart"/>
            <w:tcBorders>
              <w:top w:val="single" w:sz="4" w:space="0" w:color="auto"/>
              <w:left w:val="single" w:sz="4" w:space="0" w:color="auto"/>
              <w:right w:val="single" w:sz="4" w:space="0" w:color="auto"/>
            </w:tcBorders>
          </w:tcPr>
          <w:p w14:paraId="6DD72B7F" w14:textId="3735E9C6" w:rsidR="00980883" w:rsidRPr="001C6576" w:rsidRDefault="0065129F" w:rsidP="008A1C8B">
            <w:pPr>
              <w:jc w:val="center"/>
              <w:rPr>
                <w:rFonts w:ascii="Candara" w:hAnsi="Candara" w:cs="Arial"/>
              </w:rPr>
            </w:pPr>
            <w:r w:rsidRPr="001C6576">
              <w:rPr>
                <w:rFonts w:ascii="Candara" w:hAnsi="Candara" w:cs="Arial"/>
              </w:rPr>
              <w:t>*</w:t>
            </w:r>
          </w:p>
        </w:tc>
        <w:tc>
          <w:tcPr>
            <w:tcW w:w="425" w:type="dxa"/>
            <w:vMerge w:val="restart"/>
            <w:tcBorders>
              <w:top w:val="single" w:sz="4" w:space="0" w:color="auto"/>
              <w:left w:val="single" w:sz="4" w:space="0" w:color="auto"/>
              <w:right w:val="single" w:sz="4" w:space="0" w:color="auto"/>
            </w:tcBorders>
          </w:tcPr>
          <w:p w14:paraId="72AC95A8" w14:textId="08BE7FA0" w:rsidR="00980883" w:rsidRPr="001C6576" w:rsidRDefault="00C807A4" w:rsidP="008A1C8B">
            <w:pPr>
              <w:jc w:val="center"/>
              <w:rPr>
                <w:rFonts w:ascii="Candara" w:hAnsi="Candara" w:cs="Arial"/>
              </w:rPr>
            </w:pPr>
            <w:r>
              <w:rPr>
                <w:rFonts w:ascii="Candara" w:hAnsi="Candara" w:cs="Arial"/>
              </w:rPr>
              <w:t>*</w:t>
            </w:r>
          </w:p>
        </w:tc>
        <w:tc>
          <w:tcPr>
            <w:tcW w:w="426" w:type="dxa"/>
            <w:vMerge w:val="restart"/>
            <w:tcBorders>
              <w:top w:val="single" w:sz="4" w:space="0" w:color="auto"/>
              <w:left w:val="single" w:sz="4" w:space="0" w:color="auto"/>
              <w:right w:val="single" w:sz="4" w:space="0" w:color="auto"/>
            </w:tcBorders>
          </w:tcPr>
          <w:p w14:paraId="61F63BCD" w14:textId="3D0042CB" w:rsidR="00980883" w:rsidRPr="001C6576" w:rsidRDefault="0065129F" w:rsidP="008A1C8B">
            <w:pPr>
              <w:jc w:val="center"/>
              <w:rPr>
                <w:rFonts w:ascii="Candara" w:hAnsi="Candara" w:cs="Arial"/>
              </w:rPr>
            </w:pPr>
            <w:r w:rsidRPr="001C6576">
              <w:rPr>
                <w:rFonts w:ascii="Candara" w:hAnsi="Candara" w:cs="Arial"/>
              </w:rPr>
              <w:t>*</w:t>
            </w:r>
          </w:p>
        </w:tc>
        <w:tc>
          <w:tcPr>
            <w:tcW w:w="462" w:type="dxa"/>
            <w:vMerge w:val="restart"/>
            <w:tcBorders>
              <w:top w:val="single" w:sz="4" w:space="0" w:color="auto"/>
              <w:left w:val="single" w:sz="4" w:space="0" w:color="auto"/>
              <w:right w:val="single" w:sz="4" w:space="0" w:color="auto"/>
            </w:tcBorders>
          </w:tcPr>
          <w:p w14:paraId="3E61055C" w14:textId="77777777" w:rsidR="00980883" w:rsidRPr="001C6576" w:rsidRDefault="00980883" w:rsidP="008A1C8B">
            <w:pPr>
              <w:jc w:val="center"/>
              <w:rPr>
                <w:rFonts w:ascii="Candara" w:hAnsi="Candara" w:cs="Arial"/>
              </w:rPr>
            </w:pPr>
          </w:p>
        </w:tc>
        <w:tc>
          <w:tcPr>
            <w:tcW w:w="388" w:type="dxa"/>
            <w:vMerge w:val="restart"/>
            <w:tcBorders>
              <w:top w:val="single" w:sz="4" w:space="0" w:color="auto"/>
              <w:left w:val="single" w:sz="4" w:space="0" w:color="auto"/>
              <w:right w:val="single" w:sz="4" w:space="0" w:color="auto"/>
            </w:tcBorders>
          </w:tcPr>
          <w:p w14:paraId="2B1764C1" w14:textId="47A0497A" w:rsidR="00980883" w:rsidRPr="001C6576" w:rsidRDefault="0065129F" w:rsidP="008A1C8B">
            <w:pPr>
              <w:jc w:val="center"/>
              <w:rPr>
                <w:rFonts w:ascii="Candara" w:hAnsi="Candara" w:cs="Arial"/>
              </w:rPr>
            </w:pPr>
            <w:r w:rsidRPr="001C6576">
              <w:rPr>
                <w:rFonts w:ascii="Candara" w:hAnsi="Candara" w:cs="Arial"/>
              </w:rPr>
              <w:t>*</w:t>
            </w:r>
          </w:p>
        </w:tc>
        <w:tc>
          <w:tcPr>
            <w:tcW w:w="464" w:type="dxa"/>
            <w:vMerge w:val="restart"/>
            <w:tcBorders>
              <w:top w:val="single" w:sz="4" w:space="0" w:color="auto"/>
              <w:left w:val="single" w:sz="4" w:space="0" w:color="auto"/>
              <w:right w:val="single" w:sz="4" w:space="0" w:color="auto"/>
            </w:tcBorders>
          </w:tcPr>
          <w:p w14:paraId="3B80FAC8" w14:textId="77777777" w:rsidR="00980883" w:rsidRPr="001C6576" w:rsidRDefault="00980883" w:rsidP="008A1C8B">
            <w:pPr>
              <w:jc w:val="center"/>
              <w:rPr>
                <w:rFonts w:ascii="Candara" w:hAnsi="Candara" w:cs="Arial"/>
              </w:rPr>
            </w:pPr>
          </w:p>
        </w:tc>
        <w:tc>
          <w:tcPr>
            <w:tcW w:w="424" w:type="dxa"/>
            <w:vMerge w:val="restart"/>
            <w:tcBorders>
              <w:top w:val="single" w:sz="4" w:space="0" w:color="auto"/>
              <w:left w:val="single" w:sz="4" w:space="0" w:color="auto"/>
              <w:right w:val="single" w:sz="4" w:space="0" w:color="auto"/>
            </w:tcBorders>
          </w:tcPr>
          <w:p w14:paraId="5E21AD1C" w14:textId="155A6328" w:rsidR="00980883" w:rsidRPr="001C6576" w:rsidRDefault="0065129F" w:rsidP="008A1C8B">
            <w:pPr>
              <w:jc w:val="center"/>
              <w:rPr>
                <w:rFonts w:ascii="Candara" w:hAnsi="Candara" w:cs="Arial"/>
              </w:rPr>
            </w:pPr>
            <w:r w:rsidRPr="001C6576">
              <w:rPr>
                <w:rFonts w:ascii="Candara" w:hAnsi="Candara" w:cs="Arial"/>
              </w:rPr>
              <w:t>*</w:t>
            </w:r>
          </w:p>
        </w:tc>
        <w:tc>
          <w:tcPr>
            <w:tcW w:w="344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CFAFEF0" w14:textId="77777777" w:rsidR="00980883" w:rsidRPr="001C6576" w:rsidRDefault="00980883" w:rsidP="008A1C8B">
            <w:pPr>
              <w:rPr>
                <w:rFonts w:ascii="Candara" w:hAnsi="Candara" w:cs="Arial"/>
                <w:color w:val="FF0000"/>
              </w:rPr>
            </w:pPr>
          </w:p>
        </w:tc>
        <w:tc>
          <w:tcPr>
            <w:tcW w:w="326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4130904" w14:textId="77777777" w:rsidR="00980883" w:rsidRPr="001C6576" w:rsidRDefault="00980883" w:rsidP="008A1C8B">
            <w:pPr>
              <w:rPr>
                <w:rFonts w:ascii="Candara" w:hAnsi="Candara" w:cs="Arial"/>
                <w:color w:val="FF0000"/>
              </w:rPr>
            </w:pPr>
          </w:p>
        </w:tc>
      </w:tr>
      <w:tr w:rsidR="00980883" w:rsidRPr="001C6576" w14:paraId="6021A808" w14:textId="77777777" w:rsidTr="008A1C8B">
        <w:trPr>
          <w:trHeight w:val="1412"/>
        </w:trPr>
        <w:tc>
          <w:tcPr>
            <w:tcW w:w="4172" w:type="dxa"/>
            <w:tcBorders>
              <w:left w:val="single" w:sz="4" w:space="0" w:color="auto"/>
              <w:bottom w:val="single" w:sz="4" w:space="0" w:color="auto"/>
              <w:right w:val="single" w:sz="4" w:space="0" w:color="auto"/>
            </w:tcBorders>
          </w:tcPr>
          <w:p w14:paraId="349B72D1" w14:textId="77777777" w:rsidR="00980883" w:rsidRPr="00B349CD" w:rsidRDefault="00980883" w:rsidP="008A1C8B">
            <w:pPr>
              <w:rPr>
                <w:rFonts w:ascii="Candara" w:hAnsi="Candara" w:cs="Arial"/>
                <w:b/>
              </w:rPr>
            </w:pPr>
            <w:r w:rsidRPr="00B349CD">
              <w:rPr>
                <w:rFonts w:ascii="Candara" w:hAnsi="Candara" w:cs="Arial"/>
                <w:b/>
              </w:rPr>
              <w:t>Measures:</w:t>
            </w:r>
          </w:p>
          <w:p w14:paraId="4A9090F8" w14:textId="56ED225C" w:rsidR="00980883" w:rsidRPr="00B349CD" w:rsidRDefault="0065129F" w:rsidP="007747ED">
            <w:pPr>
              <w:pStyle w:val="ListParagraph"/>
              <w:numPr>
                <w:ilvl w:val="0"/>
                <w:numId w:val="11"/>
              </w:numPr>
              <w:rPr>
                <w:rFonts w:ascii="Candara" w:hAnsi="Candara" w:cs="Arial"/>
              </w:rPr>
            </w:pPr>
            <w:r w:rsidRPr="00B349CD">
              <w:rPr>
                <w:rFonts w:ascii="Candara" w:hAnsi="Candara" w:cs="Arial"/>
              </w:rPr>
              <w:t xml:space="preserve">Attainment data based on professional judgement. </w:t>
            </w:r>
          </w:p>
        </w:tc>
        <w:tc>
          <w:tcPr>
            <w:tcW w:w="5245" w:type="dxa"/>
            <w:vMerge/>
            <w:tcBorders>
              <w:left w:val="single" w:sz="4" w:space="0" w:color="auto"/>
              <w:bottom w:val="single" w:sz="4" w:space="0" w:color="auto"/>
              <w:right w:val="single" w:sz="4" w:space="0" w:color="auto"/>
            </w:tcBorders>
          </w:tcPr>
          <w:p w14:paraId="27165A27" w14:textId="77777777" w:rsidR="00980883" w:rsidRPr="001C6576" w:rsidRDefault="00980883" w:rsidP="008A1C8B">
            <w:pPr>
              <w:rPr>
                <w:rFonts w:ascii="Candara" w:hAnsi="Candara" w:cs="Arial"/>
                <w:b/>
                <w:color w:val="FF0000"/>
                <w:sz w:val="20"/>
                <w:szCs w:val="20"/>
              </w:rPr>
            </w:pPr>
          </w:p>
        </w:tc>
        <w:tc>
          <w:tcPr>
            <w:tcW w:w="425" w:type="dxa"/>
            <w:vMerge/>
            <w:tcBorders>
              <w:left w:val="single" w:sz="4" w:space="0" w:color="auto"/>
              <w:bottom w:val="single" w:sz="4" w:space="0" w:color="auto"/>
              <w:right w:val="single" w:sz="4" w:space="0" w:color="auto"/>
            </w:tcBorders>
          </w:tcPr>
          <w:p w14:paraId="1F8D5EC4"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bottom w:val="single" w:sz="4" w:space="0" w:color="auto"/>
              <w:right w:val="single" w:sz="4" w:space="0" w:color="auto"/>
            </w:tcBorders>
          </w:tcPr>
          <w:p w14:paraId="0D793B74" w14:textId="77777777" w:rsidR="00980883" w:rsidRPr="001C6576" w:rsidRDefault="00980883" w:rsidP="008A1C8B">
            <w:pPr>
              <w:jc w:val="center"/>
              <w:rPr>
                <w:rFonts w:ascii="Candara" w:hAnsi="Candara" w:cs="Arial"/>
                <w:color w:val="FF0000"/>
              </w:rPr>
            </w:pPr>
          </w:p>
        </w:tc>
        <w:tc>
          <w:tcPr>
            <w:tcW w:w="426" w:type="dxa"/>
            <w:vMerge/>
            <w:tcBorders>
              <w:left w:val="single" w:sz="4" w:space="0" w:color="auto"/>
              <w:bottom w:val="single" w:sz="4" w:space="0" w:color="auto"/>
              <w:right w:val="single" w:sz="4" w:space="0" w:color="auto"/>
            </w:tcBorders>
          </w:tcPr>
          <w:p w14:paraId="7EEA9818"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bottom w:val="single" w:sz="4" w:space="0" w:color="auto"/>
              <w:right w:val="single" w:sz="4" w:space="0" w:color="auto"/>
            </w:tcBorders>
          </w:tcPr>
          <w:p w14:paraId="08D9D173"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bottom w:val="single" w:sz="4" w:space="0" w:color="auto"/>
              <w:right w:val="single" w:sz="4" w:space="0" w:color="auto"/>
            </w:tcBorders>
          </w:tcPr>
          <w:p w14:paraId="2744DEA7"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bottom w:val="single" w:sz="4" w:space="0" w:color="auto"/>
              <w:right w:val="single" w:sz="4" w:space="0" w:color="auto"/>
            </w:tcBorders>
          </w:tcPr>
          <w:p w14:paraId="181E7726" w14:textId="77777777" w:rsidR="00980883" w:rsidRPr="001C6576" w:rsidRDefault="00980883" w:rsidP="008A1C8B">
            <w:pPr>
              <w:jc w:val="center"/>
              <w:rPr>
                <w:rFonts w:ascii="Candara" w:hAnsi="Candara" w:cs="Arial"/>
                <w:color w:val="FF0000"/>
              </w:rPr>
            </w:pPr>
          </w:p>
        </w:tc>
        <w:tc>
          <w:tcPr>
            <w:tcW w:w="426" w:type="dxa"/>
            <w:vMerge/>
            <w:tcBorders>
              <w:left w:val="single" w:sz="4" w:space="0" w:color="auto"/>
              <w:bottom w:val="single" w:sz="4" w:space="0" w:color="auto"/>
              <w:right w:val="single" w:sz="4" w:space="0" w:color="auto"/>
            </w:tcBorders>
          </w:tcPr>
          <w:p w14:paraId="63CDB569" w14:textId="77777777" w:rsidR="00980883" w:rsidRPr="001C6576" w:rsidRDefault="00980883" w:rsidP="008A1C8B">
            <w:pPr>
              <w:jc w:val="center"/>
              <w:rPr>
                <w:rFonts w:ascii="Candara" w:hAnsi="Candara" w:cs="Arial"/>
                <w:color w:val="FF0000"/>
              </w:rPr>
            </w:pPr>
          </w:p>
        </w:tc>
        <w:tc>
          <w:tcPr>
            <w:tcW w:w="462" w:type="dxa"/>
            <w:vMerge/>
            <w:tcBorders>
              <w:left w:val="single" w:sz="4" w:space="0" w:color="auto"/>
              <w:bottom w:val="single" w:sz="4" w:space="0" w:color="auto"/>
              <w:right w:val="single" w:sz="4" w:space="0" w:color="auto"/>
            </w:tcBorders>
          </w:tcPr>
          <w:p w14:paraId="65B5575B" w14:textId="77777777" w:rsidR="00980883" w:rsidRPr="001C6576" w:rsidRDefault="00980883" w:rsidP="008A1C8B">
            <w:pPr>
              <w:jc w:val="center"/>
              <w:rPr>
                <w:rFonts w:ascii="Candara" w:hAnsi="Candara" w:cs="Arial"/>
                <w:color w:val="FF0000"/>
              </w:rPr>
            </w:pPr>
          </w:p>
        </w:tc>
        <w:tc>
          <w:tcPr>
            <w:tcW w:w="388" w:type="dxa"/>
            <w:vMerge/>
            <w:tcBorders>
              <w:left w:val="single" w:sz="4" w:space="0" w:color="auto"/>
              <w:bottom w:val="single" w:sz="4" w:space="0" w:color="auto"/>
              <w:right w:val="single" w:sz="4" w:space="0" w:color="auto"/>
            </w:tcBorders>
          </w:tcPr>
          <w:p w14:paraId="78E53292" w14:textId="77777777" w:rsidR="00980883" w:rsidRPr="001C6576" w:rsidRDefault="00980883" w:rsidP="008A1C8B">
            <w:pPr>
              <w:jc w:val="center"/>
              <w:rPr>
                <w:rFonts w:ascii="Candara" w:hAnsi="Candara" w:cs="Arial"/>
                <w:color w:val="FF0000"/>
              </w:rPr>
            </w:pPr>
          </w:p>
        </w:tc>
        <w:tc>
          <w:tcPr>
            <w:tcW w:w="464" w:type="dxa"/>
            <w:vMerge/>
            <w:tcBorders>
              <w:left w:val="single" w:sz="4" w:space="0" w:color="auto"/>
              <w:bottom w:val="single" w:sz="4" w:space="0" w:color="auto"/>
              <w:right w:val="single" w:sz="4" w:space="0" w:color="auto"/>
            </w:tcBorders>
          </w:tcPr>
          <w:p w14:paraId="0BD1F631" w14:textId="77777777" w:rsidR="00980883" w:rsidRPr="001C6576" w:rsidRDefault="00980883" w:rsidP="008A1C8B">
            <w:pPr>
              <w:jc w:val="center"/>
              <w:rPr>
                <w:rFonts w:ascii="Candara" w:hAnsi="Candara" w:cs="Arial"/>
                <w:color w:val="FF0000"/>
              </w:rPr>
            </w:pPr>
          </w:p>
        </w:tc>
        <w:tc>
          <w:tcPr>
            <w:tcW w:w="424" w:type="dxa"/>
            <w:vMerge/>
            <w:tcBorders>
              <w:left w:val="single" w:sz="4" w:space="0" w:color="auto"/>
              <w:bottom w:val="single" w:sz="4" w:space="0" w:color="auto"/>
              <w:right w:val="single" w:sz="4" w:space="0" w:color="auto"/>
            </w:tcBorders>
          </w:tcPr>
          <w:p w14:paraId="10DE5FB0" w14:textId="77777777" w:rsidR="00980883" w:rsidRPr="001C6576" w:rsidRDefault="00980883" w:rsidP="008A1C8B">
            <w:pPr>
              <w:jc w:val="center"/>
              <w:rPr>
                <w:rFonts w:ascii="Candara" w:hAnsi="Candara" w:cs="Arial"/>
                <w:color w:val="FF0000"/>
              </w:rPr>
            </w:pPr>
          </w:p>
        </w:tc>
        <w:tc>
          <w:tcPr>
            <w:tcW w:w="344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E09AB05" w14:textId="77777777" w:rsidR="00980883" w:rsidRPr="001C6576" w:rsidRDefault="00980883" w:rsidP="008A1C8B">
            <w:pPr>
              <w:rPr>
                <w:rFonts w:ascii="Candara" w:hAnsi="Candara" w:cs="Arial"/>
                <w:color w:val="FF0000"/>
              </w:rPr>
            </w:pPr>
          </w:p>
        </w:tc>
        <w:tc>
          <w:tcPr>
            <w:tcW w:w="326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13F2AE9E" w14:textId="77777777" w:rsidR="00980883" w:rsidRPr="001C6576" w:rsidRDefault="00980883" w:rsidP="008A1C8B">
            <w:pPr>
              <w:rPr>
                <w:rFonts w:ascii="Candara" w:hAnsi="Candara" w:cs="Arial"/>
                <w:color w:val="FF0000"/>
              </w:rPr>
            </w:pPr>
          </w:p>
        </w:tc>
      </w:tr>
      <w:tr w:rsidR="00980883" w:rsidRPr="001C6576" w14:paraId="16CCC2DF" w14:textId="77777777" w:rsidTr="008A1C8B">
        <w:trPr>
          <w:trHeight w:val="1304"/>
        </w:trPr>
        <w:tc>
          <w:tcPr>
            <w:tcW w:w="4172" w:type="dxa"/>
            <w:tcBorders>
              <w:top w:val="single" w:sz="4" w:space="0" w:color="auto"/>
              <w:left w:val="single" w:sz="4" w:space="0" w:color="auto"/>
              <w:right w:val="single" w:sz="4" w:space="0" w:color="auto"/>
            </w:tcBorders>
          </w:tcPr>
          <w:p w14:paraId="0638236F" w14:textId="77777777" w:rsidR="00980883" w:rsidRPr="00B349CD" w:rsidRDefault="00980883" w:rsidP="008A1C8B">
            <w:pPr>
              <w:rPr>
                <w:rFonts w:ascii="Candara" w:hAnsi="Candara" w:cs="Arial"/>
                <w:b/>
              </w:rPr>
            </w:pPr>
            <w:r w:rsidRPr="00B349CD">
              <w:rPr>
                <w:rFonts w:ascii="Candara" w:hAnsi="Candara" w:cs="Arial"/>
                <w:b/>
              </w:rPr>
              <w:lastRenderedPageBreak/>
              <w:t>Outcomes:</w:t>
            </w:r>
          </w:p>
          <w:p w14:paraId="7456DD60" w14:textId="77777777" w:rsidR="001C6576" w:rsidRPr="00B349CD" w:rsidRDefault="001C6576" w:rsidP="007747ED">
            <w:pPr>
              <w:pStyle w:val="ListParagraph"/>
              <w:numPr>
                <w:ilvl w:val="0"/>
                <w:numId w:val="8"/>
              </w:numPr>
              <w:spacing w:line="276" w:lineRule="auto"/>
              <w:rPr>
                <w:rFonts w:ascii="Candara" w:hAnsi="Candara"/>
              </w:rPr>
            </w:pPr>
            <w:r w:rsidRPr="00B349CD">
              <w:rPr>
                <w:rFonts w:ascii="Candara" w:hAnsi="Candara"/>
              </w:rPr>
              <w:t>Improve attainment in Reading.</w:t>
            </w:r>
          </w:p>
          <w:p w14:paraId="43779BAB" w14:textId="77777777" w:rsidR="001C6576" w:rsidRPr="00B349CD" w:rsidRDefault="001C6576" w:rsidP="007747ED">
            <w:pPr>
              <w:pStyle w:val="ListParagraph"/>
              <w:numPr>
                <w:ilvl w:val="0"/>
                <w:numId w:val="8"/>
              </w:numPr>
              <w:spacing w:line="276" w:lineRule="auto"/>
              <w:rPr>
                <w:rFonts w:ascii="Candara" w:hAnsi="Candara"/>
              </w:rPr>
            </w:pPr>
            <w:r w:rsidRPr="00B349CD">
              <w:rPr>
                <w:rFonts w:ascii="Candara" w:hAnsi="Candara"/>
              </w:rPr>
              <w:t>Whole school attainment target is 75%</w:t>
            </w:r>
          </w:p>
          <w:p w14:paraId="32B41BB6" w14:textId="1DB7DBDA" w:rsidR="00980883" w:rsidRPr="00B349CD" w:rsidRDefault="001C6576" w:rsidP="007747ED">
            <w:pPr>
              <w:pStyle w:val="ListParagraph"/>
              <w:numPr>
                <w:ilvl w:val="0"/>
                <w:numId w:val="8"/>
              </w:numPr>
              <w:rPr>
                <w:rFonts w:ascii="Candara" w:hAnsi="Candara" w:cs="Arial"/>
              </w:rPr>
            </w:pPr>
            <w:r w:rsidRPr="00B349CD">
              <w:rPr>
                <w:rFonts w:ascii="Candara" w:hAnsi="Candara"/>
              </w:rPr>
              <w:t>Reduce attainment gap from 14% in Session 2018-2019 to at least 10% in Session 2019-2020</w:t>
            </w:r>
          </w:p>
        </w:tc>
        <w:tc>
          <w:tcPr>
            <w:tcW w:w="5245" w:type="dxa"/>
            <w:vMerge w:val="restart"/>
            <w:tcBorders>
              <w:top w:val="single" w:sz="4" w:space="0" w:color="auto"/>
              <w:left w:val="single" w:sz="4" w:space="0" w:color="auto"/>
              <w:right w:val="single" w:sz="4" w:space="0" w:color="auto"/>
            </w:tcBorders>
          </w:tcPr>
          <w:p w14:paraId="42C235FE" w14:textId="57F75E67" w:rsidR="001C6576" w:rsidRPr="001C6576" w:rsidRDefault="00980883" w:rsidP="008A1C8B">
            <w:pPr>
              <w:rPr>
                <w:rFonts w:ascii="Candara" w:hAnsi="Candara" w:cs="Arial"/>
                <w:b/>
                <w:sz w:val="20"/>
                <w:szCs w:val="20"/>
              </w:rPr>
            </w:pPr>
            <w:r w:rsidRPr="001C6576">
              <w:rPr>
                <w:rFonts w:ascii="Candara" w:hAnsi="Candara" w:cs="Arial"/>
                <w:b/>
                <w:sz w:val="20"/>
                <w:szCs w:val="20"/>
              </w:rPr>
              <w:t xml:space="preserve">Intervention 3:  </w:t>
            </w:r>
            <w:r w:rsidR="001C6576" w:rsidRPr="001C6576">
              <w:rPr>
                <w:rFonts w:ascii="Candara" w:hAnsi="Candara" w:cs="Arial"/>
                <w:b/>
                <w:sz w:val="20"/>
                <w:szCs w:val="20"/>
              </w:rPr>
              <w:t xml:space="preserve">Raise attainment and close the attainment gap in Reading </w:t>
            </w:r>
          </w:p>
          <w:p w14:paraId="75546D65" w14:textId="51AF642D" w:rsidR="0008458F" w:rsidRDefault="0008458F" w:rsidP="007747ED">
            <w:pPr>
              <w:pStyle w:val="ListParagraph"/>
              <w:numPr>
                <w:ilvl w:val="0"/>
                <w:numId w:val="16"/>
              </w:numPr>
              <w:ind w:left="360"/>
              <w:rPr>
                <w:rFonts w:ascii="Candara" w:hAnsi="Candara" w:cs="Arial"/>
                <w:sz w:val="20"/>
                <w:szCs w:val="20"/>
              </w:rPr>
            </w:pPr>
            <w:r>
              <w:rPr>
                <w:rFonts w:ascii="Candara" w:hAnsi="Candara" w:cs="Arial"/>
                <w:sz w:val="20"/>
                <w:szCs w:val="20"/>
              </w:rPr>
              <w:t xml:space="preserve">Professional learning of the new intervention ‘Cognitive Memory’ will support a pilot group of children to develop their working memory.  This will enable them to remember phonemes and high frequency words, thus developing their Reading. </w:t>
            </w:r>
          </w:p>
          <w:p w14:paraId="50A30177" w14:textId="5FBD1B30" w:rsidR="0008458F" w:rsidRDefault="0008458F" w:rsidP="007747ED">
            <w:pPr>
              <w:pStyle w:val="ListParagraph"/>
              <w:numPr>
                <w:ilvl w:val="0"/>
                <w:numId w:val="16"/>
              </w:numPr>
              <w:ind w:left="360"/>
              <w:rPr>
                <w:rFonts w:ascii="Candara" w:hAnsi="Candara" w:cs="Arial"/>
                <w:sz w:val="20"/>
                <w:szCs w:val="20"/>
              </w:rPr>
            </w:pPr>
            <w:r>
              <w:rPr>
                <w:rFonts w:ascii="Candara" w:hAnsi="Candara" w:cs="Arial"/>
                <w:sz w:val="20"/>
                <w:szCs w:val="20"/>
              </w:rPr>
              <w:t xml:space="preserve">Professional learning of a new intervention ‘Talking Partners’ will support a pilot group of children to develop their vocabulary and communication. This will help to reduce the vocabulary gap between the PEF group and Non-PEF group. </w:t>
            </w:r>
          </w:p>
          <w:p w14:paraId="041FD3F7" w14:textId="00A5D7CC" w:rsidR="001C6576" w:rsidRPr="001C6576" w:rsidRDefault="001C6576" w:rsidP="007747ED">
            <w:pPr>
              <w:pStyle w:val="ListParagraph"/>
              <w:numPr>
                <w:ilvl w:val="0"/>
                <w:numId w:val="16"/>
              </w:numPr>
              <w:ind w:left="360"/>
              <w:rPr>
                <w:rFonts w:ascii="Candara" w:hAnsi="Candara" w:cs="Arial"/>
                <w:sz w:val="20"/>
                <w:szCs w:val="20"/>
              </w:rPr>
            </w:pPr>
            <w:r w:rsidRPr="001C6576">
              <w:rPr>
                <w:rFonts w:ascii="Candara" w:hAnsi="Candara" w:cs="Arial"/>
                <w:sz w:val="20"/>
                <w:szCs w:val="20"/>
              </w:rPr>
              <w:t xml:space="preserve">Create and implement new phonics planners to support learning to read in the infants. </w:t>
            </w:r>
          </w:p>
          <w:p w14:paraId="0840B1DB" w14:textId="557F3B6A" w:rsidR="001C6576" w:rsidRPr="001C6576" w:rsidRDefault="001C6576" w:rsidP="007747ED">
            <w:pPr>
              <w:pStyle w:val="ListParagraph"/>
              <w:numPr>
                <w:ilvl w:val="0"/>
                <w:numId w:val="15"/>
              </w:numPr>
              <w:ind w:left="360"/>
              <w:rPr>
                <w:rFonts w:ascii="Candara" w:hAnsi="Candara" w:cs="Arial"/>
                <w:b/>
                <w:sz w:val="20"/>
                <w:szCs w:val="20"/>
              </w:rPr>
            </w:pPr>
            <w:r w:rsidRPr="001C6576">
              <w:rPr>
                <w:rFonts w:ascii="Candara" w:hAnsi="Candara" w:cs="Arial"/>
                <w:sz w:val="20"/>
                <w:szCs w:val="20"/>
              </w:rPr>
              <w:t>Continue identifying children who require support to attain in Reading.</w:t>
            </w:r>
          </w:p>
          <w:p w14:paraId="7E63FEA8" w14:textId="77777777" w:rsidR="001C6576" w:rsidRPr="001C6576" w:rsidRDefault="001C6576" w:rsidP="007747ED">
            <w:pPr>
              <w:pStyle w:val="ListParagraph"/>
              <w:numPr>
                <w:ilvl w:val="0"/>
                <w:numId w:val="15"/>
              </w:numPr>
              <w:spacing w:line="276" w:lineRule="auto"/>
              <w:ind w:left="360"/>
              <w:rPr>
                <w:rFonts w:ascii="Candara" w:hAnsi="Candara"/>
                <w:sz w:val="20"/>
                <w:szCs w:val="20"/>
              </w:rPr>
            </w:pPr>
            <w:r w:rsidRPr="001C6576">
              <w:rPr>
                <w:rFonts w:ascii="Candara" w:hAnsi="Candara"/>
                <w:sz w:val="20"/>
                <w:szCs w:val="20"/>
              </w:rPr>
              <w:t>Professional learning on approaches and resources used to support struggling readers.</w:t>
            </w:r>
          </w:p>
          <w:p w14:paraId="3B2EE81C" w14:textId="3A47F0CD" w:rsidR="00056164" w:rsidRPr="0008458F" w:rsidRDefault="001C6576" w:rsidP="007747ED">
            <w:pPr>
              <w:pStyle w:val="ListParagraph"/>
              <w:numPr>
                <w:ilvl w:val="0"/>
                <w:numId w:val="15"/>
              </w:numPr>
              <w:ind w:left="360"/>
              <w:rPr>
                <w:rFonts w:ascii="Candara" w:hAnsi="Candara" w:cs="Arial"/>
                <w:b/>
                <w:sz w:val="20"/>
                <w:szCs w:val="20"/>
              </w:rPr>
            </w:pPr>
            <w:proofErr w:type="spellStart"/>
            <w:r w:rsidRPr="001C6576">
              <w:rPr>
                <w:rFonts w:ascii="Candara" w:hAnsi="Candara"/>
                <w:sz w:val="20"/>
                <w:szCs w:val="20"/>
              </w:rPr>
              <w:t>Prioritise</w:t>
            </w:r>
            <w:proofErr w:type="spellEnd"/>
            <w:r w:rsidRPr="001C6576">
              <w:rPr>
                <w:rFonts w:ascii="Candara" w:hAnsi="Candara"/>
                <w:sz w:val="20"/>
                <w:szCs w:val="20"/>
              </w:rPr>
              <w:t xml:space="preserve"> Literacy support in allocation of support assistants and additional staff.</w:t>
            </w:r>
          </w:p>
          <w:p w14:paraId="59554312" w14:textId="77777777" w:rsidR="00980883" w:rsidRPr="001C6576" w:rsidRDefault="00980883" w:rsidP="001C6576">
            <w:pPr>
              <w:rPr>
                <w:rFonts w:ascii="Candara" w:hAnsi="Candara" w:cs="Arial"/>
                <w:b/>
                <w:i/>
                <w:sz w:val="20"/>
                <w:szCs w:val="20"/>
              </w:rPr>
            </w:pPr>
          </w:p>
          <w:p w14:paraId="36FAFBF5" w14:textId="77777777" w:rsidR="00980883" w:rsidRPr="001C6576" w:rsidRDefault="00980883" w:rsidP="008A1C8B">
            <w:pPr>
              <w:ind w:left="-360"/>
              <w:rPr>
                <w:rFonts w:ascii="Candara" w:hAnsi="Candara" w:cs="Arial"/>
                <w:sz w:val="20"/>
                <w:szCs w:val="20"/>
              </w:rPr>
            </w:pPr>
            <w:r w:rsidRPr="001C6576">
              <w:rPr>
                <w:rFonts w:ascii="Candara" w:hAnsi="Candara" w:cs="Arial"/>
                <w:sz w:val="20"/>
                <w:szCs w:val="20"/>
              </w:rPr>
              <w:t xml:space="preserve"> </w:t>
            </w:r>
          </w:p>
        </w:tc>
        <w:tc>
          <w:tcPr>
            <w:tcW w:w="425" w:type="dxa"/>
            <w:vMerge w:val="restart"/>
            <w:tcBorders>
              <w:top w:val="single" w:sz="4" w:space="0" w:color="auto"/>
              <w:left w:val="single" w:sz="4" w:space="0" w:color="auto"/>
              <w:right w:val="single" w:sz="4" w:space="0" w:color="auto"/>
            </w:tcBorders>
          </w:tcPr>
          <w:p w14:paraId="55A0A77E" w14:textId="3F3E35C5" w:rsidR="00980883" w:rsidRPr="001C6576" w:rsidRDefault="00AD04A2" w:rsidP="008A1C8B">
            <w:pPr>
              <w:jc w:val="center"/>
              <w:rPr>
                <w:rFonts w:ascii="Candara" w:hAnsi="Candara" w:cs="Arial"/>
              </w:rPr>
            </w:pPr>
            <w:r>
              <w:rPr>
                <w:rFonts w:ascii="Candara" w:hAnsi="Candara" w:cs="Arial"/>
              </w:rPr>
              <w:t>*</w:t>
            </w:r>
          </w:p>
        </w:tc>
        <w:tc>
          <w:tcPr>
            <w:tcW w:w="425" w:type="dxa"/>
            <w:vMerge w:val="restart"/>
            <w:tcBorders>
              <w:top w:val="single" w:sz="4" w:space="0" w:color="auto"/>
              <w:left w:val="single" w:sz="4" w:space="0" w:color="auto"/>
              <w:right w:val="single" w:sz="4" w:space="0" w:color="auto"/>
            </w:tcBorders>
          </w:tcPr>
          <w:p w14:paraId="0F465D2D" w14:textId="77777777" w:rsidR="00980883" w:rsidRPr="001C6576" w:rsidRDefault="00980883" w:rsidP="008A1C8B">
            <w:pPr>
              <w:jc w:val="center"/>
              <w:rPr>
                <w:rFonts w:ascii="Candara" w:hAnsi="Candara" w:cs="Arial"/>
              </w:rPr>
            </w:pPr>
          </w:p>
        </w:tc>
        <w:tc>
          <w:tcPr>
            <w:tcW w:w="426" w:type="dxa"/>
            <w:vMerge w:val="restart"/>
            <w:tcBorders>
              <w:top w:val="single" w:sz="4" w:space="0" w:color="auto"/>
              <w:left w:val="single" w:sz="4" w:space="0" w:color="auto"/>
              <w:right w:val="single" w:sz="4" w:space="0" w:color="auto"/>
            </w:tcBorders>
          </w:tcPr>
          <w:p w14:paraId="19713701" w14:textId="77777777" w:rsidR="00980883" w:rsidRPr="001C6576" w:rsidRDefault="00980883" w:rsidP="008A1C8B">
            <w:pPr>
              <w:jc w:val="center"/>
              <w:rPr>
                <w:rFonts w:ascii="Candara" w:hAnsi="Candara" w:cs="Arial"/>
              </w:rPr>
            </w:pPr>
          </w:p>
        </w:tc>
        <w:tc>
          <w:tcPr>
            <w:tcW w:w="425" w:type="dxa"/>
            <w:vMerge w:val="restart"/>
            <w:tcBorders>
              <w:top w:val="single" w:sz="4" w:space="0" w:color="auto"/>
              <w:left w:val="single" w:sz="4" w:space="0" w:color="auto"/>
              <w:right w:val="single" w:sz="4" w:space="0" w:color="auto"/>
            </w:tcBorders>
          </w:tcPr>
          <w:p w14:paraId="2757E8EC" w14:textId="2AA5E925" w:rsidR="00980883" w:rsidRPr="001C6576" w:rsidRDefault="00AD04A2" w:rsidP="008A1C8B">
            <w:pPr>
              <w:jc w:val="center"/>
              <w:rPr>
                <w:rFonts w:ascii="Candara" w:hAnsi="Candara" w:cs="Arial"/>
              </w:rPr>
            </w:pPr>
            <w:r>
              <w:rPr>
                <w:rFonts w:ascii="Candara" w:hAnsi="Candara" w:cs="Arial"/>
              </w:rPr>
              <w:t>*</w:t>
            </w:r>
          </w:p>
        </w:tc>
        <w:tc>
          <w:tcPr>
            <w:tcW w:w="425" w:type="dxa"/>
            <w:vMerge w:val="restart"/>
            <w:tcBorders>
              <w:top w:val="single" w:sz="4" w:space="0" w:color="auto"/>
              <w:left w:val="single" w:sz="4" w:space="0" w:color="auto"/>
              <w:right w:val="single" w:sz="4" w:space="0" w:color="auto"/>
            </w:tcBorders>
          </w:tcPr>
          <w:p w14:paraId="728F6B1D" w14:textId="5B63E191" w:rsidR="00980883" w:rsidRPr="001C6576" w:rsidRDefault="00AD04A2" w:rsidP="008A1C8B">
            <w:pPr>
              <w:jc w:val="center"/>
              <w:rPr>
                <w:rFonts w:ascii="Candara" w:hAnsi="Candara" w:cs="Arial"/>
              </w:rPr>
            </w:pPr>
            <w:r>
              <w:rPr>
                <w:rFonts w:ascii="Candara" w:hAnsi="Candara" w:cs="Arial"/>
              </w:rPr>
              <w:t>*</w:t>
            </w:r>
          </w:p>
        </w:tc>
        <w:tc>
          <w:tcPr>
            <w:tcW w:w="425" w:type="dxa"/>
            <w:vMerge w:val="restart"/>
            <w:tcBorders>
              <w:top w:val="single" w:sz="4" w:space="0" w:color="auto"/>
              <w:left w:val="single" w:sz="4" w:space="0" w:color="auto"/>
              <w:right w:val="single" w:sz="4" w:space="0" w:color="auto"/>
            </w:tcBorders>
          </w:tcPr>
          <w:p w14:paraId="030D3F62" w14:textId="77777777" w:rsidR="00980883" w:rsidRPr="001C6576" w:rsidRDefault="00980883" w:rsidP="008A1C8B">
            <w:pPr>
              <w:jc w:val="center"/>
              <w:rPr>
                <w:rFonts w:ascii="Candara" w:hAnsi="Candara" w:cs="Arial"/>
              </w:rPr>
            </w:pPr>
          </w:p>
        </w:tc>
        <w:tc>
          <w:tcPr>
            <w:tcW w:w="426" w:type="dxa"/>
            <w:vMerge w:val="restart"/>
            <w:tcBorders>
              <w:top w:val="single" w:sz="4" w:space="0" w:color="auto"/>
              <w:left w:val="single" w:sz="4" w:space="0" w:color="auto"/>
              <w:right w:val="single" w:sz="4" w:space="0" w:color="auto"/>
            </w:tcBorders>
          </w:tcPr>
          <w:p w14:paraId="2E455238" w14:textId="60F7B976" w:rsidR="00980883" w:rsidRPr="001C6576" w:rsidRDefault="00AD04A2" w:rsidP="008A1C8B">
            <w:pPr>
              <w:jc w:val="center"/>
              <w:rPr>
                <w:rFonts w:ascii="Candara" w:hAnsi="Candara" w:cs="Arial"/>
              </w:rPr>
            </w:pPr>
            <w:r>
              <w:rPr>
                <w:rFonts w:ascii="Candara" w:hAnsi="Candara" w:cs="Arial"/>
              </w:rPr>
              <w:t>*</w:t>
            </w:r>
          </w:p>
        </w:tc>
        <w:tc>
          <w:tcPr>
            <w:tcW w:w="462" w:type="dxa"/>
            <w:vMerge w:val="restart"/>
            <w:tcBorders>
              <w:top w:val="single" w:sz="4" w:space="0" w:color="auto"/>
              <w:left w:val="single" w:sz="4" w:space="0" w:color="auto"/>
              <w:right w:val="single" w:sz="4" w:space="0" w:color="auto"/>
            </w:tcBorders>
          </w:tcPr>
          <w:p w14:paraId="346FE9FD" w14:textId="77777777" w:rsidR="00980883" w:rsidRPr="001C6576" w:rsidRDefault="00980883" w:rsidP="008A1C8B">
            <w:pPr>
              <w:jc w:val="center"/>
              <w:rPr>
                <w:rFonts w:ascii="Candara" w:hAnsi="Candara" w:cs="Arial"/>
              </w:rPr>
            </w:pPr>
          </w:p>
        </w:tc>
        <w:tc>
          <w:tcPr>
            <w:tcW w:w="388" w:type="dxa"/>
            <w:vMerge w:val="restart"/>
            <w:tcBorders>
              <w:top w:val="single" w:sz="4" w:space="0" w:color="auto"/>
              <w:left w:val="single" w:sz="4" w:space="0" w:color="auto"/>
              <w:right w:val="single" w:sz="4" w:space="0" w:color="auto"/>
            </w:tcBorders>
          </w:tcPr>
          <w:p w14:paraId="44706FDE" w14:textId="5663379F" w:rsidR="00980883" w:rsidRPr="001C6576" w:rsidRDefault="00AD04A2" w:rsidP="008A1C8B">
            <w:pPr>
              <w:jc w:val="center"/>
              <w:rPr>
                <w:rFonts w:ascii="Candara" w:hAnsi="Candara" w:cs="Arial"/>
              </w:rPr>
            </w:pPr>
            <w:r>
              <w:rPr>
                <w:rFonts w:ascii="Candara" w:hAnsi="Candara" w:cs="Arial"/>
              </w:rPr>
              <w:t>*</w:t>
            </w:r>
          </w:p>
        </w:tc>
        <w:tc>
          <w:tcPr>
            <w:tcW w:w="464" w:type="dxa"/>
            <w:vMerge w:val="restart"/>
            <w:tcBorders>
              <w:top w:val="single" w:sz="4" w:space="0" w:color="auto"/>
              <w:left w:val="single" w:sz="4" w:space="0" w:color="auto"/>
              <w:right w:val="single" w:sz="4" w:space="0" w:color="auto"/>
            </w:tcBorders>
          </w:tcPr>
          <w:p w14:paraId="28807323" w14:textId="77777777" w:rsidR="00980883" w:rsidRPr="001C6576" w:rsidRDefault="00980883" w:rsidP="008A1C8B">
            <w:pPr>
              <w:jc w:val="center"/>
              <w:rPr>
                <w:rFonts w:ascii="Candara" w:hAnsi="Candara" w:cs="Arial"/>
              </w:rPr>
            </w:pPr>
          </w:p>
        </w:tc>
        <w:tc>
          <w:tcPr>
            <w:tcW w:w="424" w:type="dxa"/>
            <w:vMerge w:val="restart"/>
            <w:tcBorders>
              <w:top w:val="single" w:sz="4" w:space="0" w:color="auto"/>
              <w:left w:val="single" w:sz="4" w:space="0" w:color="auto"/>
              <w:right w:val="single" w:sz="4" w:space="0" w:color="auto"/>
            </w:tcBorders>
          </w:tcPr>
          <w:p w14:paraId="62CDD73C" w14:textId="43261A6B" w:rsidR="00980883" w:rsidRPr="001C6576" w:rsidRDefault="00AD04A2" w:rsidP="008A1C8B">
            <w:pPr>
              <w:rPr>
                <w:rFonts w:ascii="Candara" w:hAnsi="Candara" w:cs="Arial"/>
              </w:rPr>
            </w:pPr>
            <w:r>
              <w:rPr>
                <w:rFonts w:ascii="Candara" w:hAnsi="Candara" w:cs="Arial"/>
              </w:rPr>
              <w:t>*</w:t>
            </w:r>
          </w:p>
        </w:tc>
        <w:tc>
          <w:tcPr>
            <w:tcW w:w="3440"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0DC70A9E" w14:textId="77777777" w:rsidR="00980883" w:rsidRPr="001C6576" w:rsidRDefault="00980883" w:rsidP="008A1C8B">
            <w:pPr>
              <w:rPr>
                <w:rFonts w:ascii="Candara" w:hAnsi="Candara" w:cs="Arial"/>
                <w:color w:val="FF0000"/>
              </w:rPr>
            </w:pPr>
          </w:p>
        </w:tc>
        <w:tc>
          <w:tcPr>
            <w:tcW w:w="3261"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7EEFF81" w14:textId="77777777" w:rsidR="00980883" w:rsidRPr="001C6576" w:rsidRDefault="00980883" w:rsidP="008A1C8B">
            <w:pPr>
              <w:rPr>
                <w:rFonts w:ascii="Candara" w:hAnsi="Candara" w:cs="Arial"/>
                <w:color w:val="FF0000"/>
              </w:rPr>
            </w:pPr>
          </w:p>
        </w:tc>
      </w:tr>
      <w:tr w:rsidR="00980883" w:rsidRPr="001C6576" w14:paraId="2D840156" w14:textId="77777777" w:rsidTr="008A1C8B">
        <w:trPr>
          <w:trHeight w:val="1190"/>
        </w:trPr>
        <w:tc>
          <w:tcPr>
            <w:tcW w:w="4172" w:type="dxa"/>
            <w:tcBorders>
              <w:left w:val="single" w:sz="4" w:space="0" w:color="auto"/>
              <w:right w:val="single" w:sz="4" w:space="0" w:color="auto"/>
            </w:tcBorders>
          </w:tcPr>
          <w:p w14:paraId="485C91AB" w14:textId="77777777" w:rsidR="00980883" w:rsidRPr="00B349CD" w:rsidRDefault="00980883" w:rsidP="008A1C8B">
            <w:pPr>
              <w:rPr>
                <w:rFonts w:ascii="Candara" w:hAnsi="Candara" w:cs="Arial"/>
                <w:b/>
              </w:rPr>
            </w:pPr>
            <w:r w:rsidRPr="00B349CD">
              <w:rPr>
                <w:rFonts w:ascii="Candara" w:hAnsi="Candara" w:cs="Arial"/>
                <w:b/>
              </w:rPr>
              <w:t>Measures:</w:t>
            </w:r>
          </w:p>
          <w:p w14:paraId="224D30DA" w14:textId="74239DE3" w:rsidR="00980883" w:rsidRPr="00B349CD" w:rsidRDefault="00980883" w:rsidP="007747ED">
            <w:pPr>
              <w:numPr>
                <w:ilvl w:val="0"/>
                <w:numId w:val="11"/>
              </w:numPr>
              <w:contextualSpacing/>
              <w:rPr>
                <w:rFonts w:ascii="Candara" w:hAnsi="Candara" w:cs="Arial"/>
              </w:rPr>
            </w:pPr>
            <w:r w:rsidRPr="00B349CD">
              <w:rPr>
                <w:rFonts w:ascii="Candara" w:hAnsi="Candara" w:cs="Arial"/>
                <w:color w:val="FF0000"/>
              </w:rPr>
              <w:t xml:space="preserve"> </w:t>
            </w:r>
            <w:r w:rsidR="001C6576" w:rsidRPr="00B349CD">
              <w:rPr>
                <w:rFonts w:ascii="Candara" w:hAnsi="Candara"/>
              </w:rPr>
              <w:t xml:space="preserve">Attainment data based on professional judgement and </w:t>
            </w:r>
            <w:proofErr w:type="spellStart"/>
            <w:r w:rsidR="001C6576" w:rsidRPr="00B349CD">
              <w:rPr>
                <w:rFonts w:ascii="Candara" w:hAnsi="Candara"/>
              </w:rPr>
              <w:t>standardised</w:t>
            </w:r>
            <w:proofErr w:type="spellEnd"/>
            <w:r w:rsidR="001C6576" w:rsidRPr="00B349CD">
              <w:rPr>
                <w:rFonts w:ascii="Candara" w:hAnsi="Candara"/>
              </w:rPr>
              <w:t xml:space="preserve"> assessment scores.</w:t>
            </w:r>
          </w:p>
        </w:tc>
        <w:tc>
          <w:tcPr>
            <w:tcW w:w="5245" w:type="dxa"/>
            <w:vMerge/>
            <w:tcBorders>
              <w:left w:val="single" w:sz="4" w:space="0" w:color="auto"/>
              <w:right w:val="single" w:sz="4" w:space="0" w:color="auto"/>
            </w:tcBorders>
          </w:tcPr>
          <w:p w14:paraId="0657EBF9" w14:textId="77777777" w:rsidR="00980883" w:rsidRPr="001C6576" w:rsidRDefault="00980883" w:rsidP="008A1C8B">
            <w:pPr>
              <w:rPr>
                <w:rFonts w:ascii="Candara" w:hAnsi="Candara" w:cs="Arial"/>
                <w:b/>
                <w:color w:val="FF0000"/>
                <w:sz w:val="20"/>
                <w:szCs w:val="20"/>
              </w:rPr>
            </w:pPr>
          </w:p>
        </w:tc>
        <w:tc>
          <w:tcPr>
            <w:tcW w:w="425" w:type="dxa"/>
            <w:vMerge/>
            <w:tcBorders>
              <w:left w:val="single" w:sz="4" w:space="0" w:color="auto"/>
              <w:right w:val="single" w:sz="4" w:space="0" w:color="auto"/>
            </w:tcBorders>
          </w:tcPr>
          <w:p w14:paraId="76045B96"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right w:val="single" w:sz="4" w:space="0" w:color="auto"/>
            </w:tcBorders>
          </w:tcPr>
          <w:p w14:paraId="203A892C" w14:textId="77777777" w:rsidR="00980883" w:rsidRPr="001C6576" w:rsidRDefault="00980883" w:rsidP="008A1C8B">
            <w:pPr>
              <w:jc w:val="center"/>
              <w:rPr>
                <w:rFonts w:ascii="Candara" w:hAnsi="Candara" w:cs="Arial"/>
                <w:color w:val="FF0000"/>
              </w:rPr>
            </w:pPr>
          </w:p>
        </w:tc>
        <w:tc>
          <w:tcPr>
            <w:tcW w:w="426" w:type="dxa"/>
            <w:vMerge/>
            <w:tcBorders>
              <w:left w:val="single" w:sz="4" w:space="0" w:color="auto"/>
              <w:right w:val="single" w:sz="4" w:space="0" w:color="auto"/>
            </w:tcBorders>
          </w:tcPr>
          <w:p w14:paraId="00AD243F"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right w:val="single" w:sz="4" w:space="0" w:color="auto"/>
            </w:tcBorders>
          </w:tcPr>
          <w:p w14:paraId="0D542E67"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right w:val="single" w:sz="4" w:space="0" w:color="auto"/>
            </w:tcBorders>
          </w:tcPr>
          <w:p w14:paraId="7184CAA8"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right w:val="single" w:sz="4" w:space="0" w:color="auto"/>
            </w:tcBorders>
          </w:tcPr>
          <w:p w14:paraId="0E5F7EF1" w14:textId="77777777" w:rsidR="00980883" w:rsidRPr="001C6576" w:rsidRDefault="00980883" w:rsidP="008A1C8B">
            <w:pPr>
              <w:jc w:val="center"/>
              <w:rPr>
                <w:rFonts w:ascii="Candara" w:hAnsi="Candara" w:cs="Arial"/>
                <w:color w:val="FF0000"/>
              </w:rPr>
            </w:pPr>
          </w:p>
        </w:tc>
        <w:tc>
          <w:tcPr>
            <w:tcW w:w="426" w:type="dxa"/>
            <w:vMerge/>
            <w:tcBorders>
              <w:left w:val="single" w:sz="4" w:space="0" w:color="auto"/>
              <w:right w:val="single" w:sz="4" w:space="0" w:color="auto"/>
            </w:tcBorders>
          </w:tcPr>
          <w:p w14:paraId="00958EA4" w14:textId="77777777" w:rsidR="00980883" w:rsidRPr="001C6576" w:rsidRDefault="00980883" w:rsidP="008A1C8B">
            <w:pPr>
              <w:jc w:val="center"/>
              <w:rPr>
                <w:rFonts w:ascii="Candara" w:hAnsi="Candara" w:cs="Arial"/>
                <w:color w:val="FF0000"/>
              </w:rPr>
            </w:pPr>
          </w:p>
        </w:tc>
        <w:tc>
          <w:tcPr>
            <w:tcW w:w="462" w:type="dxa"/>
            <w:vMerge/>
            <w:tcBorders>
              <w:left w:val="single" w:sz="4" w:space="0" w:color="auto"/>
              <w:right w:val="single" w:sz="4" w:space="0" w:color="auto"/>
            </w:tcBorders>
          </w:tcPr>
          <w:p w14:paraId="048DC7B4" w14:textId="77777777" w:rsidR="00980883" w:rsidRPr="001C6576" w:rsidRDefault="00980883" w:rsidP="008A1C8B">
            <w:pPr>
              <w:jc w:val="center"/>
              <w:rPr>
                <w:rFonts w:ascii="Candara" w:hAnsi="Candara" w:cs="Arial"/>
                <w:color w:val="FF0000"/>
              </w:rPr>
            </w:pPr>
          </w:p>
        </w:tc>
        <w:tc>
          <w:tcPr>
            <w:tcW w:w="388" w:type="dxa"/>
            <w:vMerge/>
            <w:tcBorders>
              <w:left w:val="single" w:sz="4" w:space="0" w:color="auto"/>
              <w:right w:val="single" w:sz="4" w:space="0" w:color="auto"/>
            </w:tcBorders>
          </w:tcPr>
          <w:p w14:paraId="4E32F89E" w14:textId="77777777" w:rsidR="00980883" w:rsidRPr="001C6576" w:rsidRDefault="00980883" w:rsidP="008A1C8B">
            <w:pPr>
              <w:jc w:val="center"/>
              <w:rPr>
                <w:rFonts w:ascii="Candara" w:hAnsi="Candara" w:cs="Arial"/>
                <w:color w:val="FF0000"/>
              </w:rPr>
            </w:pPr>
          </w:p>
        </w:tc>
        <w:tc>
          <w:tcPr>
            <w:tcW w:w="464" w:type="dxa"/>
            <w:vMerge/>
            <w:tcBorders>
              <w:left w:val="single" w:sz="4" w:space="0" w:color="auto"/>
              <w:right w:val="single" w:sz="4" w:space="0" w:color="auto"/>
            </w:tcBorders>
          </w:tcPr>
          <w:p w14:paraId="14789B87" w14:textId="77777777" w:rsidR="00980883" w:rsidRPr="001C6576" w:rsidRDefault="00980883" w:rsidP="008A1C8B">
            <w:pPr>
              <w:jc w:val="center"/>
              <w:rPr>
                <w:rFonts w:ascii="Candara" w:hAnsi="Candara" w:cs="Arial"/>
                <w:color w:val="FF0000"/>
              </w:rPr>
            </w:pPr>
          </w:p>
        </w:tc>
        <w:tc>
          <w:tcPr>
            <w:tcW w:w="424" w:type="dxa"/>
            <w:vMerge/>
            <w:tcBorders>
              <w:left w:val="single" w:sz="4" w:space="0" w:color="auto"/>
              <w:right w:val="single" w:sz="4" w:space="0" w:color="auto"/>
            </w:tcBorders>
          </w:tcPr>
          <w:p w14:paraId="71F34143" w14:textId="77777777" w:rsidR="00980883" w:rsidRPr="001C6576" w:rsidRDefault="00980883" w:rsidP="008A1C8B">
            <w:pPr>
              <w:jc w:val="center"/>
              <w:rPr>
                <w:rFonts w:ascii="Candara" w:hAnsi="Candara" w:cs="Arial"/>
                <w:color w:val="FF0000"/>
              </w:rPr>
            </w:pPr>
          </w:p>
        </w:tc>
        <w:tc>
          <w:tcPr>
            <w:tcW w:w="3440" w:type="dxa"/>
            <w:vMerge/>
            <w:tcBorders>
              <w:left w:val="single" w:sz="4" w:space="0" w:color="auto"/>
              <w:right w:val="single" w:sz="4" w:space="0" w:color="auto"/>
            </w:tcBorders>
            <w:shd w:val="clear" w:color="auto" w:fill="BFBFBF" w:themeFill="background1" w:themeFillShade="BF"/>
            <w:vAlign w:val="center"/>
          </w:tcPr>
          <w:p w14:paraId="1C1BA286" w14:textId="77777777" w:rsidR="00980883" w:rsidRPr="001C6576" w:rsidRDefault="00980883" w:rsidP="008A1C8B">
            <w:pPr>
              <w:rPr>
                <w:rFonts w:ascii="Candara" w:hAnsi="Candara" w:cs="Arial"/>
                <w:color w:val="FF0000"/>
              </w:rPr>
            </w:pPr>
          </w:p>
        </w:tc>
        <w:tc>
          <w:tcPr>
            <w:tcW w:w="3261" w:type="dxa"/>
            <w:vMerge/>
            <w:tcBorders>
              <w:left w:val="single" w:sz="4" w:space="0" w:color="auto"/>
              <w:right w:val="single" w:sz="4" w:space="0" w:color="auto"/>
            </w:tcBorders>
            <w:shd w:val="clear" w:color="auto" w:fill="BFBFBF" w:themeFill="background1" w:themeFillShade="BF"/>
            <w:vAlign w:val="center"/>
          </w:tcPr>
          <w:p w14:paraId="6B36B9D5" w14:textId="77777777" w:rsidR="00980883" w:rsidRPr="001C6576" w:rsidRDefault="00980883" w:rsidP="008A1C8B">
            <w:pPr>
              <w:rPr>
                <w:rFonts w:ascii="Candara" w:hAnsi="Candara" w:cs="Arial"/>
                <w:color w:val="FF0000"/>
              </w:rPr>
            </w:pPr>
          </w:p>
        </w:tc>
      </w:tr>
      <w:tr w:rsidR="00980883" w:rsidRPr="001C6576" w14:paraId="345FD115" w14:textId="77777777" w:rsidTr="008A1C8B">
        <w:trPr>
          <w:trHeight w:val="1149"/>
        </w:trPr>
        <w:tc>
          <w:tcPr>
            <w:tcW w:w="4172" w:type="dxa"/>
            <w:tcBorders>
              <w:left w:val="single" w:sz="4" w:space="0" w:color="auto"/>
              <w:right w:val="single" w:sz="4" w:space="0" w:color="auto"/>
            </w:tcBorders>
          </w:tcPr>
          <w:p w14:paraId="3C341BE1" w14:textId="77777777" w:rsidR="00980883" w:rsidRPr="00B349CD" w:rsidRDefault="00980883" w:rsidP="008A1C8B">
            <w:pPr>
              <w:rPr>
                <w:rFonts w:ascii="Candara" w:hAnsi="Candara" w:cs="Arial"/>
                <w:b/>
              </w:rPr>
            </w:pPr>
            <w:r w:rsidRPr="00B349CD">
              <w:rPr>
                <w:rFonts w:ascii="Candara" w:hAnsi="Candara" w:cs="Arial"/>
                <w:b/>
              </w:rPr>
              <w:t>Outcomes:</w:t>
            </w:r>
          </w:p>
          <w:p w14:paraId="46196367" w14:textId="77777777" w:rsidR="0008458F" w:rsidRPr="00B349CD" w:rsidRDefault="0008458F" w:rsidP="007747ED">
            <w:pPr>
              <w:pStyle w:val="ListParagraph"/>
              <w:numPr>
                <w:ilvl w:val="0"/>
                <w:numId w:val="10"/>
              </w:numPr>
              <w:rPr>
                <w:rFonts w:ascii="Candara" w:hAnsi="Candara" w:cs="Arial"/>
              </w:rPr>
            </w:pPr>
            <w:r w:rsidRPr="00B349CD">
              <w:rPr>
                <w:rFonts w:ascii="Candara" w:hAnsi="Candara" w:cs="Arial"/>
              </w:rPr>
              <w:t>Improved attainment in Numeracy</w:t>
            </w:r>
          </w:p>
          <w:p w14:paraId="57074580" w14:textId="00DC51A7" w:rsidR="0008458F" w:rsidRPr="00B349CD" w:rsidRDefault="0008458F" w:rsidP="007747ED">
            <w:pPr>
              <w:pStyle w:val="ListParagraph"/>
              <w:numPr>
                <w:ilvl w:val="0"/>
                <w:numId w:val="10"/>
              </w:numPr>
              <w:rPr>
                <w:rFonts w:ascii="Candara" w:hAnsi="Candara" w:cs="Arial"/>
              </w:rPr>
            </w:pPr>
            <w:r w:rsidRPr="00B349CD">
              <w:rPr>
                <w:rFonts w:ascii="Candara" w:hAnsi="Candara" w:cs="Arial"/>
              </w:rPr>
              <w:t>Whole school target is 85%</w:t>
            </w:r>
          </w:p>
          <w:p w14:paraId="361E6633" w14:textId="2E6179D1" w:rsidR="00980883" w:rsidRPr="00B349CD" w:rsidRDefault="0008458F" w:rsidP="007747ED">
            <w:pPr>
              <w:pStyle w:val="ListParagraph"/>
              <w:numPr>
                <w:ilvl w:val="0"/>
                <w:numId w:val="10"/>
              </w:numPr>
              <w:rPr>
                <w:rFonts w:ascii="Candara" w:hAnsi="Candara" w:cs="Arial"/>
                <w:b/>
              </w:rPr>
            </w:pPr>
            <w:r w:rsidRPr="00B349CD">
              <w:rPr>
                <w:rFonts w:ascii="Candara" w:hAnsi="Candara" w:cs="Arial"/>
              </w:rPr>
              <w:t xml:space="preserve">Reduce attainment gap from 3% </w:t>
            </w:r>
          </w:p>
        </w:tc>
        <w:tc>
          <w:tcPr>
            <w:tcW w:w="5245" w:type="dxa"/>
            <w:vMerge w:val="restart"/>
            <w:tcBorders>
              <w:left w:val="single" w:sz="4" w:space="0" w:color="auto"/>
              <w:right w:val="single" w:sz="4" w:space="0" w:color="auto"/>
            </w:tcBorders>
          </w:tcPr>
          <w:p w14:paraId="08DC9B42" w14:textId="57AF737F" w:rsidR="0008458F" w:rsidRDefault="00980883" w:rsidP="008A1C8B">
            <w:pPr>
              <w:rPr>
                <w:rFonts w:ascii="Candara" w:hAnsi="Candara" w:cs="Arial"/>
                <w:b/>
                <w:sz w:val="20"/>
                <w:szCs w:val="20"/>
              </w:rPr>
            </w:pPr>
            <w:r w:rsidRPr="001C6576">
              <w:rPr>
                <w:rFonts w:ascii="Candara" w:hAnsi="Candara" w:cs="Arial"/>
                <w:b/>
                <w:sz w:val="20"/>
                <w:szCs w:val="20"/>
              </w:rPr>
              <w:t xml:space="preserve">Intervention 4:  </w:t>
            </w:r>
            <w:r w:rsidR="0008458F">
              <w:rPr>
                <w:rFonts w:ascii="Candara" w:hAnsi="Candara" w:cs="Arial"/>
                <w:b/>
                <w:sz w:val="20"/>
                <w:szCs w:val="20"/>
              </w:rPr>
              <w:t>Raise attainment and close the attainment gap in Numeracy.</w:t>
            </w:r>
          </w:p>
          <w:p w14:paraId="3FC2C879" w14:textId="572CDD9D" w:rsidR="00C807A4" w:rsidRDefault="00C807A4" w:rsidP="007747ED">
            <w:pPr>
              <w:pStyle w:val="ListParagraph"/>
              <w:numPr>
                <w:ilvl w:val="0"/>
                <w:numId w:val="10"/>
              </w:numPr>
              <w:rPr>
                <w:rFonts w:ascii="Candara" w:hAnsi="Candara" w:cs="Arial"/>
                <w:sz w:val="20"/>
                <w:szCs w:val="20"/>
              </w:rPr>
            </w:pPr>
            <w:proofErr w:type="gramStart"/>
            <w:r>
              <w:rPr>
                <w:rFonts w:ascii="Candara" w:hAnsi="Candara" w:cs="Arial"/>
                <w:sz w:val="20"/>
                <w:szCs w:val="20"/>
              </w:rPr>
              <w:t>Further</w:t>
            </w:r>
            <w:proofErr w:type="gramEnd"/>
            <w:r>
              <w:rPr>
                <w:rFonts w:ascii="Candara" w:hAnsi="Candara" w:cs="Arial"/>
                <w:sz w:val="20"/>
                <w:szCs w:val="20"/>
              </w:rPr>
              <w:t xml:space="preserve"> implement the use of ‘Number Talks’ across all stages. </w:t>
            </w:r>
          </w:p>
          <w:p w14:paraId="6F3EA1C8" w14:textId="0560A5E4" w:rsidR="00C807A4" w:rsidRDefault="00C807A4" w:rsidP="007747ED">
            <w:pPr>
              <w:pStyle w:val="ListParagraph"/>
              <w:numPr>
                <w:ilvl w:val="0"/>
                <w:numId w:val="10"/>
              </w:numPr>
              <w:rPr>
                <w:rFonts w:ascii="Candara" w:hAnsi="Candara" w:cs="Arial"/>
                <w:sz w:val="20"/>
                <w:szCs w:val="20"/>
              </w:rPr>
            </w:pPr>
            <w:r>
              <w:rPr>
                <w:rFonts w:ascii="Candara" w:hAnsi="Candara" w:cs="Arial"/>
                <w:sz w:val="20"/>
                <w:szCs w:val="20"/>
              </w:rPr>
              <w:t>Further professional learning for staff on the implementation of ‘Number Talks’, ‘Five Minute Box’ and ‘</w:t>
            </w:r>
            <w:proofErr w:type="spellStart"/>
            <w:r>
              <w:rPr>
                <w:rFonts w:ascii="Candara" w:hAnsi="Candara" w:cs="Arial"/>
                <w:sz w:val="20"/>
                <w:szCs w:val="20"/>
              </w:rPr>
              <w:t>Maths</w:t>
            </w:r>
            <w:proofErr w:type="spellEnd"/>
            <w:r>
              <w:rPr>
                <w:rFonts w:ascii="Candara" w:hAnsi="Candara" w:cs="Arial"/>
                <w:sz w:val="20"/>
                <w:szCs w:val="20"/>
              </w:rPr>
              <w:t xml:space="preserve"> Recovery’</w:t>
            </w:r>
          </w:p>
          <w:p w14:paraId="3721FBA5" w14:textId="75100046" w:rsidR="00C807A4" w:rsidRDefault="00C807A4" w:rsidP="007747ED">
            <w:pPr>
              <w:pStyle w:val="ListParagraph"/>
              <w:numPr>
                <w:ilvl w:val="0"/>
                <w:numId w:val="10"/>
              </w:numPr>
              <w:rPr>
                <w:rFonts w:ascii="Candara" w:hAnsi="Candara" w:cs="Arial"/>
                <w:sz w:val="20"/>
                <w:szCs w:val="20"/>
              </w:rPr>
            </w:pPr>
            <w:r w:rsidRPr="00C774F8">
              <w:rPr>
                <w:rFonts w:ascii="Candara" w:hAnsi="Candara" w:cs="Arial"/>
                <w:sz w:val="20"/>
                <w:szCs w:val="20"/>
              </w:rPr>
              <w:t xml:space="preserve">Increased range of resources to </w:t>
            </w:r>
            <w:proofErr w:type="gramStart"/>
            <w:r w:rsidRPr="00C774F8">
              <w:rPr>
                <w:rFonts w:ascii="Candara" w:hAnsi="Candara" w:cs="Arial"/>
                <w:sz w:val="20"/>
                <w:szCs w:val="20"/>
              </w:rPr>
              <w:t>be used</w:t>
            </w:r>
            <w:proofErr w:type="gramEnd"/>
            <w:r w:rsidRPr="00C774F8">
              <w:rPr>
                <w:rFonts w:ascii="Candara" w:hAnsi="Candara" w:cs="Arial"/>
                <w:sz w:val="20"/>
                <w:szCs w:val="20"/>
              </w:rPr>
              <w:t xml:space="preserve"> to support the teaching of Numeracy.</w:t>
            </w:r>
            <w:r>
              <w:rPr>
                <w:rFonts w:ascii="Candara" w:hAnsi="Candara" w:cs="Arial"/>
                <w:sz w:val="20"/>
                <w:szCs w:val="20"/>
              </w:rPr>
              <w:t xml:space="preserve"> </w:t>
            </w:r>
          </w:p>
          <w:p w14:paraId="01E77971" w14:textId="1EBE13CD" w:rsidR="00C807A4" w:rsidRDefault="00C807A4" w:rsidP="007747ED">
            <w:pPr>
              <w:pStyle w:val="ListParagraph"/>
              <w:numPr>
                <w:ilvl w:val="0"/>
                <w:numId w:val="10"/>
              </w:numPr>
              <w:rPr>
                <w:rFonts w:ascii="Candara" w:hAnsi="Candara" w:cs="Arial"/>
                <w:sz w:val="20"/>
                <w:szCs w:val="20"/>
              </w:rPr>
            </w:pPr>
            <w:r>
              <w:rPr>
                <w:rFonts w:ascii="Candara" w:hAnsi="Candara" w:cs="Arial"/>
                <w:sz w:val="20"/>
                <w:szCs w:val="20"/>
              </w:rPr>
              <w:t>Identify a PEF target group to receive additional teaching in smaller groups.</w:t>
            </w:r>
          </w:p>
          <w:p w14:paraId="7D0A7051" w14:textId="5EBA0EC0" w:rsidR="00C807A4" w:rsidRDefault="00C807A4" w:rsidP="007747ED">
            <w:pPr>
              <w:pStyle w:val="ListParagraph"/>
              <w:numPr>
                <w:ilvl w:val="0"/>
                <w:numId w:val="10"/>
              </w:numPr>
              <w:rPr>
                <w:rFonts w:ascii="Candara" w:hAnsi="Candara" w:cs="Arial"/>
                <w:sz w:val="20"/>
                <w:szCs w:val="20"/>
              </w:rPr>
            </w:pPr>
            <w:r>
              <w:rPr>
                <w:rFonts w:ascii="Candara" w:hAnsi="Candara" w:cs="Arial"/>
                <w:sz w:val="20"/>
                <w:szCs w:val="20"/>
              </w:rPr>
              <w:t xml:space="preserve">Staff to develop common language and methodology for teaching multiplication and division. </w:t>
            </w:r>
          </w:p>
          <w:p w14:paraId="22D4D270" w14:textId="4963ACF2" w:rsidR="00C807A4" w:rsidRPr="00C774F8" w:rsidRDefault="00C807A4" w:rsidP="007747ED">
            <w:pPr>
              <w:pStyle w:val="ListParagraph"/>
              <w:numPr>
                <w:ilvl w:val="0"/>
                <w:numId w:val="10"/>
              </w:numPr>
              <w:rPr>
                <w:rFonts w:ascii="Candara" w:hAnsi="Candara" w:cs="Arial"/>
                <w:sz w:val="20"/>
                <w:szCs w:val="20"/>
              </w:rPr>
            </w:pPr>
            <w:r>
              <w:rPr>
                <w:rFonts w:ascii="Candara" w:hAnsi="Candara" w:cs="Arial"/>
                <w:sz w:val="20"/>
                <w:szCs w:val="20"/>
              </w:rPr>
              <w:t xml:space="preserve">Staff to use new planners including interim and final benchmark statement to support planning and targeting for high quality teaching and learning. </w:t>
            </w:r>
          </w:p>
          <w:p w14:paraId="0208AAE1" w14:textId="77777777" w:rsidR="00980883" w:rsidRPr="001C6576" w:rsidRDefault="00980883" w:rsidP="00C807A4">
            <w:pPr>
              <w:pStyle w:val="ListParagraph"/>
              <w:ind w:left="360"/>
              <w:rPr>
                <w:rFonts w:ascii="Candara" w:hAnsi="Candara" w:cs="Arial"/>
                <w:b/>
                <w:color w:val="FF0000"/>
                <w:sz w:val="20"/>
                <w:szCs w:val="20"/>
              </w:rPr>
            </w:pPr>
          </w:p>
        </w:tc>
        <w:tc>
          <w:tcPr>
            <w:tcW w:w="425" w:type="dxa"/>
            <w:vMerge w:val="restart"/>
            <w:tcBorders>
              <w:left w:val="single" w:sz="4" w:space="0" w:color="auto"/>
              <w:right w:val="single" w:sz="4" w:space="0" w:color="auto"/>
            </w:tcBorders>
          </w:tcPr>
          <w:p w14:paraId="21903DB3" w14:textId="77777777" w:rsidR="00980883" w:rsidRPr="001C6576" w:rsidRDefault="00980883" w:rsidP="008A1C8B">
            <w:pPr>
              <w:jc w:val="center"/>
              <w:rPr>
                <w:rFonts w:ascii="Candara" w:hAnsi="Candara" w:cs="Arial"/>
                <w:color w:val="FF0000"/>
              </w:rPr>
            </w:pPr>
          </w:p>
        </w:tc>
        <w:tc>
          <w:tcPr>
            <w:tcW w:w="425" w:type="dxa"/>
            <w:vMerge w:val="restart"/>
            <w:tcBorders>
              <w:left w:val="single" w:sz="4" w:space="0" w:color="auto"/>
              <w:right w:val="single" w:sz="4" w:space="0" w:color="auto"/>
            </w:tcBorders>
          </w:tcPr>
          <w:p w14:paraId="359BCC34" w14:textId="6F4A8729" w:rsidR="00980883" w:rsidRPr="00C807A4" w:rsidRDefault="00C807A4" w:rsidP="008A1C8B">
            <w:pPr>
              <w:jc w:val="center"/>
              <w:rPr>
                <w:rFonts w:ascii="Candara" w:hAnsi="Candara" w:cs="Arial"/>
              </w:rPr>
            </w:pPr>
            <w:r w:rsidRPr="00C807A4">
              <w:rPr>
                <w:rFonts w:ascii="Candara" w:hAnsi="Candara" w:cs="Arial"/>
              </w:rPr>
              <w:t>*</w:t>
            </w:r>
          </w:p>
        </w:tc>
        <w:tc>
          <w:tcPr>
            <w:tcW w:w="426" w:type="dxa"/>
            <w:vMerge w:val="restart"/>
            <w:tcBorders>
              <w:left w:val="single" w:sz="4" w:space="0" w:color="auto"/>
              <w:right w:val="single" w:sz="4" w:space="0" w:color="auto"/>
            </w:tcBorders>
          </w:tcPr>
          <w:p w14:paraId="34F5BF02" w14:textId="77777777" w:rsidR="00980883" w:rsidRPr="00C807A4" w:rsidRDefault="00980883" w:rsidP="008A1C8B">
            <w:pPr>
              <w:jc w:val="center"/>
              <w:rPr>
                <w:rFonts w:ascii="Candara" w:hAnsi="Candara" w:cs="Arial"/>
              </w:rPr>
            </w:pPr>
          </w:p>
        </w:tc>
        <w:tc>
          <w:tcPr>
            <w:tcW w:w="425" w:type="dxa"/>
            <w:vMerge w:val="restart"/>
            <w:tcBorders>
              <w:left w:val="single" w:sz="4" w:space="0" w:color="auto"/>
              <w:right w:val="single" w:sz="4" w:space="0" w:color="auto"/>
            </w:tcBorders>
          </w:tcPr>
          <w:p w14:paraId="52AD7A94" w14:textId="6964CE11" w:rsidR="00980883" w:rsidRPr="00C807A4" w:rsidRDefault="00C807A4" w:rsidP="008A1C8B">
            <w:pPr>
              <w:jc w:val="center"/>
              <w:rPr>
                <w:rFonts w:ascii="Candara" w:hAnsi="Candara" w:cs="Arial"/>
              </w:rPr>
            </w:pPr>
            <w:r w:rsidRPr="00C807A4">
              <w:rPr>
                <w:rFonts w:ascii="Candara" w:hAnsi="Candara" w:cs="Arial"/>
              </w:rPr>
              <w:t>*</w:t>
            </w:r>
          </w:p>
        </w:tc>
        <w:tc>
          <w:tcPr>
            <w:tcW w:w="425" w:type="dxa"/>
            <w:vMerge w:val="restart"/>
            <w:tcBorders>
              <w:left w:val="single" w:sz="4" w:space="0" w:color="auto"/>
              <w:right w:val="single" w:sz="4" w:space="0" w:color="auto"/>
            </w:tcBorders>
          </w:tcPr>
          <w:p w14:paraId="64446B36" w14:textId="3CA5B923" w:rsidR="00980883" w:rsidRPr="00C807A4" w:rsidRDefault="00C807A4" w:rsidP="008A1C8B">
            <w:pPr>
              <w:jc w:val="center"/>
              <w:rPr>
                <w:rFonts w:ascii="Candara" w:hAnsi="Candara" w:cs="Arial"/>
              </w:rPr>
            </w:pPr>
            <w:r w:rsidRPr="00C807A4">
              <w:rPr>
                <w:rFonts w:ascii="Candara" w:hAnsi="Candara" w:cs="Arial"/>
              </w:rPr>
              <w:t>*</w:t>
            </w:r>
          </w:p>
        </w:tc>
        <w:tc>
          <w:tcPr>
            <w:tcW w:w="425" w:type="dxa"/>
            <w:vMerge w:val="restart"/>
            <w:tcBorders>
              <w:left w:val="single" w:sz="4" w:space="0" w:color="auto"/>
              <w:right w:val="single" w:sz="4" w:space="0" w:color="auto"/>
            </w:tcBorders>
          </w:tcPr>
          <w:p w14:paraId="2FD1E297" w14:textId="77777777" w:rsidR="00980883" w:rsidRPr="00C807A4" w:rsidRDefault="00980883" w:rsidP="008A1C8B">
            <w:pPr>
              <w:jc w:val="center"/>
              <w:rPr>
                <w:rFonts w:ascii="Candara" w:hAnsi="Candara" w:cs="Arial"/>
              </w:rPr>
            </w:pPr>
          </w:p>
        </w:tc>
        <w:tc>
          <w:tcPr>
            <w:tcW w:w="426" w:type="dxa"/>
            <w:vMerge w:val="restart"/>
            <w:tcBorders>
              <w:left w:val="single" w:sz="4" w:space="0" w:color="auto"/>
              <w:right w:val="single" w:sz="4" w:space="0" w:color="auto"/>
            </w:tcBorders>
          </w:tcPr>
          <w:p w14:paraId="21EE8AE2" w14:textId="01281140" w:rsidR="00980883" w:rsidRPr="00C807A4" w:rsidRDefault="00C807A4" w:rsidP="008A1C8B">
            <w:pPr>
              <w:jc w:val="center"/>
              <w:rPr>
                <w:rFonts w:ascii="Candara" w:hAnsi="Candara" w:cs="Arial"/>
              </w:rPr>
            </w:pPr>
            <w:r w:rsidRPr="00C807A4">
              <w:rPr>
                <w:rFonts w:ascii="Candara" w:hAnsi="Candara" w:cs="Arial"/>
              </w:rPr>
              <w:t>*</w:t>
            </w:r>
          </w:p>
        </w:tc>
        <w:tc>
          <w:tcPr>
            <w:tcW w:w="462" w:type="dxa"/>
            <w:vMerge w:val="restart"/>
            <w:tcBorders>
              <w:left w:val="single" w:sz="4" w:space="0" w:color="auto"/>
              <w:right w:val="single" w:sz="4" w:space="0" w:color="auto"/>
            </w:tcBorders>
          </w:tcPr>
          <w:p w14:paraId="5752B347" w14:textId="77777777" w:rsidR="00980883" w:rsidRPr="00C807A4" w:rsidRDefault="00980883" w:rsidP="008A1C8B">
            <w:pPr>
              <w:jc w:val="center"/>
              <w:rPr>
                <w:rFonts w:ascii="Candara" w:hAnsi="Candara" w:cs="Arial"/>
              </w:rPr>
            </w:pPr>
          </w:p>
        </w:tc>
        <w:tc>
          <w:tcPr>
            <w:tcW w:w="388" w:type="dxa"/>
            <w:vMerge w:val="restart"/>
            <w:tcBorders>
              <w:left w:val="single" w:sz="4" w:space="0" w:color="auto"/>
              <w:right w:val="single" w:sz="4" w:space="0" w:color="auto"/>
            </w:tcBorders>
          </w:tcPr>
          <w:p w14:paraId="1AB486F5" w14:textId="1902594E" w:rsidR="00980883" w:rsidRPr="00C807A4" w:rsidRDefault="00C807A4" w:rsidP="008A1C8B">
            <w:pPr>
              <w:jc w:val="center"/>
              <w:rPr>
                <w:rFonts w:ascii="Candara" w:hAnsi="Candara" w:cs="Arial"/>
              </w:rPr>
            </w:pPr>
            <w:r w:rsidRPr="00C807A4">
              <w:rPr>
                <w:rFonts w:ascii="Candara" w:hAnsi="Candara" w:cs="Arial"/>
              </w:rPr>
              <w:t>*</w:t>
            </w:r>
          </w:p>
        </w:tc>
        <w:tc>
          <w:tcPr>
            <w:tcW w:w="464" w:type="dxa"/>
            <w:vMerge w:val="restart"/>
            <w:tcBorders>
              <w:left w:val="single" w:sz="4" w:space="0" w:color="auto"/>
              <w:right w:val="single" w:sz="4" w:space="0" w:color="auto"/>
            </w:tcBorders>
          </w:tcPr>
          <w:p w14:paraId="1AAA2884" w14:textId="77777777" w:rsidR="00980883" w:rsidRPr="00C807A4" w:rsidRDefault="00980883" w:rsidP="008A1C8B">
            <w:pPr>
              <w:jc w:val="center"/>
              <w:rPr>
                <w:rFonts w:ascii="Candara" w:hAnsi="Candara" w:cs="Arial"/>
              </w:rPr>
            </w:pPr>
          </w:p>
        </w:tc>
        <w:tc>
          <w:tcPr>
            <w:tcW w:w="424" w:type="dxa"/>
            <w:vMerge w:val="restart"/>
            <w:tcBorders>
              <w:left w:val="single" w:sz="4" w:space="0" w:color="auto"/>
              <w:right w:val="single" w:sz="4" w:space="0" w:color="auto"/>
            </w:tcBorders>
          </w:tcPr>
          <w:p w14:paraId="0CE11CAF" w14:textId="1E55D9B5" w:rsidR="00980883" w:rsidRPr="00C807A4" w:rsidRDefault="00C807A4" w:rsidP="008A1C8B">
            <w:pPr>
              <w:jc w:val="center"/>
              <w:rPr>
                <w:rFonts w:ascii="Candara" w:hAnsi="Candara" w:cs="Arial"/>
              </w:rPr>
            </w:pPr>
            <w:r w:rsidRPr="00C807A4">
              <w:rPr>
                <w:rFonts w:ascii="Candara" w:hAnsi="Candara" w:cs="Arial"/>
              </w:rPr>
              <w:t>*</w:t>
            </w:r>
          </w:p>
        </w:tc>
        <w:tc>
          <w:tcPr>
            <w:tcW w:w="3440" w:type="dxa"/>
            <w:vMerge w:val="restart"/>
            <w:tcBorders>
              <w:left w:val="single" w:sz="4" w:space="0" w:color="auto"/>
              <w:right w:val="single" w:sz="4" w:space="0" w:color="auto"/>
            </w:tcBorders>
            <w:shd w:val="clear" w:color="auto" w:fill="BFBFBF" w:themeFill="background1" w:themeFillShade="BF"/>
            <w:vAlign w:val="center"/>
          </w:tcPr>
          <w:p w14:paraId="3316190D" w14:textId="77777777" w:rsidR="00980883" w:rsidRPr="001C6576" w:rsidRDefault="00980883" w:rsidP="008A1C8B">
            <w:pPr>
              <w:rPr>
                <w:rFonts w:ascii="Candara" w:hAnsi="Candara" w:cs="Arial"/>
                <w:color w:val="FF0000"/>
              </w:rPr>
            </w:pPr>
          </w:p>
        </w:tc>
        <w:tc>
          <w:tcPr>
            <w:tcW w:w="3261" w:type="dxa"/>
            <w:vMerge w:val="restart"/>
            <w:tcBorders>
              <w:left w:val="single" w:sz="4" w:space="0" w:color="auto"/>
              <w:right w:val="single" w:sz="4" w:space="0" w:color="auto"/>
            </w:tcBorders>
            <w:shd w:val="clear" w:color="auto" w:fill="BFBFBF" w:themeFill="background1" w:themeFillShade="BF"/>
            <w:vAlign w:val="center"/>
          </w:tcPr>
          <w:p w14:paraId="71CBD964" w14:textId="77777777" w:rsidR="00980883" w:rsidRPr="001C6576" w:rsidRDefault="00980883" w:rsidP="008A1C8B">
            <w:pPr>
              <w:rPr>
                <w:rFonts w:ascii="Candara" w:hAnsi="Candara" w:cs="Arial"/>
                <w:color w:val="FF0000"/>
              </w:rPr>
            </w:pPr>
          </w:p>
        </w:tc>
      </w:tr>
      <w:tr w:rsidR="00980883" w:rsidRPr="001C6576" w14:paraId="4AFCCE09" w14:textId="77777777" w:rsidTr="008A1C8B">
        <w:trPr>
          <w:trHeight w:val="1130"/>
        </w:trPr>
        <w:tc>
          <w:tcPr>
            <w:tcW w:w="4172" w:type="dxa"/>
            <w:tcBorders>
              <w:left w:val="single" w:sz="4" w:space="0" w:color="auto"/>
              <w:bottom w:val="single" w:sz="4" w:space="0" w:color="auto"/>
              <w:right w:val="single" w:sz="4" w:space="0" w:color="auto"/>
            </w:tcBorders>
          </w:tcPr>
          <w:p w14:paraId="5AE4E0ED" w14:textId="77777777" w:rsidR="00980883" w:rsidRPr="00B349CD" w:rsidRDefault="00980883" w:rsidP="008A1C8B">
            <w:pPr>
              <w:rPr>
                <w:rFonts w:ascii="Candara" w:hAnsi="Candara" w:cs="Arial"/>
                <w:b/>
              </w:rPr>
            </w:pPr>
            <w:r w:rsidRPr="00B349CD">
              <w:rPr>
                <w:rFonts w:ascii="Candara" w:hAnsi="Candara" w:cs="Arial"/>
                <w:b/>
              </w:rPr>
              <w:t>Measures:</w:t>
            </w:r>
          </w:p>
          <w:p w14:paraId="1995DD2F" w14:textId="63F98798" w:rsidR="00980883" w:rsidRPr="00B349CD" w:rsidRDefault="00C807A4" w:rsidP="007747ED">
            <w:pPr>
              <w:pStyle w:val="ListParagraph"/>
              <w:numPr>
                <w:ilvl w:val="0"/>
                <w:numId w:val="10"/>
              </w:numPr>
              <w:rPr>
                <w:rFonts w:ascii="Candara" w:hAnsi="Candara" w:cs="Arial"/>
                <w:b/>
              </w:rPr>
            </w:pPr>
            <w:r w:rsidRPr="00B349CD">
              <w:rPr>
                <w:rFonts w:ascii="Candara" w:hAnsi="Candara" w:cs="Arial"/>
              </w:rPr>
              <w:t xml:space="preserve">Attainment Data based on Professional Judgement and </w:t>
            </w:r>
            <w:proofErr w:type="spellStart"/>
            <w:r w:rsidRPr="00B349CD">
              <w:rPr>
                <w:rFonts w:ascii="Candara" w:hAnsi="Candara" w:cs="Arial"/>
              </w:rPr>
              <w:t>Standardised</w:t>
            </w:r>
            <w:proofErr w:type="spellEnd"/>
            <w:r w:rsidRPr="00B349CD">
              <w:rPr>
                <w:rFonts w:ascii="Candara" w:hAnsi="Candara" w:cs="Arial"/>
              </w:rPr>
              <w:t xml:space="preserve"> Assessments</w:t>
            </w:r>
          </w:p>
        </w:tc>
        <w:tc>
          <w:tcPr>
            <w:tcW w:w="5245" w:type="dxa"/>
            <w:vMerge/>
            <w:tcBorders>
              <w:left w:val="single" w:sz="4" w:space="0" w:color="auto"/>
              <w:bottom w:val="single" w:sz="4" w:space="0" w:color="auto"/>
              <w:right w:val="single" w:sz="4" w:space="0" w:color="auto"/>
            </w:tcBorders>
          </w:tcPr>
          <w:p w14:paraId="25531BEF" w14:textId="77777777" w:rsidR="00980883" w:rsidRPr="001C6576" w:rsidRDefault="00980883" w:rsidP="008A1C8B">
            <w:pPr>
              <w:rPr>
                <w:rFonts w:ascii="Candara" w:hAnsi="Candara" w:cs="Arial"/>
                <w:b/>
                <w:color w:val="FF0000"/>
                <w:sz w:val="20"/>
                <w:szCs w:val="20"/>
              </w:rPr>
            </w:pPr>
          </w:p>
        </w:tc>
        <w:tc>
          <w:tcPr>
            <w:tcW w:w="425" w:type="dxa"/>
            <w:vMerge/>
            <w:tcBorders>
              <w:left w:val="single" w:sz="4" w:space="0" w:color="auto"/>
              <w:bottom w:val="single" w:sz="4" w:space="0" w:color="auto"/>
              <w:right w:val="single" w:sz="4" w:space="0" w:color="auto"/>
            </w:tcBorders>
          </w:tcPr>
          <w:p w14:paraId="00635AB9"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bottom w:val="single" w:sz="4" w:space="0" w:color="auto"/>
              <w:right w:val="single" w:sz="4" w:space="0" w:color="auto"/>
            </w:tcBorders>
          </w:tcPr>
          <w:p w14:paraId="7E9C15D6" w14:textId="77777777" w:rsidR="00980883" w:rsidRPr="001C6576" w:rsidRDefault="00980883" w:rsidP="008A1C8B">
            <w:pPr>
              <w:jc w:val="center"/>
              <w:rPr>
                <w:rFonts w:ascii="Candara" w:hAnsi="Candara" w:cs="Arial"/>
                <w:color w:val="FF0000"/>
              </w:rPr>
            </w:pPr>
          </w:p>
        </w:tc>
        <w:tc>
          <w:tcPr>
            <w:tcW w:w="426" w:type="dxa"/>
            <w:vMerge/>
            <w:tcBorders>
              <w:left w:val="single" w:sz="4" w:space="0" w:color="auto"/>
              <w:bottom w:val="single" w:sz="4" w:space="0" w:color="auto"/>
              <w:right w:val="single" w:sz="4" w:space="0" w:color="auto"/>
            </w:tcBorders>
          </w:tcPr>
          <w:p w14:paraId="44FEC082"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bottom w:val="single" w:sz="4" w:space="0" w:color="auto"/>
              <w:right w:val="single" w:sz="4" w:space="0" w:color="auto"/>
            </w:tcBorders>
          </w:tcPr>
          <w:p w14:paraId="7C2C1690"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bottom w:val="single" w:sz="4" w:space="0" w:color="auto"/>
              <w:right w:val="single" w:sz="4" w:space="0" w:color="auto"/>
            </w:tcBorders>
          </w:tcPr>
          <w:p w14:paraId="426A7C43" w14:textId="77777777" w:rsidR="00980883" w:rsidRPr="001C6576" w:rsidRDefault="00980883" w:rsidP="008A1C8B">
            <w:pPr>
              <w:jc w:val="center"/>
              <w:rPr>
                <w:rFonts w:ascii="Candara" w:hAnsi="Candara" w:cs="Arial"/>
                <w:color w:val="FF0000"/>
              </w:rPr>
            </w:pPr>
          </w:p>
        </w:tc>
        <w:tc>
          <w:tcPr>
            <w:tcW w:w="425" w:type="dxa"/>
            <w:vMerge/>
            <w:tcBorders>
              <w:left w:val="single" w:sz="4" w:space="0" w:color="auto"/>
              <w:bottom w:val="single" w:sz="4" w:space="0" w:color="auto"/>
              <w:right w:val="single" w:sz="4" w:space="0" w:color="auto"/>
            </w:tcBorders>
          </w:tcPr>
          <w:p w14:paraId="0A2DEA30" w14:textId="77777777" w:rsidR="00980883" w:rsidRPr="001C6576" w:rsidRDefault="00980883" w:rsidP="008A1C8B">
            <w:pPr>
              <w:jc w:val="center"/>
              <w:rPr>
                <w:rFonts w:ascii="Candara" w:hAnsi="Candara" w:cs="Arial"/>
                <w:color w:val="FF0000"/>
              </w:rPr>
            </w:pPr>
          </w:p>
        </w:tc>
        <w:tc>
          <w:tcPr>
            <w:tcW w:w="426" w:type="dxa"/>
            <w:vMerge/>
            <w:tcBorders>
              <w:left w:val="single" w:sz="4" w:space="0" w:color="auto"/>
              <w:bottom w:val="single" w:sz="4" w:space="0" w:color="auto"/>
              <w:right w:val="single" w:sz="4" w:space="0" w:color="auto"/>
            </w:tcBorders>
          </w:tcPr>
          <w:p w14:paraId="1E7DF0BB" w14:textId="77777777" w:rsidR="00980883" w:rsidRPr="001C6576" w:rsidRDefault="00980883" w:rsidP="008A1C8B">
            <w:pPr>
              <w:jc w:val="center"/>
              <w:rPr>
                <w:rFonts w:ascii="Candara" w:hAnsi="Candara" w:cs="Arial"/>
                <w:color w:val="FF0000"/>
              </w:rPr>
            </w:pPr>
          </w:p>
        </w:tc>
        <w:tc>
          <w:tcPr>
            <w:tcW w:w="462" w:type="dxa"/>
            <w:vMerge/>
            <w:tcBorders>
              <w:left w:val="single" w:sz="4" w:space="0" w:color="auto"/>
              <w:bottom w:val="single" w:sz="4" w:space="0" w:color="auto"/>
              <w:right w:val="single" w:sz="4" w:space="0" w:color="auto"/>
            </w:tcBorders>
          </w:tcPr>
          <w:p w14:paraId="6088FFBC" w14:textId="77777777" w:rsidR="00980883" w:rsidRPr="001C6576" w:rsidRDefault="00980883" w:rsidP="008A1C8B">
            <w:pPr>
              <w:jc w:val="center"/>
              <w:rPr>
                <w:rFonts w:ascii="Candara" w:hAnsi="Candara" w:cs="Arial"/>
                <w:color w:val="FF0000"/>
              </w:rPr>
            </w:pPr>
          </w:p>
        </w:tc>
        <w:tc>
          <w:tcPr>
            <w:tcW w:w="388" w:type="dxa"/>
            <w:vMerge/>
            <w:tcBorders>
              <w:left w:val="single" w:sz="4" w:space="0" w:color="auto"/>
              <w:bottom w:val="single" w:sz="4" w:space="0" w:color="auto"/>
              <w:right w:val="single" w:sz="4" w:space="0" w:color="auto"/>
            </w:tcBorders>
          </w:tcPr>
          <w:p w14:paraId="02C7CC48" w14:textId="77777777" w:rsidR="00980883" w:rsidRPr="001C6576" w:rsidRDefault="00980883" w:rsidP="008A1C8B">
            <w:pPr>
              <w:jc w:val="center"/>
              <w:rPr>
                <w:rFonts w:ascii="Candara" w:hAnsi="Candara" w:cs="Arial"/>
                <w:color w:val="FF0000"/>
              </w:rPr>
            </w:pPr>
          </w:p>
        </w:tc>
        <w:tc>
          <w:tcPr>
            <w:tcW w:w="464" w:type="dxa"/>
            <w:vMerge/>
            <w:tcBorders>
              <w:left w:val="single" w:sz="4" w:space="0" w:color="auto"/>
              <w:bottom w:val="single" w:sz="4" w:space="0" w:color="auto"/>
              <w:right w:val="single" w:sz="4" w:space="0" w:color="auto"/>
            </w:tcBorders>
          </w:tcPr>
          <w:p w14:paraId="45F498BC" w14:textId="77777777" w:rsidR="00980883" w:rsidRPr="001C6576" w:rsidRDefault="00980883" w:rsidP="008A1C8B">
            <w:pPr>
              <w:jc w:val="center"/>
              <w:rPr>
                <w:rFonts w:ascii="Candara" w:hAnsi="Candara" w:cs="Arial"/>
                <w:color w:val="FF0000"/>
              </w:rPr>
            </w:pPr>
          </w:p>
        </w:tc>
        <w:tc>
          <w:tcPr>
            <w:tcW w:w="424" w:type="dxa"/>
            <w:vMerge/>
            <w:tcBorders>
              <w:left w:val="single" w:sz="4" w:space="0" w:color="auto"/>
              <w:bottom w:val="single" w:sz="4" w:space="0" w:color="auto"/>
              <w:right w:val="single" w:sz="4" w:space="0" w:color="auto"/>
            </w:tcBorders>
          </w:tcPr>
          <w:p w14:paraId="53942F14" w14:textId="77777777" w:rsidR="00980883" w:rsidRPr="001C6576" w:rsidRDefault="00980883" w:rsidP="008A1C8B">
            <w:pPr>
              <w:jc w:val="center"/>
              <w:rPr>
                <w:rFonts w:ascii="Candara" w:hAnsi="Candara" w:cs="Arial"/>
                <w:color w:val="FF0000"/>
              </w:rPr>
            </w:pPr>
          </w:p>
        </w:tc>
        <w:tc>
          <w:tcPr>
            <w:tcW w:w="3440"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76DEE762" w14:textId="77777777" w:rsidR="00980883" w:rsidRPr="001C6576" w:rsidRDefault="00980883" w:rsidP="008A1C8B">
            <w:pPr>
              <w:rPr>
                <w:rFonts w:ascii="Candara" w:hAnsi="Candara" w:cs="Arial"/>
                <w:color w:val="FF0000"/>
              </w:rPr>
            </w:pPr>
          </w:p>
        </w:tc>
        <w:tc>
          <w:tcPr>
            <w:tcW w:w="3261"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605F81A0" w14:textId="77777777" w:rsidR="00980883" w:rsidRPr="001C6576" w:rsidRDefault="00980883" w:rsidP="008A1C8B">
            <w:pPr>
              <w:rPr>
                <w:rFonts w:ascii="Candara" w:hAnsi="Candara" w:cs="Arial"/>
                <w:color w:val="FF0000"/>
              </w:rPr>
            </w:pPr>
          </w:p>
        </w:tc>
      </w:tr>
    </w:tbl>
    <w:p w14:paraId="5F791339" w14:textId="77777777" w:rsidR="00980883" w:rsidRPr="001C6576" w:rsidRDefault="00980883" w:rsidP="00980883">
      <w:pPr>
        <w:ind w:right="-1724"/>
        <w:rPr>
          <w:rFonts w:ascii="Candara" w:hAnsi="Candara" w:cs="Arial"/>
          <w:b/>
          <w:color w:val="244061" w:themeColor="accent1" w:themeShade="80"/>
          <w:sz w:val="40"/>
          <w:szCs w:val="40"/>
        </w:rPr>
        <w:sectPr w:rsidR="00980883" w:rsidRPr="001C6576" w:rsidSect="008A1C8B">
          <w:headerReference w:type="default" r:id="rId16"/>
          <w:footerReference w:type="default" r:id="rId17"/>
          <w:pgSz w:w="23814" w:h="16839" w:orient="landscape" w:code="8"/>
          <w:pgMar w:top="1440" w:right="1440" w:bottom="426" w:left="1440" w:header="720" w:footer="720" w:gutter="0"/>
          <w:cols w:space="708"/>
          <w:docGrid w:linePitch="360"/>
        </w:sectPr>
      </w:pPr>
    </w:p>
    <w:p w14:paraId="42E35763" w14:textId="77777777" w:rsidR="00980883" w:rsidRPr="001C6576" w:rsidRDefault="00980883" w:rsidP="00980883">
      <w:pPr>
        <w:autoSpaceDE w:val="0"/>
        <w:autoSpaceDN w:val="0"/>
        <w:adjustRightInd w:val="0"/>
        <w:rPr>
          <w:rFonts w:ascii="Candara" w:eastAsia="Calibri" w:hAnsi="Candara" w:cs="Arial"/>
          <w:b/>
          <w:color w:val="000000"/>
        </w:rPr>
      </w:pPr>
      <w:r w:rsidRPr="001C6576">
        <w:rPr>
          <w:rFonts w:ascii="Candara" w:eastAsia="Calibri" w:hAnsi="Candara" w:cs="Arial"/>
          <w:b/>
          <w:color w:val="000000"/>
        </w:rPr>
        <w:lastRenderedPageBreak/>
        <w:t>Sustainability:</w:t>
      </w:r>
    </w:p>
    <w:p w14:paraId="269C3719" w14:textId="77777777" w:rsidR="00980883" w:rsidRPr="001C6576" w:rsidRDefault="00980883" w:rsidP="00980883">
      <w:pPr>
        <w:autoSpaceDE w:val="0"/>
        <w:autoSpaceDN w:val="0"/>
        <w:adjustRightInd w:val="0"/>
        <w:rPr>
          <w:rFonts w:ascii="Candara" w:eastAsia="Calibri" w:hAnsi="Candara" w:cs="Arial"/>
          <w:b/>
          <w:color w:val="000000"/>
        </w:rPr>
      </w:pPr>
    </w:p>
    <w:p w14:paraId="51FA9485" w14:textId="77777777" w:rsidR="00980883" w:rsidRPr="001C6576" w:rsidRDefault="00980883" w:rsidP="00980883">
      <w:pPr>
        <w:autoSpaceDE w:val="0"/>
        <w:autoSpaceDN w:val="0"/>
        <w:adjustRightInd w:val="0"/>
        <w:rPr>
          <w:rFonts w:ascii="Candara" w:eastAsia="Calibri" w:hAnsi="Candara" w:cs="Arial"/>
          <w:color w:val="000000"/>
        </w:rPr>
      </w:pPr>
      <w:r w:rsidRPr="001C6576">
        <w:rPr>
          <w:rFonts w:ascii="Candara" w:eastAsia="Calibri" w:hAnsi="Candara" w:cs="Arial"/>
          <w:color w:val="000000"/>
        </w:rPr>
        <w:t xml:space="preserve">Please outline how you plan to mainstream or exit initiatives if required to enable sustainability in the longer term. </w:t>
      </w:r>
    </w:p>
    <w:p w14:paraId="15209560" w14:textId="77777777" w:rsidR="00980883" w:rsidRPr="001C6576" w:rsidRDefault="00980883" w:rsidP="00980883">
      <w:pPr>
        <w:autoSpaceDE w:val="0"/>
        <w:autoSpaceDN w:val="0"/>
        <w:adjustRightInd w:val="0"/>
        <w:rPr>
          <w:rFonts w:ascii="Candara" w:eastAsia="Calibri" w:hAnsi="Candara" w:cs="Arial"/>
          <w:b/>
          <w:color w:val="000000"/>
        </w:rPr>
      </w:pPr>
    </w:p>
    <w:tbl>
      <w:tblPr>
        <w:tblStyle w:val="TableGrid"/>
        <w:tblW w:w="0" w:type="auto"/>
        <w:tblLook w:val="04A0" w:firstRow="1" w:lastRow="0" w:firstColumn="1" w:lastColumn="0" w:noHBand="0" w:noVBand="1"/>
      </w:tblPr>
      <w:tblGrid>
        <w:gridCol w:w="13948"/>
      </w:tblGrid>
      <w:tr w:rsidR="00980883" w:rsidRPr="001C6576" w14:paraId="4D6DD645" w14:textId="77777777" w:rsidTr="008A1C8B">
        <w:tc>
          <w:tcPr>
            <w:tcW w:w="20924" w:type="dxa"/>
          </w:tcPr>
          <w:p w14:paraId="1E0F3C4C" w14:textId="77777777" w:rsidR="00980883" w:rsidRPr="001C6576" w:rsidRDefault="00980883" w:rsidP="008A1C8B">
            <w:pPr>
              <w:autoSpaceDE w:val="0"/>
              <w:autoSpaceDN w:val="0"/>
              <w:adjustRightInd w:val="0"/>
              <w:rPr>
                <w:rFonts w:ascii="Candara" w:eastAsia="Calibri" w:hAnsi="Candara" w:cs="Arial"/>
                <w:b/>
                <w:color w:val="000000"/>
              </w:rPr>
            </w:pPr>
          </w:p>
          <w:p w14:paraId="696C570D" w14:textId="0E829637" w:rsidR="00490139" w:rsidRDefault="00490139" w:rsidP="007747ED">
            <w:pPr>
              <w:pStyle w:val="ListParagraph"/>
              <w:numPr>
                <w:ilvl w:val="0"/>
                <w:numId w:val="17"/>
              </w:numPr>
              <w:autoSpaceDE w:val="0"/>
              <w:autoSpaceDN w:val="0"/>
              <w:adjustRightInd w:val="0"/>
              <w:rPr>
                <w:rFonts w:ascii="Candara" w:eastAsia="Calibri" w:hAnsi="Candara" w:cs="Arial"/>
                <w:color w:val="000000"/>
              </w:rPr>
            </w:pPr>
            <w:r>
              <w:rPr>
                <w:rFonts w:ascii="Candara" w:eastAsia="Calibri" w:hAnsi="Candara" w:cs="Arial"/>
                <w:color w:val="000000"/>
              </w:rPr>
              <w:t>We plan to appoint an Acting PT for Equity who will have responsibility for leading the in</w:t>
            </w:r>
            <w:r w:rsidR="007747ED">
              <w:rPr>
                <w:rFonts w:ascii="Candara" w:eastAsia="Calibri" w:hAnsi="Candara" w:cs="Arial"/>
                <w:color w:val="000000"/>
              </w:rPr>
              <w:t xml:space="preserve">terventions (new and existing) and for </w:t>
            </w:r>
            <w:r>
              <w:rPr>
                <w:rFonts w:ascii="Candara" w:eastAsia="Calibri" w:hAnsi="Candara" w:cs="Arial"/>
                <w:color w:val="000000"/>
              </w:rPr>
              <w:t>tracking and monitoring attai</w:t>
            </w:r>
            <w:r w:rsidR="007747ED">
              <w:rPr>
                <w:rFonts w:ascii="Candara" w:eastAsia="Calibri" w:hAnsi="Candara" w:cs="Arial"/>
                <w:color w:val="000000"/>
              </w:rPr>
              <w:t xml:space="preserve">nment of PEF group to work towards further closing the attainment gap. </w:t>
            </w:r>
          </w:p>
          <w:p w14:paraId="4193D4DB" w14:textId="4EE9FDCF" w:rsidR="00490139" w:rsidRDefault="00490139" w:rsidP="007747ED">
            <w:pPr>
              <w:pStyle w:val="ListParagraph"/>
              <w:numPr>
                <w:ilvl w:val="0"/>
                <w:numId w:val="17"/>
              </w:numPr>
              <w:autoSpaceDE w:val="0"/>
              <w:autoSpaceDN w:val="0"/>
              <w:adjustRightInd w:val="0"/>
              <w:rPr>
                <w:rFonts w:ascii="Candara" w:eastAsia="Calibri" w:hAnsi="Candara" w:cs="Arial"/>
                <w:color w:val="000000"/>
              </w:rPr>
            </w:pPr>
            <w:r w:rsidRPr="00571232">
              <w:rPr>
                <w:rFonts w:ascii="Candara" w:eastAsia="Calibri" w:hAnsi="Candara" w:cs="Arial"/>
                <w:color w:val="000000"/>
              </w:rPr>
              <w:t xml:space="preserve">We aim to retain the Area Cover teacher who has taken responsibility for the Writing initiative and will build on the progress made in </w:t>
            </w:r>
            <w:r>
              <w:rPr>
                <w:rFonts w:ascii="Candara" w:eastAsia="Calibri" w:hAnsi="Candara" w:cs="Arial"/>
                <w:color w:val="000000"/>
              </w:rPr>
              <w:t>last session</w:t>
            </w:r>
            <w:r w:rsidRPr="00571232">
              <w:rPr>
                <w:rFonts w:ascii="Candara" w:eastAsia="Calibri" w:hAnsi="Candara" w:cs="Arial"/>
                <w:color w:val="000000"/>
              </w:rPr>
              <w:t>.</w:t>
            </w:r>
          </w:p>
          <w:p w14:paraId="01BACE1D" w14:textId="6D54535A" w:rsidR="007747ED" w:rsidRPr="00571232" w:rsidRDefault="007747ED" w:rsidP="007747ED">
            <w:pPr>
              <w:pStyle w:val="ListParagraph"/>
              <w:numPr>
                <w:ilvl w:val="0"/>
                <w:numId w:val="17"/>
              </w:numPr>
              <w:autoSpaceDE w:val="0"/>
              <w:autoSpaceDN w:val="0"/>
              <w:adjustRightInd w:val="0"/>
              <w:rPr>
                <w:rFonts w:ascii="Candara" w:eastAsia="Calibri" w:hAnsi="Candara" w:cs="Arial"/>
                <w:color w:val="000000"/>
              </w:rPr>
            </w:pPr>
            <w:r>
              <w:rPr>
                <w:rFonts w:ascii="Candara" w:eastAsia="Calibri" w:hAnsi="Candara" w:cs="Arial"/>
                <w:color w:val="000000"/>
              </w:rPr>
              <w:t xml:space="preserve">Professional learning undertaken by lead staff in this session </w:t>
            </w:r>
            <w:proofErr w:type="gramStart"/>
            <w:r>
              <w:rPr>
                <w:rFonts w:ascii="Candara" w:eastAsia="Calibri" w:hAnsi="Candara" w:cs="Arial"/>
                <w:color w:val="000000"/>
              </w:rPr>
              <w:t>will be shared</w:t>
            </w:r>
            <w:proofErr w:type="gramEnd"/>
            <w:r>
              <w:rPr>
                <w:rFonts w:ascii="Candara" w:eastAsia="Calibri" w:hAnsi="Candara" w:cs="Arial"/>
                <w:color w:val="000000"/>
              </w:rPr>
              <w:t xml:space="preserve"> with staff to ensure interventions and high quality learning and teaching, will continue to raise attainment and close the attainment gap. </w:t>
            </w:r>
          </w:p>
          <w:p w14:paraId="0DC1D835" w14:textId="77777777" w:rsidR="00490139" w:rsidRDefault="00490139" w:rsidP="00490139">
            <w:pPr>
              <w:autoSpaceDE w:val="0"/>
              <w:autoSpaceDN w:val="0"/>
              <w:adjustRightInd w:val="0"/>
              <w:rPr>
                <w:rFonts w:ascii="Candara" w:eastAsia="Calibri" w:hAnsi="Candara" w:cs="Arial"/>
                <w:b/>
                <w:color w:val="000000"/>
              </w:rPr>
            </w:pPr>
          </w:p>
          <w:p w14:paraId="609010D0" w14:textId="77777777" w:rsidR="00490139" w:rsidRDefault="00490139" w:rsidP="00490139">
            <w:pPr>
              <w:autoSpaceDE w:val="0"/>
              <w:autoSpaceDN w:val="0"/>
              <w:adjustRightInd w:val="0"/>
              <w:rPr>
                <w:rFonts w:ascii="Candara" w:eastAsia="Calibri" w:hAnsi="Candara" w:cs="Arial"/>
                <w:b/>
                <w:color w:val="000000"/>
              </w:rPr>
            </w:pPr>
          </w:p>
          <w:p w14:paraId="498900D5" w14:textId="77777777" w:rsidR="00980883" w:rsidRPr="001C6576" w:rsidRDefault="00980883" w:rsidP="008A1C8B">
            <w:pPr>
              <w:autoSpaceDE w:val="0"/>
              <w:autoSpaceDN w:val="0"/>
              <w:adjustRightInd w:val="0"/>
              <w:rPr>
                <w:rFonts w:ascii="Candara" w:eastAsia="Calibri" w:hAnsi="Candara" w:cs="Arial"/>
                <w:b/>
                <w:color w:val="000000"/>
              </w:rPr>
            </w:pPr>
          </w:p>
          <w:p w14:paraId="27F1C153" w14:textId="77777777" w:rsidR="00980883" w:rsidRPr="001C6576" w:rsidRDefault="00980883" w:rsidP="008A1C8B">
            <w:pPr>
              <w:autoSpaceDE w:val="0"/>
              <w:autoSpaceDN w:val="0"/>
              <w:adjustRightInd w:val="0"/>
              <w:rPr>
                <w:rFonts w:ascii="Candara" w:eastAsia="Calibri" w:hAnsi="Candara" w:cs="Arial"/>
                <w:b/>
                <w:color w:val="000000"/>
              </w:rPr>
            </w:pPr>
          </w:p>
          <w:p w14:paraId="00924DBF" w14:textId="77777777" w:rsidR="00980883" w:rsidRPr="001C6576" w:rsidRDefault="00980883" w:rsidP="008A1C8B">
            <w:pPr>
              <w:autoSpaceDE w:val="0"/>
              <w:autoSpaceDN w:val="0"/>
              <w:adjustRightInd w:val="0"/>
              <w:rPr>
                <w:rFonts w:ascii="Candara" w:eastAsia="Calibri" w:hAnsi="Candara" w:cs="Arial"/>
                <w:b/>
                <w:color w:val="000000"/>
              </w:rPr>
            </w:pPr>
          </w:p>
          <w:p w14:paraId="07BD3B88" w14:textId="77777777" w:rsidR="00980883" w:rsidRPr="001C6576" w:rsidRDefault="00980883" w:rsidP="008A1C8B">
            <w:pPr>
              <w:autoSpaceDE w:val="0"/>
              <w:autoSpaceDN w:val="0"/>
              <w:adjustRightInd w:val="0"/>
              <w:rPr>
                <w:rFonts w:ascii="Candara" w:eastAsia="Calibri" w:hAnsi="Candara" w:cs="Arial"/>
                <w:b/>
                <w:color w:val="000000"/>
              </w:rPr>
            </w:pPr>
          </w:p>
          <w:p w14:paraId="01A18B28" w14:textId="77777777" w:rsidR="00980883" w:rsidRPr="001C6576" w:rsidRDefault="00980883" w:rsidP="008A1C8B">
            <w:pPr>
              <w:autoSpaceDE w:val="0"/>
              <w:autoSpaceDN w:val="0"/>
              <w:adjustRightInd w:val="0"/>
              <w:rPr>
                <w:rFonts w:ascii="Candara" w:eastAsia="Calibri" w:hAnsi="Candara" w:cs="Arial"/>
                <w:b/>
                <w:color w:val="000000"/>
              </w:rPr>
            </w:pPr>
          </w:p>
          <w:p w14:paraId="2D6425BB" w14:textId="77777777" w:rsidR="00980883" w:rsidRPr="001C6576" w:rsidRDefault="00980883" w:rsidP="008A1C8B">
            <w:pPr>
              <w:autoSpaceDE w:val="0"/>
              <w:autoSpaceDN w:val="0"/>
              <w:adjustRightInd w:val="0"/>
              <w:rPr>
                <w:rFonts w:ascii="Candara" w:eastAsia="Calibri" w:hAnsi="Candara" w:cs="Arial"/>
                <w:b/>
                <w:color w:val="000000"/>
              </w:rPr>
            </w:pPr>
          </w:p>
          <w:p w14:paraId="76084EDC" w14:textId="77777777" w:rsidR="00980883" w:rsidRPr="001C6576" w:rsidRDefault="00980883" w:rsidP="008A1C8B">
            <w:pPr>
              <w:autoSpaceDE w:val="0"/>
              <w:autoSpaceDN w:val="0"/>
              <w:adjustRightInd w:val="0"/>
              <w:rPr>
                <w:rFonts w:ascii="Candara" w:eastAsia="Calibri" w:hAnsi="Candara" w:cs="Arial"/>
                <w:b/>
                <w:color w:val="000000"/>
              </w:rPr>
            </w:pPr>
          </w:p>
          <w:p w14:paraId="37C64C67" w14:textId="77777777" w:rsidR="00980883" w:rsidRPr="001C6576" w:rsidRDefault="00980883" w:rsidP="008A1C8B">
            <w:pPr>
              <w:autoSpaceDE w:val="0"/>
              <w:autoSpaceDN w:val="0"/>
              <w:adjustRightInd w:val="0"/>
              <w:rPr>
                <w:rFonts w:ascii="Candara" w:eastAsia="Calibri" w:hAnsi="Candara" w:cs="Arial"/>
                <w:b/>
                <w:color w:val="000000"/>
              </w:rPr>
            </w:pPr>
          </w:p>
        </w:tc>
      </w:tr>
    </w:tbl>
    <w:p w14:paraId="09C20084" w14:textId="77777777" w:rsidR="00980883" w:rsidRPr="001C6576" w:rsidRDefault="00980883" w:rsidP="00980883">
      <w:pPr>
        <w:ind w:right="-1724"/>
        <w:jc w:val="center"/>
        <w:rPr>
          <w:rFonts w:ascii="Candara" w:hAnsi="Candara" w:cs="Arial"/>
          <w:b/>
          <w:color w:val="244061" w:themeColor="accent1" w:themeShade="80"/>
          <w:sz w:val="40"/>
          <w:szCs w:val="40"/>
        </w:rPr>
      </w:pPr>
    </w:p>
    <w:p w14:paraId="729A8D8F" w14:textId="77777777" w:rsidR="00980883" w:rsidRPr="001C6576" w:rsidRDefault="00980883" w:rsidP="00980883">
      <w:pPr>
        <w:autoSpaceDE w:val="0"/>
        <w:autoSpaceDN w:val="0"/>
        <w:adjustRightInd w:val="0"/>
        <w:rPr>
          <w:rFonts w:ascii="Candara" w:eastAsia="Calibri" w:hAnsi="Candara" w:cs="Arial"/>
          <w:b/>
          <w:color w:val="000000"/>
        </w:rPr>
      </w:pPr>
    </w:p>
    <w:p w14:paraId="2E359D56" w14:textId="77777777" w:rsidR="00B02000" w:rsidRPr="001C6576" w:rsidRDefault="00B02000" w:rsidP="00B02000">
      <w:pPr>
        <w:spacing w:after="200" w:line="276" w:lineRule="auto"/>
        <w:rPr>
          <w:rFonts w:ascii="Candara" w:hAnsi="Candara" w:cs="Arial"/>
          <w:b/>
          <w:bCs/>
          <w:color w:val="000000" w:themeColor="text1"/>
          <w:sz w:val="26"/>
          <w:szCs w:val="26"/>
        </w:rPr>
      </w:pPr>
    </w:p>
    <w:p w14:paraId="59E1C5C8" w14:textId="77777777" w:rsidR="007E0AF8" w:rsidRPr="001C6576" w:rsidRDefault="007E0AF8" w:rsidP="005C5141">
      <w:pPr>
        <w:spacing w:line="276" w:lineRule="auto"/>
        <w:rPr>
          <w:rFonts w:ascii="Candara" w:hAnsi="Candara" w:cs="Arial"/>
          <w:b/>
          <w:bCs/>
          <w:color w:val="0070C0"/>
          <w:sz w:val="26"/>
          <w:szCs w:val="26"/>
        </w:rPr>
      </w:pPr>
    </w:p>
    <w:p w14:paraId="456D65D1" w14:textId="77777777" w:rsidR="007E0AF8" w:rsidRPr="001C6576" w:rsidRDefault="007E0AF8" w:rsidP="007E0AF8">
      <w:pPr>
        <w:rPr>
          <w:rFonts w:ascii="Candara" w:hAnsi="Candara" w:cs="Arial"/>
          <w:b/>
          <w:bCs/>
          <w:color w:val="9BBB59" w:themeColor="accent3"/>
          <w:sz w:val="26"/>
          <w:szCs w:val="26"/>
        </w:rPr>
      </w:pPr>
    </w:p>
    <w:p w14:paraId="10E7ECCD" w14:textId="101386E1" w:rsidR="001D6697" w:rsidRPr="001C6576" w:rsidRDefault="001D6697" w:rsidP="00C82613">
      <w:pPr>
        <w:spacing w:after="200" w:line="276" w:lineRule="auto"/>
        <w:rPr>
          <w:rFonts w:ascii="Candara" w:hAnsi="Candara"/>
        </w:rPr>
      </w:pPr>
    </w:p>
    <w:sectPr w:rsidR="001D6697" w:rsidRPr="001C6576" w:rsidSect="009614E2">
      <w:pgSz w:w="16838" w:h="11906" w:orient="landscape"/>
      <w:pgMar w:top="284"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5EA0D" w14:textId="77777777" w:rsidR="001C6576" w:rsidRDefault="001C6576" w:rsidP="007A608D">
      <w:r>
        <w:separator/>
      </w:r>
    </w:p>
  </w:endnote>
  <w:endnote w:type="continuationSeparator" w:id="0">
    <w:p w14:paraId="3E31BC9D" w14:textId="77777777" w:rsidR="001C6576" w:rsidRDefault="001C6576" w:rsidP="007A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089"/>
      <w:docPartObj>
        <w:docPartGallery w:val="Page Numbers (Bottom of Page)"/>
        <w:docPartUnique/>
      </w:docPartObj>
    </w:sdtPr>
    <w:sdtEndPr/>
    <w:sdtContent>
      <w:p w14:paraId="308347C5" w14:textId="62AA2264" w:rsidR="001C6576" w:rsidRDefault="001C6576">
        <w:pPr>
          <w:pStyle w:val="Footer"/>
          <w:jc w:val="right"/>
        </w:pPr>
        <w:r>
          <w:rPr>
            <w:noProof/>
          </w:rPr>
          <w:fldChar w:fldCharType="begin"/>
        </w:r>
        <w:r>
          <w:rPr>
            <w:noProof/>
          </w:rPr>
          <w:instrText xml:space="preserve"> PAGE   \* MERGEFORMAT </w:instrText>
        </w:r>
        <w:r>
          <w:rPr>
            <w:noProof/>
          </w:rPr>
          <w:fldChar w:fldCharType="separate"/>
        </w:r>
        <w:r w:rsidR="002361CA">
          <w:rPr>
            <w:noProof/>
          </w:rPr>
          <w:t>16</w:t>
        </w:r>
        <w:r>
          <w:rPr>
            <w:noProof/>
          </w:rPr>
          <w:fldChar w:fldCharType="end"/>
        </w:r>
      </w:p>
    </w:sdtContent>
  </w:sdt>
  <w:p w14:paraId="37651D12" w14:textId="77777777" w:rsidR="001C6576" w:rsidRDefault="001C6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846092"/>
      <w:docPartObj>
        <w:docPartGallery w:val="Page Numbers (Bottom of Page)"/>
        <w:docPartUnique/>
      </w:docPartObj>
    </w:sdtPr>
    <w:sdtEndPr/>
    <w:sdtContent>
      <w:p w14:paraId="0333FFFF" w14:textId="7255EE29" w:rsidR="001C6576" w:rsidRDefault="001C6576">
        <w:pPr>
          <w:pStyle w:val="Footer"/>
          <w:jc w:val="right"/>
        </w:pPr>
        <w:r>
          <w:fldChar w:fldCharType="begin"/>
        </w:r>
        <w:r>
          <w:instrText xml:space="preserve"> PAGE   \* MERGEFORMAT </w:instrText>
        </w:r>
        <w:r>
          <w:fldChar w:fldCharType="separate"/>
        </w:r>
        <w:r w:rsidR="002361CA">
          <w:rPr>
            <w:noProof/>
          </w:rPr>
          <w:t>4</w:t>
        </w:r>
        <w:r>
          <w:rPr>
            <w:noProof/>
          </w:rPr>
          <w:fldChar w:fldCharType="end"/>
        </w:r>
      </w:p>
    </w:sdtContent>
  </w:sdt>
  <w:p w14:paraId="7CF08B89" w14:textId="77777777" w:rsidR="001C6576" w:rsidRDefault="001C6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8010" w14:textId="77777777" w:rsidR="001C6576" w:rsidRPr="0067486A" w:rsidRDefault="001C6576" w:rsidP="008A1C8B">
    <w:pPr>
      <w:pStyle w:val="Footer"/>
      <w:tabs>
        <w:tab w:val="clear" w:pos="4513"/>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5B23D" w14:textId="77777777" w:rsidR="001C6576" w:rsidRDefault="001C6576" w:rsidP="007A608D">
      <w:r>
        <w:separator/>
      </w:r>
    </w:p>
  </w:footnote>
  <w:footnote w:type="continuationSeparator" w:id="0">
    <w:p w14:paraId="15BC63B6" w14:textId="77777777" w:rsidR="001C6576" w:rsidRDefault="001C6576" w:rsidP="007A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E28F1" w14:textId="77777777" w:rsidR="001C6576" w:rsidRPr="0067486A" w:rsidRDefault="001C6576" w:rsidP="008A1C8B">
    <w:pPr>
      <w:pStyle w:val="Header"/>
      <w:tabs>
        <w:tab w:val="clear" w:pos="4513"/>
        <w:tab w:val="center" w:pos="4500"/>
        <w:tab w:val="right" w:pos="900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86C"/>
    <w:multiLevelType w:val="hybridMultilevel"/>
    <w:tmpl w:val="1076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104E1"/>
    <w:multiLevelType w:val="hybridMultilevel"/>
    <w:tmpl w:val="CA0E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E3B0D"/>
    <w:multiLevelType w:val="hybridMultilevel"/>
    <w:tmpl w:val="1204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04E83"/>
    <w:multiLevelType w:val="hybridMultilevel"/>
    <w:tmpl w:val="D8BAF220"/>
    <w:lvl w:ilvl="0" w:tplc="7BF85D7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C06D95"/>
    <w:multiLevelType w:val="hybridMultilevel"/>
    <w:tmpl w:val="7CE8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B5628"/>
    <w:multiLevelType w:val="hybridMultilevel"/>
    <w:tmpl w:val="E5DA90D0"/>
    <w:lvl w:ilvl="0" w:tplc="32AA275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E11EA"/>
    <w:multiLevelType w:val="hybridMultilevel"/>
    <w:tmpl w:val="D9AC31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2C945283"/>
    <w:multiLevelType w:val="hybridMultilevel"/>
    <w:tmpl w:val="62B8A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0635B"/>
    <w:multiLevelType w:val="hybridMultilevel"/>
    <w:tmpl w:val="22C098B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A500BA"/>
    <w:multiLevelType w:val="hybridMultilevel"/>
    <w:tmpl w:val="3D82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031CC"/>
    <w:multiLevelType w:val="hybridMultilevel"/>
    <w:tmpl w:val="B48AA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2739DC"/>
    <w:multiLevelType w:val="hybridMultilevel"/>
    <w:tmpl w:val="DF905A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9244C1"/>
    <w:multiLevelType w:val="hybridMultilevel"/>
    <w:tmpl w:val="B29ED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1409F"/>
    <w:multiLevelType w:val="hybridMultilevel"/>
    <w:tmpl w:val="8ABA6D4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69774C67"/>
    <w:multiLevelType w:val="hybridMultilevel"/>
    <w:tmpl w:val="3DDC72EA"/>
    <w:lvl w:ilvl="0" w:tplc="C80AA20C">
      <w:start w:val="1"/>
      <w:numFmt w:val="decimal"/>
      <w:lvlText w:val="%1."/>
      <w:lvlJc w:val="left"/>
      <w:pPr>
        <w:ind w:left="2804" w:hanging="720"/>
      </w:pPr>
      <w:rPr>
        <w:rFonts w:hint="default"/>
      </w:rPr>
    </w:lvl>
    <w:lvl w:ilvl="1" w:tplc="08090019">
      <w:start w:val="1"/>
      <w:numFmt w:val="lowerLetter"/>
      <w:lvlText w:val="%2."/>
      <w:lvlJc w:val="left"/>
      <w:pPr>
        <w:ind w:left="3164" w:hanging="360"/>
      </w:pPr>
    </w:lvl>
    <w:lvl w:ilvl="2" w:tplc="0809001B" w:tentative="1">
      <w:start w:val="1"/>
      <w:numFmt w:val="lowerRoman"/>
      <w:lvlText w:val="%3."/>
      <w:lvlJc w:val="right"/>
      <w:pPr>
        <w:ind w:left="3884" w:hanging="180"/>
      </w:pPr>
    </w:lvl>
    <w:lvl w:ilvl="3" w:tplc="0809000F" w:tentative="1">
      <w:start w:val="1"/>
      <w:numFmt w:val="decimal"/>
      <w:lvlText w:val="%4."/>
      <w:lvlJc w:val="left"/>
      <w:pPr>
        <w:ind w:left="4604" w:hanging="360"/>
      </w:pPr>
    </w:lvl>
    <w:lvl w:ilvl="4" w:tplc="08090019" w:tentative="1">
      <w:start w:val="1"/>
      <w:numFmt w:val="lowerLetter"/>
      <w:lvlText w:val="%5."/>
      <w:lvlJc w:val="left"/>
      <w:pPr>
        <w:ind w:left="5324" w:hanging="360"/>
      </w:pPr>
    </w:lvl>
    <w:lvl w:ilvl="5" w:tplc="0809001B" w:tentative="1">
      <w:start w:val="1"/>
      <w:numFmt w:val="lowerRoman"/>
      <w:lvlText w:val="%6."/>
      <w:lvlJc w:val="right"/>
      <w:pPr>
        <w:ind w:left="6044" w:hanging="180"/>
      </w:pPr>
    </w:lvl>
    <w:lvl w:ilvl="6" w:tplc="0809000F" w:tentative="1">
      <w:start w:val="1"/>
      <w:numFmt w:val="decimal"/>
      <w:lvlText w:val="%7."/>
      <w:lvlJc w:val="left"/>
      <w:pPr>
        <w:ind w:left="6764" w:hanging="360"/>
      </w:pPr>
    </w:lvl>
    <w:lvl w:ilvl="7" w:tplc="08090019" w:tentative="1">
      <w:start w:val="1"/>
      <w:numFmt w:val="lowerLetter"/>
      <w:lvlText w:val="%8."/>
      <w:lvlJc w:val="left"/>
      <w:pPr>
        <w:ind w:left="7484" w:hanging="360"/>
      </w:pPr>
    </w:lvl>
    <w:lvl w:ilvl="8" w:tplc="0809001B" w:tentative="1">
      <w:start w:val="1"/>
      <w:numFmt w:val="lowerRoman"/>
      <w:lvlText w:val="%9."/>
      <w:lvlJc w:val="right"/>
      <w:pPr>
        <w:ind w:left="8204" w:hanging="180"/>
      </w:pPr>
    </w:lvl>
  </w:abstractNum>
  <w:abstractNum w:abstractNumId="15" w15:restartNumberingAfterBreak="0">
    <w:nsid w:val="6EC6025B"/>
    <w:multiLevelType w:val="hybridMultilevel"/>
    <w:tmpl w:val="BFACE2C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5D13C3"/>
    <w:multiLevelType w:val="hybridMultilevel"/>
    <w:tmpl w:val="3A289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D0A4F"/>
    <w:multiLevelType w:val="hybridMultilevel"/>
    <w:tmpl w:val="4700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3"/>
  </w:num>
  <w:num w:numId="4">
    <w:abstractNumId w:val="6"/>
  </w:num>
  <w:num w:numId="5">
    <w:abstractNumId w:val="14"/>
  </w:num>
  <w:num w:numId="6">
    <w:abstractNumId w:val="1"/>
  </w:num>
  <w:num w:numId="7">
    <w:abstractNumId w:val="17"/>
  </w:num>
  <w:num w:numId="8">
    <w:abstractNumId w:val="5"/>
  </w:num>
  <w:num w:numId="9">
    <w:abstractNumId w:val="11"/>
  </w:num>
  <w:num w:numId="10">
    <w:abstractNumId w:val="10"/>
  </w:num>
  <w:num w:numId="11">
    <w:abstractNumId w:val="3"/>
  </w:num>
  <w:num w:numId="12">
    <w:abstractNumId w:val="9"/>
  </w:num>
  <w:num w:numId="13">
    <w:abstractNumId w:val="15"/>
  </w:num>
  <w:num w:numId="14">
    <w:abstractNumId w:val="12"/>
  </w:num>
  <w:num w:numId="15">
    <w:abstractNumId w:val="7"/>
  </w:num>
  <w:num w:numId="16">
    <w:abstractNumId w:val="4"/>
  </w:num>
  <w:num w:numId="17">
    <w:abstractNumId w:val="0"/>
  </w:num>
  <w:num w:numId="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58"/>
    <w:rsid w:val="00003606"/>
    <w:rsid w:val="00004F93"/>
    <w:rsid w:val="00011540"/>
    <w:rsid w:val="00011774"/>
    <w:rsid w:val="000153E7"/>
    <w:rsid w:val="00027BFE"/>
    <w:rsid w:val="0003525F"/>
    <w:rsid w:val="00054B80"/>
    <w:rsid w:val="00056164"/>
    <w:rsid w:val="00066677"/>
    <w:rsid w:val="0008458F"/>
    <w:rsid w:val="00085273"/>
    <w:rsid w:val="000A5CDF"/>
    <w:rsid w:val="000E399E"/>
    <w:rsid w:val="000E6029"/>
    <w:rsid w:val="000F7328"/>
    <w:rsid w:val="0010300D"/>
    <w:rsid w:val="00105BA1"/>
    <w:rsid w:val="0011066B"/>
    <w:rsid w:val="001108CF"/>
    <w:rsid w:val="001160D8"/>
    <w:rsid w:val="00116A04"/>
    <w:rsid w:val="001272A1"/>
    <w:rsid w:val="001400E6"/>
    <w:rsid w:val="00143E3D"/>
    <w:rsid w:val="00155DA9"/>
    <w:rsid w:val="0016568C"/>
    <w:rsid w:val="001716F0"/>
    <w:rsid w:val="001A1F3F"/>
    <w:rsid w:val="001A4A65"/>
    <w:rsid w:val="001A744D"/>
    <w:rsid w:val="001C6576"/>
    <w:rsid w:val="001D226A"/>
    <w:rsid w:val="001D45F9"/>
    <w:rsid w:val="001D5983"/>
    <w:rsid w:val="001D6697"/>
    <w:rsid w:val="001E2856"/>
    <w:rsid w:val="001F41CF"/>
    <w:rsid w:val="001F58FB"/>
    <w:rsid w:val="0020009E"/>
    <w:rsid w:val="002018A2"/>
    <w:rsid w:val="002030EA"/>
    <w:rsid w:val="0021715C"/>
    <w:rsid w:val="00225B10"/>
    <w:rsid w:val="00230ABE"/>
    <w:rsid w:val="00235EEC"/>
    <w:rsid w:val="002361CA"/>
    <w:rsid w:val="00236BE4"/>
    <w:rsid w:val="002404EA"/>
    <w:rsid w:val="00261F20"/>
    <w:rsid w:val="0027444B"/>
    <w:rsid w:val="002848AF"/>
    <w:rsid w:val="00286D59"/>
    <w:rsid w:val="00291094"/>
    <w:rsid w:val="00291B3B"/>
    <w:rsid w:val="0029755B"/>
    <w:rsid w:val="0029780D"/>
    <w:rsid w:val="002A3DD8"/>
    <w:rsid w:val="002B7425"/>
    <w:rsid w:val="002C1CFD"/>
    <w:rsid w:val="002C5DA8"/>
    <w:rsid w:val="002D07BA"/>
    <w:rsid w:val="002D2DB8"/>
    <w:rsid w:val="002F0F39"/>
    <w:rsid w:val="002F5770"/>
    <w:rsid w:val="002F74E8"/>
    <w:rsid w:val="00304752"/>
    <w:rsid w:val="00316AA6"/>
    <w:rsid w:val="003277DD"/>
    <w:rsid w:val="00327ABD"/>
    <w:rsid w:val="00334AB3"/>
    <w:rsid w:val="00335ED7"/>
    <w:rsid w:val="00344664"/>
    <w:rsid w:val="00350256"/>
    <w:rsid w:val="0035288E"/>
    <w:rsid w:val="00352A42"/>
    <w:rsid w:val="0036638D"/>
    <w:rsid w:val="00372218"/>
    <w:rsid w:val="00374B3F"/>
    <w:rsid w:val="00396EAC"/>
    <w:rsid w:val="003A2246"/>
    <w:rsid w:val="003A277E"/>
    <w:rsid w:val="003C1C98"/>
    <w:rsid w:val="003D1E60"/>
    <w:rsid w:val="003D4880"/>
    <w:rsid w:val="003D5663"/>
    <w:rsid w:val="003D6EC0"/>
    <w:rsid w:val="00407723"/>
    <w:rsid w:val="00410A36"/>
    <w:rsid w:val="004219E8"/>
    <w:rsid w:val="0043572D"/>
    <w:rsid w:val="00441999"/>
    <w:rsid w:val="00462B4C"/>
    <w:rsid w:val="00463616"/>
    <w:rsid w:val="004650E0"/>
    <w:rsid w:val="00471E84"/>
    <w:rsid w:val="00481BD5"/>
    <w:rsid w:val="004821ED"/>
    <w:rsid w:val="00490139"/>
    <w:rsid w:val="0049159B"/>
    <w:rsid w:val="004923EB"/>
    <w:rsid w:val="004937BF"/>
    <w:rsid w:val="004B5BF6"/>
    <w:rsid w:val="004C29C0"/>
    <w:rsid w:val="004C359C"/>
    <w:rsid w:val="004C6A29"/>
    <w:rsid w:val="004D38AD"/>
    <w:rsid w:val="004D7524"/>
    <w:rsid w:val="004E36EC"/>
    <w:rsid w:val="004E50F4"/>
    <w:rsid w:val="004F3F6C"/>
    <w:rsid w:val="004F5F4E"/>
    <w:rsid w:val="00510980"/>
    <w:rsid w:val="00511BB4"/>
    <w:rsid w:val="00512E73"/>
    <w:rsid w:val="00513520"/>
    <w:rsid w:val="005168CE"/>
    <w:rsid w:val="005168E4"/>
    <w:rsid w:val="0051694B"/>
    <w:rsid w:val="00521E00"/>
    <w:rsid w:val="005309AD"/>
    <w:rsid w:val="00571D03"/>
    <w:rsid w:val="0057216E"/>
    <w:rsid w:val="005821B1"/>
    <w:rsid w:val="005A033B"/>
    <w:rsid w:val="005C1180"/>
    <w:rsid w:val="005C1212"/>
    <w:rsid w:val="005C5141"/>
    <w:rsid w:val="005C6954"/>
    <w:rsid w:val="005E2CA0"/>
    <w:rsid w:val="0060172E"/>
    <w:rsid w:val="0060209F"/>
    <w:rsid w:val="00607935"/>
    <w:rsid w:val="0061484A"/>
    <w:rsid w:val="00615A0D"/>
    <w:rsid w:val="00620095"/>
    <w:rsid w:val="0063082F"/>
    <w:rsid w:val="006347BA"/>
    <w:rsid w:val="0063661D"/>
    <w:rsid w:val="006404DD"/>
    <w:rsid w:val="0065129F"/>
    <w:rsid w:val="006666BB"/>
    <w:rsid w:val="006714D0"/>
    <w:rsid w:val="00686F9B"/>
    <w:rsid w:val="00687B2D"/>
    <w:rsid w:val="006A2A2B"/>
    <w:rsid w:val="006A3DC0"/>
    <w:rsid w:val="006B1B99"/>
    <w:rsid w:val="006C4CB3"/>
    <w:rsid w:val="006C6EBC"/>
    <w:rsid w:val="006D290F"/>
    <w:rsid w:val="006F1039"/>
    <w:rsid w:val="007012AE"/>
    <w:rsid w:val="00716A88"/>
    <w:rsid w:val="0076100C"/>
    <w:rsid w:val="00763E4B"/>
    <w:rsid w:val="007747ED"/>
    <w:rsid w:val="00785AE0"/>
    <w:rsid w:val="0078672D"/>
    <w:rsid w:val="00787E7F"/>
    <w:rsid w:val="007A2A83"/>
    <w:rsid w:val="007A3D38"/>
    <w:rsid w:val="007A608D"/>
    <w:rsid w:val="007C0984"/>
    <w:rsid w:val="007C2809"/>
    <w:rsid w:val="007C2C14"/>
    <w:rsid w:val="007E0AF8"/>
    <w:rsid w:val="007E52B1"/>
    <w:rsid w:val="007F2AF0"/>
    <w:rsid w:val="007F69D9"/>
    <w:rsid w:val="0081252A"/>
    <w:rsid w:val="00812E9B"/>
    <w:rsid w:val="00814BAC"/>
    <w:rsid w:val="0082068E"/>
    <w:rsid w:val="00824F8C"/>
    <w:rsid w:val="00827684"/>
    <w:rsid w:val="00845A91"/>
    <w:rsid w:val="00864C4D"/>
    <w:rsid w:val="00870E0A"/>
    <w:rsid w:val="00871362"/>
    <w:rsid w:val="00872744"/>
    <w:rsid w:val="0089539F"/>
    <w:rsid w:val="008A1C8B"/>
    <w:rsid w:val="008B383C"/>
    <w:rsid w:val="008B3B65"/>
    <w:rsid w:val="008B6DF2"/>
    <w:rsid w:val="008C589C"/>
    <w:rsid w:val="008D08FF"/>
    <w:rsid w:val="008D4DBE"/>
    <w:rsid w:val="008E2C39"/>
    <w:rsid w:val="008E59B1"/>
    <w:rsid w:val="0092792C"/>
    <w:rsid w:val="00935FDA"/>
    <w:rsid w:val="009421B7"/>
    <w:rsid w:val="00943A5A"/>
    <w:rsid w:val="009614E2"/>
    <w:rsid w:val="00966DA4"/>
    <w:rsid w:val="00967FA6"/>
    <w:rsid w:val="00970A4B"/>
    <w:rsid w:val="00972B61"/>
    <w:rsid w:val="00975AAF"/>
    <w:rsid w:val="00976A54"/>
    <w:rsid w:val="00980883"/>
    <w:rsid w:val="00981E7C"/>
    <w:rsid w:val="0098789D"/>
    <w:rsid w:val="00987BCB"/>
    <w:rsid w:val="00994468"/>
    <w:rsid w:val="009A2DD5"/>
    <w:rsid w:val="009C093E"/>
    <w:rsid w:val="009C61E5"/>
    <w:rsid w:val="009D5DAC"/>
    <w:rsid w:val="009E1518"/>
    <w:rsid w:val="009F20FB"/>
    <w:rsid w:val="00A00F5F"/>
    <w:rsid w:val="00A06446"/>
    <w:rsid w:val="00A21AFC"/>
    <w:rsid w:val="00A308E2"/>
    <w:rsid w:val="00A602EA"/>
    <w:rsid w:val="00A6460C"/>
    <w:rsid w:val="00A67935"/>
    <w:rsid w:val="00A75FDC"/>
    <w:rsid w:val="00A80A46"/>
    <w:rsid w:val="00A85A1E"/>
    <w:rsid w:val="00A86018"/>
    <w:rsid w:val="00A871CF"/>
    <w:rsid w:val="00AA0076"/>
    <w:rsid w:val="00AA7D83"/>
    <w:rsid w:val="00AC22E8"/>
    <w:rsid w:val="00AC2ECB"/>
    <w:rsid w:val="00AD04A2"/>
    <w:rsid w:val="00AD668B"/>
    <w:rsid w:val="00AE6040"/>
    <w:rsid w:val="00AF5975"/>
    <w:rsid w:val="00AF73B6"/>
    <w:rsid w:val="00B02000"/>
    <w:rsid w:val="00B2018E"/>
    <w:rsid w:val="00B20511"/>
    <w:rsid w:val="00B23975"/>
    <w:rsid w:val="00B349CD"/>
    <w:rsid w:val="00B61AFE"/>
    <w:rsid w:val="00B73B0E"/>
    <w:rsid w:val="00B90841"/>
    <w:rsid w:val="00BA79F0"/>
    <w:rsid w:val="00BB38CB"/>
    <w:rsid w:val="00BB455E"/>
    <w:rsid w:val="00BD10CA"/>
    <w:rsid w:val="00BD2E04"/>
    <w:rsid w:val="00BD3E95"/>
    <w:rsid w:val="00BE4A78"/>
    <w:rsid w:val="00BE4FB3"/>
    <w:rsid w:val="00C0622C"/>
    <w:rsid w:val="00C064DB"/>
    <w:rsid w:val="00C1285C"/>
    <w:rsid w:val="00C15E4E"/>
    <w:rsid w:val="00C20DE8"/>
    <w:rsid w:val="00C324A0"/>
    <w:rsid w:val="00C325A5"/>
    <w:rsid w:val="00C40944"/>
    <w:rsid w:val="00C61E6E"/>
    <w:rsid w:val="00C62957"/>
    <w:rsid w:val="00C77F7A"/>
    <w:rsid w:val="00C807A4"/>
    <w:rsid w:val="00C82613"/>
    <w:rsid w:val="00C8678B"/>
    <w:rsid w:val="00CA2081"/>
    <w:rsid w:val="00CA274F"/>
    <w:rsid w:val="00CA476C"/>
    <w:rsid w:val="00CA7A04"/>
    <w:rsid w:val="00CC75BD"/>
    <w:rsid w:val="00CD5CA9"/>
    <w:rsid w:val="00CF3B65"/>
    <w:rsid w:val="00CF60FA"/>
    <w:rsid w:val="00D01E10"/>
    <w:rsid w:val="00D03E83"/>
    <w:rsid w:val="00D1001F"/>
    <w:rsid w:val="00D220FF"/>
    <w:rsid w:val="00D276C7"/>
    <w:rsid w:val="00D32155"/>
    <w:rsid w:val="00D37B90"/>
    <w:rsid w:val="00D45664"/>
    <w:rsid w:val="00D509D3"/>
    <w:rsid w:val="00D52FE9"/>
    <w:rsid w:val="00D53AEB"/>
    <w:rsid w:val="00D77B83"/>
    <w:rsid w:val="00D80852"/>
    <w:rsid w:val="00D82A06"/>
    <w:rsid w:val="00D87DBC"/>
    <w:rsid w:val="00D900B4"/>
    <w:rsid w:val="00DB0CFE"/>
    <w:rsid w:val="00DC2219"/>
    <w:rsid w:val="00DC48E2"/>
    <w:rsid w:val="00DF6658"/>
    <w:rsid w:val="00DF72B5"/>
    <w:rsid w:val="00E01265"/>
    <w:rsid w:val="00E04A48"/>
    <w:rsid w:val="00E20A9D"/>
    <w:rsid w:val="00E27A6A"/>
    <w:rsid w:val="00E27C32"/>
    <w:rsid w:val="00E54772"/>
    <w:rsid w:val="00E57F33"/>
    <w:rsid w:val="00E61AA4"/>
    <w:rsid w:val="00E674CB"/>
    <w:rsid w:val="00E75A2B"/>
    <w:rsid w:val="00E804AD"/>
    <w:rsid w:val="00E847D4"/>
    <w:rsid w:val="00E84AC9"/>
    <w:rsid w:val="00E86224"/>
    <w:rsid w:val="00E8648C"/>
    <w:rsid w:val="00E87ABC"/>
    <w:rsid w:val="00E9384A"/>
    <w:rsid w:val="00E96E23"/>
    <w:rsid w:val="00EA1C29"/>
    <w:rsid w:val="00EA5FCD"/>
    <w:rsid w:val="00EB4F57"/>
    <w:rsid w:val="00EC5C11"/>
    <w:rsid w:val="00ED0967"/>
    <w:rsid w:val="00ED31B2"/>
    <w:rsid w:val="00ED3E13"/>
    <w:rsid w:val="00EF1281"/>
    <w:rsid w:val="00EF2570"/>
    <w:rsid w:val="00EF3F58"/>
    <w:rsid w:val="00EF43CA"/>
    <w:rsid w:val="00F1185D"/>
    <w:rsid w:val="00F1356A"/>
    <w:rsid w:val="00F2583E"/>
    <w:rsid w:val="00F27D5D"/>
    <w:rsid w:val="00F32F84"/>
    <w:rsid w:val="00F354C0"/>
    <w:rsid w:val="00F543DB"/>
    <w:rsid w:val="00F627D7"/>
    <w:rsid w:val="00F63086"/>
    <w:rsid w:val="00F72BDC"/>
    <w:rsid w:val="00F760F4"/>
    <w:rsid w:val="00F90C9C"/>
    <w:rsid w:val="00F97A78"/>
    <w:rsid w:val="00FA6A73"/>
    <w:rsid w:val="00FB5A08"/>
    <w:rsid w:val="00FC3B8A"/>
    <w:rsid w:val="00FC4433"/>
    <w:rsid w:val="00FF4A9C"/>
    <w:rsid w:val="00FF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4:docId w14:val="19CD6F33"/>
  <w15:docId w15:val="{3D4EB0A0-1299-4735-A513-DF715C10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F58"/>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16A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16A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16A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16A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16A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16A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16AA6"/>
    <w:pPr>
      <w:spacing w:before="240" w:after="60"/>
      <w:outlineLvl w:val="6"/>
    </w:pPr>
  </w:style>
  <w:style w:type="paragraph" w:styleId="Heading8">
    <w:name w:val="heading 8"/>
    <w:basedOn w:val="Normal"/>
    <w:next w:val="Normal"/>
    <w:link w:val="Heading8Char"/>
    <w:uiPriority w:val="9"/>
    <w:semiHidden/>
    <w:unhideWhenUsed/>
    <w:qFormat/>
    <w:rsid w:val="00316AA6"/>
    <w:pPr>
      <w:spacing w:before="240" w:after="60"/>
      <w:outlineLvl w:val="7"/>
    </w:pPr>
    <w:rPr>
      <w:i/>
      <w:iCs/>
    </w:rPr>
  </w:style>
  <w:style w:type="paragraph" w:styleId="Heading9">
    <w:name w:val="heading 9"/>
    <w:basedOn w:val="Normal"/>
    <w:next w:val="Normal"/>
    <w:link w:val="Heading9Char"/>
    <w:uiPriority w:val="9"/>
    <w:semiHidden/>
    <w:unhideWhenUsed/>
    <w:qFormat/>
    <w:rsid w:val="00316A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A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16A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16A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16AA6"/>
    <w:rPr>
      <w:b/>
      <w:bCs/>
      <w:sz w:val="28"/>
      <w:szCs w:val="28"/>
    </w:rPr>
  </w:style>
  <w:style w:type="character" w:customStyle="1" w:styleId="Heading5Char">
    <w:name w:val="Heading 5 Char"/>
    <w:basedOn w:val="DefaultParagraphFont"/>
    <w:link w:val="Heading5"/>
    <w:uiPriority w:val="9"/>
    <w:semiHidden/>
    <w:rsid w:val="00316AA6"/>
    <w:rPr>
      <w:b/>
      <w:bCs/>
      <w:i/>
      <w:iCs/>
      <w:sz w:val="26"/>
      <w:szCs w:val="26"/>
    </w:rPr>
  </w:style>
  <w:style w:type="character" w:customStyle="1" w:styleId="Heading6Char">
    <w:name w:val="Heading 6 Char"/>
    <w:basedOn w:val="DefaultParagraphFont"/>
    <w:link w:val="Heading6"/>
    <w:uiPriority w:val="9"/>
    <w:semiHidden/>
    <w:rsid w:val="00316AA6"/>
    <w:rPr>
      <w:b/>
      <w:bCs/>
    </w:rPr>
  </w:style>
  <w:style w:type="character" w:customStyle="1" w:styleId="Heading7Char">
    <w:name w:val="Heading 7 Char"/>
    <w:basedOn w:val="DefaultParagraphFont"/>
    <w:link w:val="Heading7"/>
    <w:uiPriority w:val="9"/>
    <w:semiHidden/>
    <w:rsid w:val="00316AA6"/>
    <w:rPr>
      <w:sz w:val="24"/>
      <w:szCs w:val="24"/>
    </w:rPr>
  </w:style>
  <w:style w:type="character" w:customStyle="1" w:styleId="Heading8Char">
    <w:name w:val="Heading 8 Char"/>
    <w:basedOn w:val="DefaultParagraphFont"/>
    <w:link w:val="Heading8"/>
    <w:uiPriority w:val="9"/>
    <w:semiHidden/>
    <w:rsid w:val="00316AA6"/>
    <w:rPr>
      <w:i/>
      <w:iCs/>
      <w:sz w:val="24"/>
      <w:szCs w:val="24"/>
    </w:rPr>
  </w:style>
  <w:style w:type="character" w:customStyle="1" w:styleId="Heading9Char">
    <w:name w:val="Heading 9 Char"/>
    <w:basedOn w:val="DefaultParagraphFont"/>
    <w:link w:val="Heading9"/>
    <w:uiPriority w:val="9"/>
    <w:semiHidden/>
    <w:rsid w:val="00316AA6"/>
    <w:rPr>
      <w:rFonts w:asciiTheme="majorHAnsi" w:eastAsiaTheme="majorEastAsia" w:hAnsiTheme="majorHAnsi"/>
    </w:rPr>
  </w:style>
  <w:style w:type="paragraph" w:styleId="Title">
    <w:name w:val="Title"/>
    <w:basedOn w:val="Normal"/>
    <w:next w:val="Normal"/>
    <w:link w:val="TitleChar"/>
    <w:uiPriority w:val="10"/>
    <w:qFormat/>
    <w:rsid w:val="00316A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16A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16A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6AA6"/>
    <w:rPr>
      <w:rFonts w:asciiTheme="majorHAnsi" w:eastAsiaTheme="majorEastAsia" w:hAnsiTheme="majorHAnsi"/>
      <w:sz w:val="24"/>
      <w:szCs w:val="24"/>
    </w:rPr>
  </w:style>
  <w:style w:type="character" w:styleId="Strong">
    <w:name w:val="Strong"/>
    <w:basedOn w:val="DefaultParagraphFont"/>
    <w:uiPriority w:val="22"/>
    <w:qFormat/>
    <w:rsid w:val="00316AA6"/>
    <w:rPr>
      <w:b/>
      <w:bCs/>
    </w:rPr>
  </w:style>
  <w:style w:type="character" w:styleId="Emphasis">
    <w:name w:val="Emphasis"/>
    <w:basedOn w:val="DefaultParagraphFont"/>
    <w:uiPriority w:val="20"/>
    <w:qFormat/>
    <w:rsid w:val="00316AA6"/>
    <w:rPr>
      <w:rFonts w:asciiTheme="minorHAnsi" w:hAnsiTheme="minorHAnsi"/>
      <w:b/>
      <w:i/>
      <w:iCs/>
    </w:rPr>
  </w:style>
  <w:style w:type="paragraph" w:styleId="NoSpacing">
    <w:name w:val="No Spacing"/>
    <w:basedOn w:val="Normal"/>
    <w:uiPriority w:val="1"/>
    <w:qFormat/>
    <w:rsid w:val="00316AA6"/>
    <w:rPr>
      <w:szCs w:val="3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16AA6"/>
    <w:pPr>
      <w:ind w:left="720"/>
      <w:contextualSpacing/>
    </w:pPr>
  </w:style>
  <w:style w:type="paragraph" w:styleId="Quote">
    <w:name w:val="Quote"/>
    <w:basedOn w:val="Normal"/>
    <w:next w:val="Normal"/>
    <w:link w:val="QuoteChar"/>
    <w:uiPriority w:val="29"/>
    <w:qFormat/>
    <w:rsid w:val="00316AA6"/>
    <w:rPr>
      <w:i/>
    </w:rPr>
  </w:style>
  <w:style w:type="character" w:customStyle="1" w:styleId="QuoteChar">
    <w:name w:val="Quote Char"/>
    <w:basedOn w:val="DefaultParagraphFont"/>
    <w:link w:val="Quote"/>
    <w:uiPriority w:val="29"/>
    <w:rsid w:val="00316AA6"/>
    <w:rPr>
      <w:i/>
      <w:sz w:val="24"/>
      <w:szCs w:val="24"/>
    </w:rPr>
  </w:style>
  <w:style w:type="paragraph" w:styleId="IntenseQuote">
    <w:name w:val="Intense Quote"/>
    <w:basedOn w:val="Normal"/>
    <w:next w:val="Normal"/>
    <w:link w:val="IntenseQuoteChar"/>
    <w:uiPriority w:val="30"/>
    <w:qFormat/>
    <w:rsid w:val="00316AA6"/>
    <w:pPr>
      <w:ind w:left="720" w:right="720"/>
    </w:pPr>
    <w:rPr>
      <w:b/>
      <w:i/>
      <w:szCs w:val="22"/>
    </w:rPr>
  </w:style>
  <w:style w:type="character" w:customStyle="1" w:styleId="IntenseQuoteChar">
    <w:name w:val="Intense Quote Char"/>
    <w:basedOn w:val="DefaultParagraphFont"/>
    <w:link w:val="IntenseQuote"/>
    <w:uiPriority w:val="30"/>
    <w:rsid w:val="00316AA6"/>
    <w:rPr>
      <w:b/>
      <w:i/>
      <w:sz w:val="24"/>
    </w:rPr>
  </w:style>
  <w:style w:type="character" w:styleId="SubtleEmphasis">
    <w:name w:val="Subtle Emphasis"/>
    <w:uiPriority w:val="19"/>
    <w:qFormat/>
    <w:rsid w:val="00316AA6"/>
    <w:rPr>
      <w:i/>
      <w:color w:val="5A5A5A" w:themeColor="text1" w:themeTint="A5"/>
    </w:rPr>
  </w:style>
  <w:style w:type="character" w:styleId="IntenseEmphasis">
    <w:name w:val="Intense Emphasis"/>
    <w:basedOn w:val="DefaultParagraphFont"/>
    <w:uiPriority w:val="21"/>
    <w:qFormat/>
    <w:rsid w:val="00316AA6"/>
    <w:rPr>
      <w:b/>
      <w:i/>
      <w:sz w:val="24"/>
      <w:szCs w:val="24"/>
      <w:u w:val="single"/>
    </w:rPr>
  </w:style>
  <w:style w:type="character" w:styleId="SubtleReference">
    <w:name w:val="Subtle Reference"/>
    <w:basedOn w:val="DefaultParagraphFont"/>
    <w:uiPriority w:val="31"/>
    <w:qFormat/>
    <w:rsid w:val="00316AA6"/>
    <w:rPr>
      <w:sz w:val="24"/>
      <w:szCs w:val="24"/>
      <w:u w:val="single"/>
    </w:rPr>
  </w:style>
  <w:style w:type="character" w:styleId="IntenseReference">
    <w:name w:val="Intense Reference"/>
    <w:basedOn w:val="DefaultParagraphFont"/>
    <w:uiPriority w:val="32"/>
    <w:qFormat/>
    <w:rsid w:val="00316AA6"/>
    <w:rPr>
      <w:b/>
      <w:sz w:val="24"/>
      <w:u w:val="single"/>
    </w:rPr>
  </w:style>
  <w:style w:type="character" w:styleId="BookTitle">
    <w:name w:val="Book Title"/>
    <w:basedOn w:val="DefaultParagraphFont"/>
    <w:uiPriority w:val="33"/>
    <w:qFormat/>
    <w:rsid w:val="00316A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16AA6"/>
    <w:pPr>
      <w:outlineLvl w:val="9"/>
    </w:pPr>
  </w:style>
  <w:style w:type="paragraph" w:styleId="Footer">
    <w:name w:val="footer"/>
    <w:basedOn w:val="Normal"/>
    <w:link w:val="FooterChar"/>
    <w:uiPriority w:val="99"/>
    <w:unhideWhenUsed/>
    <w:rsid w:val="00EF3F58"/>
    <w:pPr>
      <w:tabs>
        <w:tab w:val="center" w:pos="4513"/>
        <w:tab w:val="right" w:pos="9026"/>
      </w:tabs>
    </w:pPr>
  </w:style>
  <w:style w:type="character" w:customStyle="1" w:styleId="FooterChar">
    <w:name w:val="Footer Char"/>
    <w:basedOn w:val="DefaultParagraphFont"/>
    <w:link w:val="Footer"/>
    <w:uiPriority w:val="99"/>
    <w:rsid w:val="00EF3F58"/>
    <w:rPr>
      <w:rFonts w:eastAsiaTheme="minorEastAsia"/>
      <w:sz w:val="24"/>
      <w:szCs w:val="24"/>
    </w:rPr>
  </w:style>
  <w:style w:type="table" w:styleId="TableGrid">
    <w:name w:val="Table Grid"/>
    <w:basedOn w:val="TableNormal"/>
    <w:uiPriority w:val="59"/>
    <w:rsid w:val="00EF3F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F58"/>
    <w:rPr>
      <w:rFonts w:ascii="Tahoma" w:hAnsi="Tahoma" w:cs="Tahoma"/>
      <w:sz w:val="16"/>
      <w:szCs w:val="16"/>
    </w:rPr>
  </w:style>
  <w:style w:type="character" w:customStyle="1" w:styleId="BalloonTextChar">
    <w:name w:val="Balloon Text Char"/>
    <w:basedOn w:val="DefaultParagraphFont"/>
    <w:link w:val="BalloonText"/>
    <w:uiPriority w:val="99"/>
    <w:semiHidden/>
    <w:rsid w:val="00EF3F58"/>
    <w:rPr>
      <w:rFonts w:ascii="Tahoma" w:eastAsiaTheme="minorEastAsia" w:hAnsi="Tahoma" w:cs="Tahoma"/>
      <w:sz w:val="16"/>
      <w:szCs w:val="16"/>
    </w:rPr>
  </w:style>
  <w:style w:type="paragraph" w:styleId="Header">
    <w:name w:val="header"/>
    <w:basedOn w:val="Normal"/>
    <w:link w:val="HeaderChar"/>
    <w:unhideWhenUsed/>
    <w:rsid w:val="00E20A9D"/>
    <w:pPr>
      <w:tabs>
        <w:tab w:val="center" w:pos="4513"/>
        <w:tab w:val="right" w:pos="9026"/>
      </w:tabs>
    </w:pPr>
  </w:style>
  <w:style w:type="character" w:customStyle="1" w:styleId="HeaderChar">
    <w:name w:val="Header Char"/>
    <w:basedOn w:val="DefaultParagraphFont"/>
    <w:link w:val="Header"/>
    <w:uiPriority w:val="99"/>
    <w:semiHidden/>
    <w:rsid w:val="00E20A9D"/>
    <w:rPr>
      <w:rFonts w:eastAsiaTheme="minorEastAsia"/>
      <w:sz w:val="24"/>
      <w:szCs w:val="24"/>
    </w:rPr>
  </w:style>
  <w:style w:type="paragraph" w:customStyle="1" w:styleId="Default">
    <w:name w:val="Default"/>
    <w:rsid w:val="00C82613"/>
    <w:pPr>
      <w:autoSpaceDE w:val="0"/>
      <w:autoSpaceDN w:val="0"/>
      <w:adjustRightInd w:val="0"/>
      <w:spacing w:after="0" w:line="240" w:lineRule="auto"/>
    </w:pPr>
    <w:rPr>
      <w:rFonts w:ascii="Arial" w:hAnsi="Arial" w:cs="Arial"/>
      <w:color w:val="000000"/>
      <w:sz w:val="24"/>
      <w:szCs w:val="24"/>
      <w:lang w:val="en-GB" w:bidi="ar-SA"/>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80883"/>
    <w:rPr>
      <w:rFonts w:eastAsiaTheme="minorEastAsia"/>
      <w:sz w:val="24"/>
      <w:szCs w:val="24"/>
    </w:rPr>
  </w:style>
  <w:style w:type="paragraph" w:styleId="NormalWeb">
    <w:name w:val="Normal (Web)"/>
    <w:basedOn w:val="Normal"/>
    <w:uiPriority w:val="99"/>
    <w:semiHidden/>
    <w:unhideWhenUsed/>
    <w:rsid w:val="004219E8"/>
    <w:pPr>
      <w:spacing w:before="100" w:beforeAutospacing="1" w:after="100" w:afterAutospacing="1"/>
    </w:pPr>
    <w:rPr>
      <w:rFonts w:ascii="Times New Roman" w:eastAsia="Times New Roman" w:hAnsi="Times New Roman"/>
      <w:lang w:val="en-GB" w:eastAsia="en-GB" w:bidi="ar-SA"/>
    </w:rPr>
  </w:style>
  <w:style w:type="paragraph" w:styleId="CommentText">
    <w:name w:val="annotation text"/>
    <w:basedOn w:val="Normal"/>
    <w:link w:val="CommentTextChar"/>
    <w:uiPriority w:val="99"/>
    <w:semiHidden/>
    <w:unhideWhenUsed/>
    <w:rsid w:val="006A3DC0"/>
    <w:rPr>
      <w:sz w:val="20"/>
      <w:szCs w:val="20"/>
    </w:rPr>
  </w:style>
  <w:style w:type="character" w:customStyle="1" w:styleId="CommentTextChar">
    <w:name w:val="Comment Text Char"/>
    <w:basedOn w:val="DefaultParagraphFont"/>
    <w:link w:val="CommentText"/>
    <w:uiPriority w:val="99"/>
    <w:semiHidden/>
    <w:rsid w:val="006A3DC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A3DC0"/>
    <w:pPr>
      <w:spacing w:after="200"/>
    </w:pPr>
    <w:rPr>
      <w:rFonts w:eastAsiaTheme="minorHAnsi" w:cstheme="minorBidi"/>
      <w:b/>
      <w:bCs/>
      <w:lang w:val="en-GB" w:bidi="ar-SA"/>
    </w:rPr>
  </w:style>
  <w:style w:type="character" w:customStyle="1" w:styleId="CommentSubjectChar">
    <w:name w:val="Comment Subject Char"/>
    <w:basedOn w:val="CommentTextChar"/>
    <w:link w:val="CommentSubject"/>
    <w:uiPriority w:val="99"/>
    <w:semiHidden/>
    <w:rsid w:val="006A3DC0"/>
    <w:rPr>
      <w:rFonts w:eastAsiaTheme="minorEastAsia" w:cstheme="minorBidi"/>
      <w:b/>
      <w:bCs/>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518108">
      <w:bodyDiv w:val="1"/>
      <w:marLeft w:val="0"/>
      <w:marRight w:val="0"/>
      <w:marTop w:val="0"/>
      <w:marBottom w:val="0"/>
      <w:divBdr>
        <w:top w:val="none" w:sz="0" w:space="0" w:color="auto"/>
        <w:left w:val="none" w:sz="0" w:space="0" w:color="auto"/>
        <w:bottom w:val="none" w:sz="0" w:space="0" w:color="auto"/>
        <w:right w:val="none" w:sz="0" w:space="0" w:color="auto"/>
      </w:divBdr>
    </w:div>
    <w:div w:id="1015687009">
      <w:bodyDiv w:val="1"/>
      <w:marLeft w:val="0"/>
      <w:marRight w:val="0"/>
      <w:marTop w:val="0"/>
      <w:marBottom w:val="0"/>
      <w:divBdr>
        <w:top w:val="none" w:sz="0" w:space="0" w:color="auto"/>
        <w:left w:val="none" w:sz="0" w:space="0" w:color="auto"/>
        <w:bottom w:val="none" w:sz="0" w:space="0" w:color="auto"/>
        <w:right w:val="none" w:sz="0" w:space="0" w:color="auto"/>
      </w:divBdr>
    </w:div>
    <w:div w:id="1046831727">
      <w:bodyDiv w:val="1"/>
      <w:marLeft w:val="0"/>
      <w:marRight w:val="0"/>
      <w:marTop w:val="0"/>
      <w:marBottom w:val="0"/>
      <w:divBdr>
        <w:top w:val="none" w:sz="0" w:space="0" w:color="auto"/>
        <w:left w:val="none" w:sz="0" w:space="0" w:color="auto"/>
        <w:bottom w:val="none" w:sz="0" w:space="0" w:color="auto"/>
        <w:right w:val="none" w:sz="0" w:space="0" w:color="auto"/>
      </w:divBdr>
    </w:div>
    <w:div w:id="1052997032">
      <w:bodyDiv w:val="1"/>
      <w:marLeft w:val="0"/>
      <w:marRight w:val="0"/>
      <w:marTop w:val="0"/>
      <w:marBottom w:val="0"/>
      <w:divBdr>
        <w:top w:val="none" w:sz="0" w:space="0" w:color="auto"/>
        <w:left w:val="none" w:sz="0" w:space="0" w:color="auto"/>
        <w:bottom w:val="none" w:sz="0" w:space="0" w:color="auto"/>
        <w:right w:val="none" w:sz="0" w:space="0" w:color="auto"/>
      </w:divBdr>
    </w:div>
    <w:div w:id="1453817168">
      <w:bodyDiv w:val="1"/>
      <w:marLeft w:val="0"/>
      <w:marRight w:val="0"/>
      <w:marTop w:val="0"/>
      <w:marBottom w:val="0"/>
      <w:divBdr>
        <w:top w:val="none" w:sz="0" w:space="0" w:color="auto"/>
        <w:left w:val="none" w:sz="0" w:space="0" w:color="auto"/>
        <w:bottom w:val="none" w:sz="0" w:space="0" w:color="auto"/>
        <w:right w:val="none" w:sz="0" w:space="0" w:color="auto"/>
      </w:divBdr>
    </w:div>
    <w:div w:id="214403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ckissockc60\AppData\Local\Temp\Temp1_Park%20View%20Primary.zip\Park%20View%20Primary\Park%20View%20Final%20gap%20over%20time%20graphs.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ckissockc60\AppData\Local\Temp\Temp1_Park%20View%20Primary.zip\Park%20View%20Primary\Park%20View%20Final%20gap%20over%20time%20graph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ckissockc60\AppData\Local\Temp\Temp1_Park%20View%20Primary.zip\Park%20View%20Primary\Park%20View%20Final%20gap%20over%20time%20graphs.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ckissockc60\AppData\Local\Temp\Temp1_Park%20View%20Primary.zip\Park%20View%20Primary\Park%20View%20Final%20gap%20over%20time%20graphs.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Closing the Gap Attainment Over Time: Writing</a:t>
            </a:r>
          </a:p>
        </c:rich>
      </c:tx>
      <c:layout>
        <c:manualLayout>
          <c:xMode val="edge"/>
          <c:yMode val="edge"/>
          <c:x val="0.1662496181862228"/>
          <c:y val="2.6832505363878151E-3"/>
        </c:manualLayout>
      </c:layout>
      <c:overlay val="0"/>
    </c:title>
    <c:autoTitleDeleted val="0"/>
    <c:plotArea>
      <c:layout/>
      <c:lineChart>
        <c:grouping val="standard"/>
        <c:varyColors val="0"/>
        <c:ser>
          <c:idx val="2"/>
          <c:order val="0"/>
          <c:tx>
            <c:strRef>
              <c:f>'[Park View Final gap over time graphs.xlsm]Sheet1'!$A$3</c:f>
              <c:strCache>
                <c:ptCount val="1"/>
                <c:pt idx="0">
                  <c:v>SIMD 1 and 2 plus FME</c:v>
                </c:pt>
              </c:strCache>
            </c:strRef>
          </c:tx>
          <c:spPr>
            <a:ln>
              <a:solidFill>
                <a:srgbClr val="0070C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'[Park View Final gap over time graphs.xlsm]Sheet1'!$D$1,'[Park View Final gap over time graphs.xlsm]Sheet1'!$I$1,'[Park View Final gap over time graphs.xlsm]Sheet1'!$N$1</c:f>
              <c:strCache>
                <c:ptCount val="3"/>
                <c:pt idx="0">
                  <c:v>2015-2016</c:v>
                </c:pt>
                <c:pt idx="1">
                  <c:v>2016-2017</c:v>
                </c:pt>
                <c:pt idx="2">
                  <c:v>2017-2018</c:v>
                </c:pt>
              </c:strCache>
            </c:strRef>
          </c:cat>
          <c:val>
            <c:numRef>
              <c:f>'[Park View Final gap over time graphs.xlsm]Sheet1'!$D$3,'[Park View Final gap over time graphs.xlsm]Sheet1'!$I$3,'[Park View Final gap over time graphs.xlsm]Sheet1'!$N$3</c:f>
              <c:numCache>
                <c:formatCode>0.00</c:formatCode>
                <c:ptCount val="3"/>
                <c:pt idx="0">
                  <c:v>47.058823529411761</c:v>
                </c:pt>
                <c:pt idx="1">
                  <c:v>68.571428571428569</c:v>
                </c:pt>
                <c:pt idx="2">
                  <c:v>59.375</c:v>
                </c:pt>
              </c:numCache>
            </c:numRef>
          </c:val>
          <c:smooth val="0"/>
          <c:extLst>
            <c:ext xmlns:c16="http://schemas.microsoft.com/office/drawing/2014/chart" uri="{C3380CC4-5D6E-409C-BE32-E72D297353CC}">
              <c16:uniqueId val="{00000000-6112-4BA6-BEFA-166AD295438E}"/>
            </c:ext>
          </c:extLst>
        </c:ser>
        <c:ser>
          <c:idx val="0"/>
          <c:order val="1"/>
          <c:tx>
            <c:strRef>
              <c:f>'[Park View Final gap over time graphs.xlsm]Sheet1'!$A$4</c:f>
              <c:strCache>
                <c:ptCount val="1"/>
                <c:pt idx="0">
                  <c:v>SIMD 3-10 not on FME</c:v>
                </c:pt>
              </c:strCache>
            </c:strRef>
          </c:tx>
          <c:spPr>
            <a:ln>
              <a:solidFill>
                <a:srgbClr val="00B05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'[Park View Final gap over time graphs.xlsm]Sheet1'!$D$1,'[Park View Final gap over time graphs.xlsm]Sheet1'!$I$1,'[Park View Final gap over time graphs.xlsm]Sheet1'!$N$1</c:f>
              <c:strCache>
                <c:ptCount val="3"/>
                <c:pt idx="0">
                  <c:v>2015-2016</c:v>
                </c:pt>
                <c:pt idx="1">
                  <c:v>2016-2017</c:v>
                </c:pt>
                <c:pt idx="2">
                  <c:v>2017-2018</c:v>
                </c:pt>
              </c:strCache>
            </c:strRef>
          </c:cat>
          <c:val>
            <c:numRef>
              <c:f>'[Park View Final gap over time graphs.xlsm]Sheet1'!$D$4,'[Park View Final gap over time graphs.xlsm]Sheet1'!$I$4,'[Park View Final gap over time graphs.xlsm]Sheet1'!$N$4</c:f>
              <c:numCache>
                <c:formatCode>0.00</c:formatCode>
                <c:ptCount val="3"/>
                <c:pt idx="0">
                  <c:v>78.125</c:v>
                </c:pt>
                <c:pt idx="1">
                  <c:v>78.048780487804876</c:v>
                </c:pt>
                <c:pt idx="2">
                  <c:v>76.19047619047619</c:v>
                </c:pt>
              </c:numCache>
            </c:numRef>
          </c:val>
          <c:smooth val="0"/>
          <c:extLst>
            <c:ext xmlns:c16="http://schemas.microsoft.com/office/drawing/2014/chart" uri="{C3380CC4-5D6E-409C-BE32-E72D297353CC}">
              <c16:uniqueId val="{00000001-6112-4BA6-BEFA-166AD295438E}"/>
            </c:ext>
          </c:extLst>
        </c:ser>
        <c:dLbls>
          <c:dLblPos val="ctr"/>
          <c:showLegendKey val="0"/>
          <c:showVal val="1"/>
          <c:showCatName val="0"/>
          <c:showSerName val="0"/>
          <c:showPercent val="0"/>
          <c:showBubbleSize val="0"/>
        </c:dLbls>
        <c:smooth val="0"/>
        <c:axId val="184329912"/>
        <c:axId val="236456104"/>
      </c:lineChart>
      <c:catAx>
        <c:axId val="184329912"/>
        <c:scaling>
          <c:orientation val="minMax"/>
        </c:scaling>
        <c:delete val="0"/>
        <c:axPos val="b"/>
        <c:title>
          <c:tx>
            <c:rich>
              <a:bodyPr/>
              <a:lstStyle/>
              <a:p>
                <a:pPr>
                  <a:defRPr/>
                </a:pPr>
                <a:r>
                  <a:rPr lang="en-US"/>
                  <a:t>Academic Year</a:t>
                </a:r>
              </a:p>
            </c:rich>
          </c:tx>
          <c:layout/>
          <c:overlay val="0"/>
        </c:title>
        <c:numFmt formatCode="General" sourceLinked="1"/>
        <c:majorTickMark val="none"/>
        <c:minorTickMark val="none"/>
        <c:tickLblPos val="nextTo"/>
        <c:crossAx val="236456104"/>
        <c:crosses val="autoZero"/>
        <c:auto val="1"/>
        <c:lblAlgn val="ctr"/>
        <c:lblOffset val="100"/>
        <c:noMultiLvlLbl val="0"/>
      </c:catAx>
      <c:valAx>
        <c:axId val="236456104"/>
        <c:scaling>
          <c:orientation val="minMax"/>
          <c:max val="100"/>
        </c:scaling>
        <c:delete val="0"/>
        <c:axPos val="l"/>
        <c:majorGridlines/>
        <c:title>
          <c:tx>
            <c:rich>
              <a:bodyPr/>
              <a:lstStyle/>
              <a:p>
                <a:pPr>
                  <a:defRPr/>
                </a:pPr>
                <a:r>
                  <a:rPr lang="en-US"/>
                  <a:t>Percentage % Achieved CfE Levels, P1, P4 and P7</a:t>
                </a:r>
              </a:p>
            </c:rich>
          </c:tx>
          <c:layout/>
          <c:overlay val="0"/>
        </c:title>
        <c:numFmt formatCode="0.00" sourceLinked="1"/>
        <c:majorTickMark val="none"/>
        <c:minorTickMark val="none"/>
        <c:tickLblPos val="nextTo"/>
        <c:crossAx val="1843299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Closing the Gap Attainment Over Time: Numeracy</a:t>
            </a:r>
          </a:p>
        </c:rich>
      </c:tx>
      <c:layout>
        <c:manualLayout>
          <c:xMode val="edge"/>
          <c:yMode val="edge"/>
          <c:x val="0.13373089393237611"/>
          <c:y val="2.3463602482760512E-3"/>
        </c:manualLayout>
      </c:layout>
      <c:overlay val="0"/>
    </c:title>
    <c:autoTitleDeleted val="0"/>
    <c:plotArea>
      <c:layout/>
      <c:lineChart>
        <c:grouping val="standard"/>
        <c:varyColors val="0"/>
        <c:ser>
          <c:idx val="1"/>
          <c:order val="0"/>
          <c:tx>
            <c:strRef>
              <c:f>'[Park View Final gap over time graphs.xlsm]Sheet1'!$A$3</c:f>
              <c:strCache>
                <c:ptCount val="1"/>
                <c:pt idx="0">
                  <c:v>SIMD 1 and 2 plus FME</c:v>
                </c:pt>
              </c:strCache>
            </c:strRef>
          </c:tx>
          <c:spPr>
            <a:ln>
              <a:solidFill>
                <a:srgbClr val="0070C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'[Park View Final gap over time graphs.xlsm]Sheet1'!$B$1,'[Park View Final gap over time graphs.xlsm]Sheet1'!$G$1,'[Park View Final gap over time graphs.xlsm]Sheet1'!$L$1</c:f>
              <c:strCache>
                <c:ptCount val="3"/>
                <c:pt idx="0">
                  <c:v>2015-2016</c:v>
                </c:pt>
                <c:pt idx="1">
                  <c:v>2016-2017</c:v>
                </c:pt>
                <c:pt idx="2">
                  <c:v>2017-2018</c:v>
                </c:pt>
              </c:strCache>
            </c:strRef>
          </c:cat>
          <c:val>
            <c:numRef>
              <c:f>'[Park View Final gap over time graphs.xlsm]Sheet1'!$B$3,'[Park View Final gap over time graphs.xlsm]Sheet1'!$G$3,'[Park View Final gap over time graphs.xlsm]Sheet1'!$L$3</c:f>
              <c:numCache>
                <c:formatCode>0.00</c:formatCode>
                <c:ptCount val="3"/>
                <c:pt idx="0">
                  <c:v>52.941176470588239</c:v>
                </c:pt>
                <c:pt idx="1">
                  <c:v>74.285714285714292</c:v>
                </c:pt>
                <c:pt idx="2">
                  <c:v>68.75</c:v>
                </c:pt>
              </c:numCache>
            </c:numRef>
          </c:val>
          <c:smooth val="0"/>
          <c:extLst>
            <c:ext xmlns:c16="http://schemas.microsoft.com/office/drawing/2014/chart" uri="{C3380CC4-5D6E-409C-BE32-E72D297353CC}">
              <c16:uniqueId val="{00000000-70DC-4761-9B65-D209AB075E1B}"/>
            </c:ext>
          </c:extLst>
        </c:ser>
        <c:ser>
          <c:idx val="2"/>
          <c:order val="1"/>
          <c:tx>
            <c:strRef>
              <c:f>'[Park View Final gap over time graphs.xlsm]Sheet1'!$A$4</c:f>
              <c:strCache>
                <c:ptCount val="1"/>
                <c:pt idx="0">
                  <c:v>SIMD 3-10 not on FME</c:v>
                </c:pt>
              </c:strCache>
            </c:strRef>
          </c:tx>
          <c:spPr>
            <a:ln>
              <a:solidFill>
                <a:srgbClr val="00B05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'[Park View Final gap over time graphs.xlsm]Sheet1'!$B$1,'[Park View Final gap over time graphs.xlsm]Sheet1'!$G$1,'[Park View Final gap over time graphs.xlsm]Sheet1'!$L$1</c:f>
              <c:strCache>
                <c:ptCount val="3"/>
                <c:pt idx="0">
                  <c:v>2015-2016</c:v>
                </c:pt>
                <c:pt idx="1">
                  <c:v>2016-2017</c:v>
                </c:pt>
                <c:pt idx="2">
                  <c:v>2017-2018</c:v>
                </c:pt>
              </c:strCache>
            </c:strRef>
          </c:cat>
          <c:val>
            <c:numRef>
              <c:f>'[Park View Final gap over time graphs.xlsm]Sheet1'!$B$4,'[Park View Final gap over time graphs.xlsm]Sheet1'!$G$4,'[Park View Final gap over time graphs.xlsm]Sheet1'!$L$4</c:f>
              <c:numCache>
                <c:formatCode>0.00</c:formatCode>
                <c:ptCount val="3"/>
                <c:pt idx="0">
                  <c:v>87.5</c:v>
                </c:pt>
                <c:pt idx="1">
                  <c:v>82.926829268292678</c:v>
                </c:pt>
                <c:pt idx="2">
                  <c:v>78.571428571428569</c:v>
                </c:pt>
              </c:numCache>
            </c:numRef>
          </c:val>
          <c:smooth val="0"/>
          <c:extLst>
            <c:ext xmlns:c16="http://schemas.microsoft.com/office/drawing/2014/chart" uri="{C3380CC4-5D6E-409C-BE32-E72D297353CC}">
              <c16:uniqueId val="{00000001-70DC-4761-9B65-D209AB075E1B}"/>
            </c:ext>
          </c:extLst>
        </c:ser>
        <c:dLbls>
          <c:dLblPos val="ctr"/>
          <c:showLegendKey val="0"/>
          <c:showVal val="1"/>
          <c:showCatName val="0"/>
          <c:showSerName val="0"/>
          <c:showPercent val="0"/>
          <c:showBubbleSize val="0"/>
        </c:dLbls>
        <c:smooth val="0"/>
        <c:axId val="186022816"/>
        <c:axId val="184620400"/>
      </c:lineChart>
      <c:catAx>
        <c:axId val="186022816"/>
        <c:scaling>
          <c:orientation val="minMax"/>
        </c:scaling>
        <c:delete val="0"/>
        <c:axPos val="b"/>
        <c:title>
          <c:tx>
            <c:rich>
              <a:bodyPr/>
              <a:lstStyle/>
              <a:p>
                <a:pPr>
                  <a:defRPr/>
                </a:pPr>
                <a:r>
                  <a:rPr lang="en-US"/>
                  <a:t>Academic Year</a:t>
                </a:r>
              </a:p>
            </c:rich>
          </c:tx>
          <c:layout/>
          <c:overlay val="0"/>
        </c:title>
        <c:numFmt formatCode="General" sourceLinked="1"/>
        <c:majorTickMark val="none"/>
        <c:minorTickMark val="none"/>
        <c:tickLblPos val="nextTo"/>
        <c:crossAx val="184620400"/>
        <c:crosses val="autoZero"/>
        <c:auto val="1"/>
        <c:lblAlgn val="ctr"/>
        <c:lblOffset val="100"/>
        <c:noMultiLvlLbl val="0"/>
      </c:catAx>
      <c:valAx>
        <c:axId val="184620400"/>
        <c:scaling>
          <c:orientation val="minMax"/>
          <c:max val="100"/>
        </c:scaling>
        <c:delete val="0"/>
        <c:axPos val="l"/>
        <c:majorGridlines/>
        <c:title>
          <c:tx>
            <c:rich>
              <a:bodyPr/>
              <a:lstStyle/>
              <a:p>
                <a:pPr>
                  <a:defRPr/>
                </a:pPr>
                <a:r>
                  <a:rPr lang="en-US"/>
                  <a:t>Percentage % achieved CfE levels, P1,P4</a:t>
                </a:r>
                <a:r>
                  <a:rPr lang="en-US" baseline="0"/>
                  <a:t> and P7</a:t>
                </a:r>
                <a:endParaRPr lang="en-US"/>
              </a:p>
            </c:rich>
          </c:tx>
          <c:layout/>
          <c:overlay val="0"/>
        </c:title>
        <c:numFmt formatCode="0.00" sourceLinked="1"/>
        <c:majorTickMark val="none"/>
        <c:minorTickMark val="none"/>
        <c:tickLblPos val="nextTo"/>
        <c:crossAx val="1860228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Closing the Gap Attainment Over Time: Reading</a:t>
            </a:r>
          </a:p>
        </c:rich>
      </c:tx>
      <c:layout>
        <c:manualLayout>
          <c:xMode val="edge"/>
          <c:yMode val="edge"/>
          <c:x val="0.15893323863850098"/>
          <c:y val="1.210610249335089E-2"/>
        </c:manualLayout>
      </c:layout>
      <c:overlay val="0"/>
    </c:title>
    <c:autoTitleDeleted val="0"/>
    <c:plotArea>
      <c:layout>
        <c:manualLayout>
          <c:layoutTarget val="inner"/>
          <c:xMode val="edge"/>
          <c:yMode val="edge"/>
          <c:x val="0.10270135472970866"/>
          <c:y val="0.11615613265733088"/>
          <c:w val="0.66879458357491539"/>
          <c:h val="0.75615113328225281"/>
        </c:manualLayout>
      </c:layout>
      <c:lineChart>
        <c:grouping val="standard"/>
        <c:varyColors val="0"/>
        <c:ser>
          <c:idx val="0"/>
          <c:order val="0"/>
          <c:tx>
            <c:strRef>
              <c:f>'[Park View Final gap over time graphs.xlsm]Sheet1'!$A$3</c:f>
              <c:strCache>
                <c:ptCount val="1"/>
                <c:pt idx="0">
                  <c:v>SIMD 1 and 2 plus FME</c:v>
                </c:pt>
              </c:strCache>
            </c:strRef>
          </c:tx>
          <c:spPr>
            <a:ln>
              <a:solidFill>
                <a:srgbClr val="0070C0"/>
              </a:solidFill>
            </a:ln>
          </c:spPr>
          <c:marker>
            <c:symbol val="none"/>
          </c:marker>
          <c:dLbls>
            <c:spPr>
              <a:noFill/>
              <a:ln>
                <a:noFill/>
              </a:ln>
              <a:effectLst/>
            </c:spPr>
            <c:txPr>
              <a:bodyPr wrap="square" lIns="38100" tIns="19050" rIns="38100" bIns="19050" anchor="ctr">
                <a:spAutoFit/>
              </a:bodyPr>
              <a:lstStyle/>
              <a:p>
                <a:pPr>
                  <a:defRPr sz="1200" b="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'[Park View Final gap over time graphs.xlsm]Sheet1'!$C$1,'[Park View Final gap over time graphs.xlsm]Sheet1'!$H$1,'[Park View Final gap over time graphs.xlsm]Sheet1'!$M$1</c:f>
              <c:strCache>
                <c:ptCount val="3"/>
                <c:pt idx="0">
                  <c:v>2015-2016</c:v>
                </c:pt>
                <c:pt idx="1">
                  <c:v>2016-2017</c:v>
                </c:pt>
                <c:pt idx="2">
                  <c:v>2017-2018</c:v>
                </c:pt>
              </c:strCache>
            </c:strRef>
          </c:cat>
          <c:val>
            <c:numRef>
              <c:f>'[Park View Final gap over time graphs.xlsm]Sheet1'!$C$3,'[Park View Final gap over time graphs.xlsm]Sheet1'!$H$3,'[Park View Final gap over time graphs.xlsm]Sheet1'!$M$3</c:f>
              <c:numCache>
                <c:formatCode>0.00</c:formatCode>
                <c:ptCount val="3"/>
                <c:pt idx="0">
                  <c:v>41.17647058823529</c:v>
                </c:pt>
                <c:pt idx="1">
                  <c:v>68.571428571428569</c:v>
                </c:pt>
                <c:pt idx="2">
                  <c:v>53.125</c:v>
                </c:pt>
              </c:numCache>
            </c:numRef>
          </c:val>
          <c:smooth val="0"/>
          <c:extLst>
            <c:ext xmlns:c16="http://schemas.microsoft.com/office/drawing/2014/chart" uri="{C3380CC4-5D6E-409C-BE32-E72D297353CC}">
              <c16:uniqueId val="{00000000-2E06-4018-8992-5A97491F8F24}"/>
            </c:ext>
          </c:extLst>
        </c:ser>
        <c:ser>
          <c:idx val="1"/>
          <c:order val="1"/>
          <c:tx>
            <c:strRef>
              <c:f>'[Park View Final gap over time graphs.xlsm]Sheet1'!$A$4</c:f>
              <c:strCache>
                <c:ptCount val="1"/>
                <c:pt idx="0">
                  <c:v>SIMD 3-10 not on FME</c:v>
                </c:pt>
              </c:strCache>
            </c:strRef>
          </c:tx>
          <c:spPr>
            <a:ln>
              <a:solidFill>
                <a:srgbClr val="00B050"/>
              </a:solidFill>
            </a:ln>
          </c:spPr>
          <c:marker>
            <c:symbol val="none"/>
          </c:marker>
          <c:dLbls>
            <c:spPr>
              <a:noFill/>
              <a:ln>
                <a:noFill/>
              </a:ln>
              <a:effectLst/>
            </c:spPr>
            <c:txPr>
              <a:bodyPr wrap="square" lIns="38100" tIns="19050" rIns="38100" bIns="19050" anchor="ctr">
                <a:spAutoFit/>
              </a:bodyPr>
              <a:lstStyle/>
              <a:p>
                <a:pPr>
                  <a:defRPr sz="1200" b="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'[Park View Final gap over time graphs.xlsm]Sheet1'!$C$1,'[Park View Final gap over time graphs.xlsm]Sheet1'!$H$1,'[Park View Final gap over time graphs.xlsm]Sheet1'!$M$1</c:f>
              <c:strCache>
                <c:ptCount val="3"/>
                <c:pt idx="0">
                  <c:v>2015-2016</c:v>
                </c:pt>
                <c:pt idx="1">
                  <c:v>2016-2017</c:v>
                </c:pt>
                <c:pt idx="2">
                  <c:v>2017-2018</c:v>
                </c:pt>
              </c:strCache>
            </c:strRef>
          </c:cat>
          <c:val>
            <c:numRef>
              <c:f>'[Park View Final gap over time graphs.xlsm]Sheet1'!$C$4,'[Park View Final gap over time graphs.xlsm]Sheet1'!$H$4,'[Park View Final gap over time graphs.xlsm]Sheet1'!$M$4</c:f>
              <c:numCache>
                <c:formatCode>0.00</c:formatCode>
                <c:ptCount val="3"/>
                <c:pt idx="0">
                  <c:v>84.375</c:v>
                </c:pt>
                <c:pt idx="1">
                  <c:v>82.926829268292678</c:v>
                </c:pt>
                <c:pt idx="2">
                  <c:v>78.571428571428569</c:v>
                </c:pt>
              </c:numCache>
            </c:numRef>
          </c:val>
          <c:smooth val="0"/>
          <c:extLst>
            <c:ext xmlns:c16="http://schemas.microsoft.com/office/drawing/2014/chart" uri="{C3380CC4-5D6E-409C-BE32-E72D297353CC}">
              <c16:uniqueId val="{00000001-2E06-4018-8992-5A97491F8F24}"/>
            </c:ext>
          </c:extLst>
        </c:ser>
        <c:dLbls>
          <c:dLblPos val="ctr"/>
          <c:showLegendKey val="0"/>
          <c:showVal val="1"/>
          <c:showCatName val="0"/>
          <c:showSerName val="0"/>
          <c:showPercent val="0"/>
          <c:showBubbleSize val="0"/>
        </c:dLbls>
        <c:smooth val="0"/>
        <c:axId val="185319704"/>
        <c:axId val="185863648"/>
      </c:lineChart>
      <c:catAx>
        <c:axId val="185319704"/>
        <c:scaling>
          <c:orientation val="minMax"/>
        </c:scaling>
        <c:delete val="0"/>
        <c:axPos val="b"/>
        <c:title>
          <c:tx>
            <c:rich>
              <a:bodyPr/>
              <a:lstStyle/>
              <a:p>
                <a:pPr>
                  <a:defRPr/>
                </a:pPr>
                <a:r>
                  <a:rPr lang="en-US"/>
                  <a:t>Academic Year</a:t>
                </a:r>
              </a:p>
            </c:rich>
          </c:tx>
          <c:layout/>
          <c:overlay val="0"/>
        </c:title>
        <c:numFmt formatCode="General" sourceLinked="1"/>
        <c:majorTickMark val="none"/>
        <c:minorTickMark val="none"/>
        <c:tickLblPos val="nextTo"/>
        <c:crossAx val="185863648"/>
        <c:crosses val="autoZero"/>
        <c:auto val="1"/>
        <c:lblAlgn val="ctr"/>
        <c:lblOffset val="100"/>
        <c:noMultiLvlLbl val="0"/>
      </c:catAx>
      <c:valAx>
        <c:axId val="185863648"/>
        <c:scaling>
          <c:orientation val="minMax"/>
          <c:max val="100"/>
        </c:scaling>
        <c:delete val="0"/>
        <c:axPos val="l"/>
        <c:majorGridlines/>
        <c:title>
          <c:tx>
            <c:rich>
              <a:bodyPr/>
              <a:lstStyle/>
              <a:p>
                <a:pPr>
                  <a:defRPr/>
                </a:pPr>
                <a:r>
                  <a:rPr lang="en-US"/>
                  <a:t>Percentage % Achieved CfE levels, P1, P4 and P7</a:t>
                </a:r>
              </a:p>
            </c:rich>
          </c:tx>
          <c:layout/>
          <c:overlay val="0"/>
        </c:title>
        <c:numFmt formatCode="0.00" sourceLinked="1"/>
        <c:majorTickMark val="none"/>
        <c:minorTickMark val="none"/>
        <c:tickLblPos val="nextTo"/>
        <c:crossAx val="1853197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Closing the Gap Attainment Over Time: Listening and Talking</a:t>
            </a:r>
          </a:p>
        </c:rich>
      </c:tx>
      <c:layout>
        <c:manualLayout>
          <c:xMode val="edge"/>
          <c:yMode val="edge"/>
          <c:x val="0.10892112592556925"/>
          <c:y val="1.0641199830034569E-3"/>
        </c:manualLayout>
      </c:layout>
      <c:overlay val="0"/>
    </c:title>
    <c:autoTitleDeleted val="0"/>
    <c:plotArea>
      <c:layout>
        <c:manualLayout>
          <c:layoutTarget val="inner"/>
          <c:xMode val="edge"/>
          <c:yMode val="edge"/>
          <c:x val="8.8124887001951369E-2"/>
          <c:y val="0.11339560815767594"/>
          <c:w val="0.67387036240422449"/>
          <c:h val="0.7649987229857137"/>
        </c:manualLayout>
      </c:layout>
      <c:lineChart>
        <c:grouping val="standard"/>
        <c:varyColors val="0"/>
        <c:ser>
          <c:idx val="1"/>
          <c:order val="0"/>
          <c:tx>
            <c:strRef>
              <c:f>'[Park View Final gap over time graphs.xlsm]Sheet1'!$A$3</c:f>
              <c:strCache>
                <c:ptCount val="1"/>
                <c:pt idx="0">
                  <c:v>SIMD 1 and 2 plus FME</c:v>
                </c:pt>
              </c:strCache>
            </c:strRef>
          </c:tx>
          <c:spPr>
            <a:ln>
              <a:solidFill>
                <a:srgbClr val="0070C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'[Park View Final gap over time graphs.xlsm]Sheet1'!$E$1,'[Park View Final gap over time graphs.xlsm]Sheet1'!$J$1,'[Park View Final gap over time graphs.xlsm]Sheet1'!$O$1</c:f>
              <c:strCache>
                <c:ptCount val="3"/>
                <c:pt idx="0">
                  <c:v>2015-2016</c:v>
                </c:pt>
                <c:pt idx="1">
                  <c:v>2016-2017</c:v>
                </c:pt>
                <c:pt idx="2">
                  <c:v>2017-2018</c:v>
                </c:pt>
              </c:strCache>
            </c:strRef>
          </c:cat>
          <c:val>
            <c:numRef>
              <c:f>'[Park View Final gap over time graphs.xlsm]Sheet1'!$E$3,'[Park View Final gap over time graphs.xlsm]Sheet1'!$J$3,'[Park View Final gap over time graphs.xlsm]Sheet1'!$O$3</c:f>
              <c:numCache>
                <c:formatCode>0.00</c:formatCode>
                <c:ptCount val="3"/>
                <c:pt idx="0">
                  <c:v>76.470588235294116</c:v>
                </c:pt>
                <c:pt idx="1">
                  <c:v>71.428571428571431</c:v>
                </c:pt>
                <c:pt idx="2">
                  <c:v>62.5</c:v>
                </c:pt>
              </c:numCache>
            </c:numRef>
          </c:val>
          <c:smooth val="0"/>
          <c:extLst>
            <c:ext xmlns:c16="http://schemas.microsoft.com/office/drawing/2014/chart" uri="{C3380CC4-5D6E-409C-BE32-E72D297353CC}">
              <c16:uniqueId val="{00000000-010E-4455-9A5A-AEBD1F71CEDB}"/>
            </c:ext>
          </c:extLst>
        </c:ser>
        <c:ser>
          <c:idx val="2"/>
          <c:order val="1"/>
          <c:tx>
            <c:strRef>
              <c:f>'[Park View Final gap over time graphs.xlsm]Sheet1'!$A$4</c:f>
              <c:strCache>
                <c:ptCount val="1"/>
                <c:pt idx="0">
                  <c:v>SIMD 3-10 not on FME</c:v>
                </c:pt>
              </c:strCache>
            </c:strRef>
          </c:tx>
          <c:spPr>
            <a:ln>
              <a:solidFill>
                <a:srgbClr val="00B050"/>
              </a:solidFill>
            </a:ln>
          </c:spPr>
          <c:marker>
            <c:symbol val="none"/>
          </c:marker>
          <c:dLbls>
            <c:spPr>
              <a:noFill/>
              <a:ln>
                <a:noFill/>
              </a:ln>
              <a:effectLst/>
            </c:spPr>
            <c:txPr>
              <a:bodyPr wrap="square" lIns="38100" tIns="19050" rIns="38100" bIns="19050" anchor="ctr">
                <a:spAutoFit/>
              </a:bodyPr>
              <a:lstStyle/>
              <a:p>
                <a:pPr>
                  <a:defRPr sz="1200"/>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'[Park View Final gap over time graphs.xlsm]Sheet1'!$E$1,'[Park View Final gap over time graphs.xlsm]Sheet1'!$J$1,'[Park View Final gap over time graphs.xlsm]Sheet1'!$O$1</c:f>
              <c:strCache>
                <c:ptCount val="3"/>
                <c:pt idx="0">
                  <c:v>2015-2016</c:v>
                </c:pt>
                <c:pt idx="1">
                  <c:v>2016-2017</c:v>
                </c:pt>
                <c:pt idx="2">
                  <c:v>2017-2018</c:v>
                </c:pt>
              </c:strCache>
            </c:strRef>
          </c:cat>
          <c:val>
            <c:numRef>
              <c:f>'[Park View Final gap over time graphs.xlsm]Sheet1'!$E$4,'[Park View Final gap over time graphs.xlsm]Sheet1'!$J$4,'[Park View Final gap over time graphs.xlsm]Sheet1'!$O$4</c:f>
              <c:numCache>
                <c:formatCode>0.00</c:formatCode>
                <c:ptCount val="3"/>
                <c:pt idx="0">
                  <c:v>81.25</c:v>
                </c:pt>
                <c:pt idx="1">
                  <c:v>82.926829268292678</c:v>
                </c:pt>
                <c:pt idx="2">
                  <c:v>80.952380952380949</c:v>
                </c:pt>
              </c:numCache>
            </c:numRef>
          </c:val>
          <c:smooth val="0"/>
          <c:extLst>
            <c:ext xmlns:c16="http://schemas.microsoft.com/office/drawing/2014/chart" uri="{C3380CC4-5D6E-409C-BE32-E72D297353CC}">
              <c16:uniqueId val="{00000001-010E-4455-9A5A-AEBD1F71CEDB}"/>
            </c:ext>
          </c:extLst>
        </c:ser>
        <c:dLbls>
          <c:dLblPos val="ctr"/>
          <c:showLegendKey val="0"/>
          <c:showVal val="1"/>
          <c:showCatName val="0"/>
          <c:showSerName val="0"/>
          <c:showPercent val="0"/>
          <c:showBubbleSize val="0"/>
        </c:dLbls>
        <c:smooth val="0"/>
        <c:axId val="236456888"/>
        <c:axId val="236457280"/>
      </c:lineChart>
      <c:catAx>
        <c:axId val="236456888"/>
        <c:scaling>
          <c:orientation val="minMax"/>
        </c:scaling>
        <c:delete val="0"/>
        <c:axPos val="b"/>
        <c:title>
          <c:tx>
            <c:rich>
              <a:bodyPr/>
              <a:lstStyle/>
              <a:p>
                <a:pPr>
                  <a:defRPr/>
                </a:pPr>
                <a:r>
                  <a:rPr lang="en-US"/>
                  <a:t>Academic Year</a:t>
                </a:r>
              </a:p>
            </c:rich>
          </c:tx>
          <c:layout/>
          <c:overlay val="0"/>
        </c:title>
        <c:numFmt formatCode="General" sourceLinked="1"/>
        <c:majorTickMark val="none"/>
        <c:minorTickMark val="none"/>
        <c:tickLblPos val="nextTo"/>
        <c:crossAx val="236457280"/>
        <c:crosses val="autoZero"/>
        <c:auto val="1"/>
        <c:lblAlgn val="ctr"/>
        <c:lblOffset val="100"/>
        <c:noMultiLvlLbl val="0"/>
      </c:catAx>
      <c:valAx>
        <c:axId val="236457280"/>
        <c:scaling>
          <c:orientation val="minMax"/>
          <c:max val="100"/>
          <c:min val="0"/>
        </c:scaling>
        <c:delete val="0"/>
        <c:axPos val="l"/>
        <c:majorGridlines/>
        <c:title>
          <c:tx>
            <c:rich>
              <a:bodyPr/>
              <a:lstStyle/>
              <a:p>
                <a:pPr>
                  <a:defRPr/>
                </a:pPr>
                <a:r>
                  <a:rPr lang="en-US"/>
                  <a:t>Percentage % Achieved CfE levels, P1, P4 and P7</a:t>
                </a:r>
              </a:p>
            </c:rich>
          </c:tx>
          <c:layout>
            <c:manualLayout>
              <c:xMode val="edge"/>
              <c:yMode val="edge"/>
              <c:x val="6.3341250989707044E-3"/>
              <c:y val="0.22632279660694588"/>
            </c:manualLayout>
          </c:layout>
          <c:overlay val="0"/>
        </c:title>
        <c:numFmt formatCode="0.00" sourceLinked="1"/>
        <c:majorTickMark val="none"/>
        <c:minorTickMark val="none"/>
        <c:tickLblPos val="nextTo"/>
        <c:crossAx val="23645688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A6879-EEAE-4F25-A04A-BA4308B5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AB26492F</Template>
  <TotalTime>159</TotalTime>
  <Pages>26</Pages>
  <Words>5893</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mckissockc60</cp:lastModifiedBy>
  <cp:revision>20</cp:revision>
  <cp:lastPrinted>2016-04-18T10:48:00Z</cp:lastPrinted>
  <dcterms:created xsi:type="dcterms:W3CDTF">2019-06-27T14:06:00Z</dcterms:created>
  <dcterms:modified xsi:type="dcterms:W3CDTF">2019-08-22T15:01:00Z</dcterms:modified>
</cp:coreProperties>
</file>